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B7" w:rsidRPr="003A22B7" w:rsidRDefault="003A22B7" w:rsidP="003A22B7">
      <w:pPr>
        <w:shd w:val="clear" w:color="auto" w:fill="FFFFFF"/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</w:pPr>
      <w:r w:rsidRPr="003A22B7">
        <w:rPr>
          <w:rFonts w:eastAsia="Times New Roman" w:cs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  <w:r w:rsidRPr="003A22B7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proofErr w:type="gramStart"/>
      <w:r w:rsidRPr="003A22B7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>ОМСКОГО  МУНИЦИПАЛЬНОГО</w:t>
      </w:r>
      <w:proofErr w:type="gramEnd"/>
      <w:r w:rsidRPr="003A22B7"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  <w:t xml:space="preserve">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3A22B7" w:rsidRPr="003A22B7" w:rsidTr="00B22F0F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3A22B7" w:rsidRPr="003A22B7" w:rsidRDefault="003A22B7" w:rsidP="003A22B7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3A22B7" w:rsidRPr="003A22B7" w:rsidRDefault="003A22B7" w:rsidP="003A22B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3A22B7">
        <w:rPr>
          <w:rFonts w:eastAsia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3A22B7" w:rsidRPr="003A22B7" w:rsidRDefault="003A22B7" w:rsidP="003A22B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:rsidR="003A22B7" w:rsidRPr="003A22B7" w:rsidRDefault="003A22B7" w:rsidP="003A22B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pacing w:val="38"/>
          <w:sz w:val="22"/>
          <w:lang w:eastAsia="ru-RU"/>
        </w:rPr>
      </w:pPr>
    </w:p>
    <w:p w:rsidR="003A22B7" w:rsidRPr="003A22B7" w:rsidRDefault="00414E5C" w:rsidP="003A22B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12.08.2022</w:t>
      </w:r>
      <w:bookmarkStart w:id="0" w:name="_GoBack"/>
      <w:bookmarkEnd w:id="0"/>
      <w:r>
        <w:rPr>
          <w:rFonts w:eastAsia="Times New Roman" w:cs="Times New Roman"/>
          <w:color w:val="000000"/>
          <w:szCs w:val="28"/>
          <w:lang w:eastAsia="ru-RU"/>
        </w:rPr>
        <w:t xml:space="preserve"> № 126</w:t>
      </w:r>
    </w:p>
    <w:p w:rsidR="003A22B7" w:rsidRDefault="003A22B7" w:rsidP="003A22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8"/>
        </w:rPr>
      </w:pPr>
    </w:p>
    <w:p w:rsidR="003A22B7" w:rsidRDefault="003A22B7" w:rsidP="003A22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О внесении изменений в постановление администрации Троицкого сельского поселения Омского муниципального района Омской области от 06.02.2017 № 19 «Об утверждении административного регламента по предоставлению муниципальной услуги «Выдача разрешений на строительство (реконструкцию) объектов капитального строительства (за исключением объектов индивидуального жилищного строительства)».</w:t>
      </w:r>
    </w:p>
    <w:p w:rsidR="003A22B7" w:rsidRDefault="003A22B7" w:rsidP="003A22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</w:p>
    <w:p w:rsidR="003A22B7" w:rsidRDefault="003A22B7" w:rsidP="003A2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В соответствии с постановлением Правительства Российской Федерации от 6 апреля 2022 года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участков», Уставом Троицкого сельского поселения Омского муниципального района Омской области, Администрация Троицкого сельского поселения Омского муниципального района Омской области </w:t>
      </w:r>
    </w:p>
    <w:p w:rsidR="003A22B7" w:rsidRDefault="003A22B7" w:rsidP="003A22B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Cs w:val="28"/>
        </w:rPr>
      </w:pPr>
    </w:p>
    <w:p w:rsidR="003A22B7" w:rsidRDefault="003A22B7" w:rsidP="003A22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Cs w:val="28"/>
        </w:rPr>
      </w:pPr>
      <w:r>
        <w:rPr>
          <w:rFonts w:ascii="TimesNewRomanPSMT" w:hAnsi="TimesNewRomanPSMT" w:cs="TimesNewRomanPSMT"/>
          <w:b/>
          <w:bCs/>
          <w:szCs w:val="28"/>
        </w:rPr>
        <w:t>ПОСТАНОВЛЯЕТ:</w:t>
      </w:r>
    </w:p>
    <w:p w:rsidR="003A22B7" w:rsidRDefault="003A22B7" w:rsidP="003A22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Cs w:val="28"/>
        </w:rPr>
      </w:pPr>
    </w:p>
    <w:p w:rsidR="003A22B7" w:rsidRDefault="003A22B7" w:rsidP="003A2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1. Административный регламент по предоставлению муниципальной услуги «</w:t>
      </w:r>
      <w:r w:rsidRPr="003A22B7">
        <w:rPr>
          <w:rFonts w:ascii="TimesNewRomanPSMT" w:hAnsi="TimesNewRomanPSMT" w:cs="TimesNewRomanPSMT"/>
          <w:szCs w:val="28"/>
        </w:rPr>
        <w:t>Выдача разрешений на строительство (рекон</w:t>
      </w:r>
      <w:r>
        <w:rPr>
          <w:rFonts w:ascii="TimesNewRomanPSMT" w:hAnsi="TimesNewRomanPSMT" w:cs="TimesNewRomanPSMT"/>
          <w:szCs w:val="28"/>
        </w:rPr>
        <w:t>струкцию) объектов капитального с</w:t>
      </w:r>
      <w:r w:rsidRPr="003A22B7">
        <w:rPr>
          <w:rFonts w:ascii="TimesNewRomanPSMT" w:hAnsi="TimesNewRomanPSMT" w:cs="TimesNewRomanPSMT"/>
          <w:szCs w:val="28"/>
        </w:rPr>
        <w:t>троительства (за исключением объектов индивидуального жилищного строительства)</w:t>
      </w:r>
      <w:r>
        <w:rPr>
          <w:rFonts w:ascii="TimesNewRomanPSMT" w:hAnsi="TimesNewRomanPSMT" w:cs="TimesNewRomanPSMT"/>
          <w:szCs w:val="28"/>
        </w:rPr>
        <w:t>» дополнить пунктом 2. 5.1. следующего содержания:</w:t>
      </w:r>
    </w:p>
    <w:p w:rsidR="003A22B7" w:rsidRDefault="003A22B7" w:rsidP="003A2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«2.5.1. К заявлению о выдаче разрешения на строительство объектов капитального строительства, не являющихся линейными объектами, на двух и более земельных участках дополнительно прилагаются следующие документы:</w:t>
      </w:r>
    </w:p>
    <w:p w:rsidR="003A22B7" w:rsidRDefault="003A22B7" w:rsidP="003A2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1) правоустанавливающие документы на смежные земельные участки;</w:t>
      </w:r>
    </w:p>
    <w:p w:rsidR="003A22B7" w:rsidRDefault="003A22B7" w:rsidP="003A2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2) градостроительный план земельного участка в соответствии с пунктом 5 Правил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участков, утвержденных постановлением Правительства Российской Федерации от 6 апреля 2022 года № 603 «О случаях и порядке </w:t>
      </w:r>
      <w:r>
        <w:rPr>
          <w:rFonts w:ascii="TimesNewRomanPSMT" w:hAnsi="TimesNewRomanPSMT" w:cs="TimesNewRomanPSMT"/>
          <w:szCs w:val="28"/>
        </w:rPr>
        <w:lastRenderedPageBreak/>
        <w:t>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участков.».</w:t>
      </w:r>
    </w:p>
    <w:p w:rsidR="003A22B7" w:rsidRPr="003A22B7" w:rsidRDefault="003A22B7" w:rsidP="003A22B7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3A22B7">
        <w:rPr>
          <w:rFonts w:eastAsia="Times New Roman" w:cs="Times New Roman"/>
          <w:szCs w:val="28"/>
          <w:lang w:eastAsia="ru-RU"/>
        </w:rPr>
        <w:t xml:space="preserve">3. </w:t>
      </w:r>
      <w:r w:rsidRPr="003A22B7">
        <w:rPr>
          <w:rFonts w:eastAsia="Calibri" w:cs="Times New Roman"/>
          <w:szCs w:val="28"/>
          <w:lang w:eastAsia="ru-RU"/>
        </w:rPr>
        <w:t xml:space="preserve">Опубликовать настоящее постановление в газете </w:t>
      </w:r>
      <w:r w:rsidRPr="003A22B7">
        <w:rPr>
          <w:rFonts w:eastAsia="Calibri" w:cs="Times New Roman"/>
          <w:b/>
          <w:szCs w:val="28"/>
          <w:lang w:eastAsia="ru-RU"/>
        </w:rPr>
        <w:t>«Омский муниципальный вестник»</w:t>
      </w:r>
      <w:r w:rsidRPr="003A22B7">
        <w:rPr>
          <w:rFonts w:eastAsia="Calibri" w:cs="Times New Roman"/>
          <w:szCs w:val="28"/>
          <w:lang w:eastAsia="ru-RU"/>
        </w:rPr>
        <w:t xml:space="preserve"> </w:t>
      </w:r>
      <w:proofErr w:type="gramStart"/>
      <w:r w:rsidRPr="003A22B7">
        <w:rPr>
          <w:rFonts w:eastAsia="Calibri" w:cs="Times New Roman"/>
          <w:szCs w:val="28"/>
          <w:lang w:eastAsia="ru-RU"/>
        </w:rPr>
        <w:t>и  разместить</w:t>
      </w:r>
      <w:proofErr w:type="gramEnd"/>
      <w:r w:rsidRPr="003A22B7">
        <w:rPr>
          <w:rFonts w:eastAsia="Calibri" w:cs="Times New Roman"/>
          <w:szCs w:val="28"/>
          <w:lang w:eastAsia="ru-RU"/>
        </w:rPr>
        <w:t xml:space="preserve">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Pr="003A22B7">
        <w:rPr>
          <w:rFonts w:eastAsia="Calibri" w:cs="Times New Roman"/>
          <w:b/>
          <w:szCs w:val="28"/>
          <w:lang w:eastAsia="ru-RU"/>
        </w:rPr>
        <w:t>троицкоепоселение.рф</w:t>
      </w:r>
      <w:proofErr w:type="spellEnd"/>
      <w:r w:rsidRPr="003A22B7">
        <w:rPr>
          <w:rFonts w:eastAsia="Calibri" w:cs="Times New Roman"/>
          <w:szCs w:val="28"/>
          <w:lang w:eastAsia="ru-RU"/>
        </w:rPr>
        <w:t>).</w:t>
      </w:r>
    </w:p>
    <w:p w:rsidR="003A22B7" w:rsidRDefault="003A22B7" w:rsidP="003A22B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22B7">
        <w:rPr>
          <w:rFonts w:eastAsia="Times New Roman" w:cs="Times New Roman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3A22B7" w:rsidRDefault="003A22B7" w:rsidP="003A22B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A22B7" w:rsidRPr="003A22B7" w:rsidRDefault="003A22B7" w:rsidP="003A22B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сельского поселения                                                      С. В. Сердюк</w:t>
      </w:r>
    </w:p>
    <w:p w:rsidR="003A22B7" w:rsidRDefault="003A22B7" w:rsidP="003A22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8"/>
        </w:rPr>
      </w:pPr>
    </w:p>
    <w:p w:rsidR="000A3FDB" w:rsidRDefault="000A3FDB" w:rsidP="003A22B7"/>
    <w:sectPr w:rsidR="000A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B7"/>
    <w:rsid w:val="00043219"/>
    <w:rsid w:val="000648AA"/>
    <w:rsid w:val="000A3FDB"/>
    <w:rsid w:val="000C24BA"/>
    <w:rsid w:val="00215A29"/>
    <w:rsid w:val="002B5B7E"/>
    <w:rsid w:val="0034362F"/>
    <w:rsid w:val="003A22B7"/>
    <w:rsid w:val="00414E5C"/>
    <w:rsid w:val="00520E46"/>
    <w:rsid w:val="0063667D"/>
    <w:rsid w:val="00702E21"/>
    <w:rsid w:val="008F7F05"/>
    <w:rsid w:val="009E2F00"/>
    <w:rsid w:val="00AA6A2C"/>
    <w:rsid w:val="00AA7753"/>
    <w:rsid w:val="00AF576B"/>
    <w:rsid w:val="00E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1E41"/>
  <w15:chartTrackingRefBased/>
  <w15:docId w15:val="{61C4C339-33BE-41B2-8068-5B6650A5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2022-08-10T12:04:00Z</cp:lastPrinted>
  <dcterms:created xsi:type="dcterms:W3CDTF">2022-08-10T11:42:00Z</dcterms:created>
  <dcterms:modified xsi:type="dcterms:W3CDTF">2022-08-15T02:51:00Z</dcterms:modified>
</cp:coreProperties>
</file>