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90" w:rsidRDefault="008A1590" w:rsidP="005E48E8">
      <w:pPr>
        <w:spacing w:line="200" w:lineRule="atLeast"/>
        <w:jc w:val="center"/>
        <w:rPr>
          <w:sz w:val="28"/>
          <w:szCs w:val="28"/>
        </w:rPr>
      </w:pPr>
    </w:p>
    <w:p w:rsidR="00BB605B" w:rsidRPr="009E0C53" w:rsidRDefault="009E0C53" w:rsidP="005E48E8">
      <w:pPr>
        <w:spacing w:line="200" w:lineRule="atLeast"/>
        <w:jc w:val="center"/>
        <w:rPr>
          <w:b/>
          <w:sz w:val="32"/>
          <w:szCs w:val="32"/>
        </w:rPr>
      </w:pPr>
      <w:bookmarkStart w:id="0" w:name="_GoBack"/>
      <w:r w:rsidRPr="009E0C53">
        <w:rPr>
          <w:b/>
          <w:sz w:val="32"/>
          <w:szCs w:val="32"/>
        </w:rPr>
        <w:t>Комплексная</w:t>
      </w:r>
      <w:r w:rsidRPr="009E0C53">
        <w:rPr>
          <w:b/>
          <w:sz w:val="32"/>
          <w:szCs w:val="32"/>
        </w:rPr>
        <w:t xml:space="preserve"> оперативно-профилактическ</w:t>
      </w:r>
      <w:r w:rsidRPr="009E0C53">
        <w:rPr>
          <w:b/>
          <w:sz w:val="32"/>
          <w:szCs w:val="32"/>
        </w:rPr>
        <w:t>ая</w:t>
      </w:r>
      <w:r w:rsidRPr="009E0C53">
        <w:rPr>
          <w:b/>
          <w:sz w:val="32"/>
          <w:szCs w:val="32"/>
        </w:rPr>
        <w:t xml:space="preserve"> операци</w:t>
      </w:r>
      <w:r w:rsidRPr="009E0C53">
        <w:rPr>
          <w:b/>
          <w:sz w:val="32"/>
          <w:szCs w:val="32"/>
        </w:rPr>
        <w:t>я</w:t>
      </w:r>
    </w:p>
    <w:bookmarkEnd w:id="0"/>
    <w:p w:rsidR="009E0C53" w:rsidRPr="009E0C53" w:rsidRDefault="009E0C53" w:rsidP="005E48E8">
      <w:pPr>
        <w:spacing w:line="200" w:lineRule="atLeast"/>
        <w:jc w:val="center"/>
        <w:rPr>
          <w:sz w:val="32"/>
          <w:szCs w:val="32"/>
        </w:rPr>
      </w:pPr>
    </w:p>
    <w:p w:rsidR="00BB605B" w:rsidRPr="009E0C53" w:rsidRDefault="00BB605B" w:rsidP="00BB605B">
      <w:pPr>
        <w:ind w:firstLine="663"/>
        <w:jc w:val="both"/>
        <w:rPr>
          <w:sz w:val="28"/>
          <w:szCs w:val="28"/>
        </w:rPr>
      </w:pPr>
      <w:r w:rsidRPr="009E0C53">
        <w:rPr>
          <w:sz w:val="28"/>
          <w:szCs w:val="28"/>
        </w:rPr>
        <w:t>Приказом начальника УМВД России по Омской области от 23.04.2019              № 327 на территории Омской области запланировано проведение комплексной оперативно-профилактической операции под условным наименованием «Ресоциализация-2019» (Далее - КОПО).</w:t>
      </w:r>
    </w:p>
    <w:p w:rsidR="00C659B6" w:rsidRPr="009E0C53" w:rsidRDefault="00BB605B" w:rsidP="00BB605B">
      <w:pPr>
        <w:ind w:firstLine="663"/>
        <w:jc w:val="both"/>
        <w:rPr>
          <w:sz w:val="28"/>
          <w:szCs w:val="28"/>
        </w:rPr>
      </w:pPr>
      <w:r w:rsidRPr="009E0C53">
        <w:rPr>
          <w:sz w:val="28"/>
          <w:szCs w:val="28"/>
        </w:rPr>
        <w:t>Проводиться КОПО будет в 2 этапа</w:t>
      </w:r>
      <w:r w:rsidR="00C659B6" w:rsidRPr="009E0C53">
        <w:rPr>
          <w:sz w:val="28"/>
          <w:szCs w:val="28"/>
        </w:rPr>
        <w:t>:</w:t>
      </w:r>
    </w:p>
    <w:p w:rsidR="00C659B6" w:rsidRPr="009E0C53" w:rsidRDefault="00BB605B" w:rsidP="00BB605B">
      <w:pPr>
        <w:ind w:firstLine="663"/>
        <w:jc w:val="both"/>
        <w:rPr>
          <w:sz w:val="28"/>
          <w:szCs w:val="28"/>
        </w:rPr>
      </w:pPr>
      <w:r w:rsidRPr="009E0C53">
        <w:rPr>
          <w:sz w:val="28"/>
          <w:szCs w:val="28"/>
        </w:rPr>
        <w:t>1 этап – с 27 мая по 04 июня 2019;</w:t>
      </w:r>
    </w:p>
    <w:p w:rsidR="00BB605B" w:rsidRPr="009E0C53" w:rsidRDefault="00C659B6" w:rsidP="00C659B6">
      <w:pPr>
        <w:jc w:val="both"/>
        <w:rPr>
          <w:sz w:val="28"/>
          <w:szCs w:val="28"/>
        </w:rPr>
      </w:pPr>
      <w:r w:rsidRPr="009E0C53">
        <w:rPr>
          <w:sz w:val="28"/>
          <w:szCs w:val="28"/>
        </w:rPr>
        <w:t xml:space="preserve">        </w:t>
      </w:r>
      <w:r w:rsidR="00BB605B" w:rsidRPr="009E0C53">
        <w:rPr>
          <w:sz w:val="28"/>
          <w:szCs w:val="28"/>
        </w:rPr>
        <w:t xml:space="preserve"> </w:t>
      </w:r>
      <w:proofErr w:type="gramStart"/>
      <w:r w:rsidR="00BB605B" w:rsidRPr="009E0C53">
        <w:rPr>
          <w:sz w:val="28"/>
          <w:szCs w:val="28"/>
        </w:rPr>
        <w:t>2 этап – с 21 по 30 октября 2019).</w:t>
      </w:r>
      <w:proofErr w:type="gramEnd"/>
    </w:p>
    <w:p w:rsidR="003F7015" w:rsidRPr="009E0C53" w:rsidRDefault="003F7015" w:rsidP="003F7015">
      <w:pPr>
        <w:ind w:firstLine="663"/>
        <w:jc w:val="both"/>
        <w:rPr>
          <w:sz w:val="28"/>
          <w:szCs w:val="28"/>
        </w:rPr>
      </w:pPr>
      <w:r w:rsidRPr="009E0C53">
        <w:rPr>
          <w:sz w:val="28"/>
          <w:szCs w:val="28"/>
        </w:rPr>
        <w:t xml:space="preserve">Одним из аспектов влияющих на уровень преступности, является обстановка в сфере трудовой занятости граждан, находящихся в трудной жизненной ситуации. </w:t>
      </w:r>
    </w:p>
    <w:p w:rsidR="003F7015" w:rsidRPr="00995083" w:rsidRDefault="003F7015" w:rsidP="003F7015">
      <w:pPr>
        <w:ind w:firstLine="663"/>
        <w:jc w:val="both"/>
        <w:rPr>
          <w:sz w:val="28"/>
          <w:szCs w:val="28"/>
        </w:rPr>
      </w:pPr>
      <w:proofErr w:type="spellStart"/>
      <w:r w:rsidRPr="00995083">
        <w:rPr>
          <w:sz w:val="28"/>
          <w:szCs w:val="28"/>
        </w:rPr>
        <w:t>Невостребованность</w:t>
      </w:r>
      <w:proofErr w:type="spellEnd"/>
      <w:r w:rsidRPr="00995083">
        <w:rPr>
          <w:sz w:val="28"/>
          <w:szCs w:val="28"/>
        </w:rPr>
        <w:t xml:space="preserve"> на рынке труда и социально-бытовая </w:t>
      </w:r>
      <w:proofErr w:type="spellStart"/>
      <w:r w:rsidRPr="00995083">
        <w:rPr>
          <w:sz w:val="28"/>
          <w:szCs w:val="28"/>
        </w:rPr>
        <w:t>необустроенность</w:t>
      </w:r>
      <w:proofErr w:type="spellEnd"/>
      <w:r w:rsidRPr="00995083">
        <w:rPr>
          <w:sz w:val="28"/>
          <w:szCs w:val="28"/>
        </w:rPr>
        <w:t xml:space="preserve">, неизбежно создаёт дополнительные предпосылки для совершения правонарушений и преступлений, в </w:t>
      </w:r>
      <w:proofErr w:type="gramStart"/>
      <w:r w:rsidRPr="00995083">
        <w:rPr>
          <w:sz w:val="28"/>
          <w:szCs w:val="28"/>
        </w:rPr>
        <w:t>связи</w:t>
      </w:r>
      <w:proofErr w:type="gramEnd"/>
      <w:r w:rsidRPr="00995083">
        <w:rPr>
          <w:sz w:val="28"/>
          <w:szCs w:val="28"/>
        </w:rPr>
        <w:t xml:space="preserve"> с чем </w:t>
      </w:r>
      <w:r w:rsidRPr="00995083">
        <w:rPr>
          <w:sz w:val="28"/>
          <w:szCs w:val="28"/>
        </w:rPr>
        <w:br/>
        <w:t xml:space="preserve">необходимо сосредоточить внимание на эффективной реализации трех основных форм профилактического воздействия, предусмотренных Федеральным законом № 182-ФЗ, это - социальная адаптация, социальная реабилитация и </w:t>
      </w:r>
      <w:proofErr w:type="spellStart"/>
      <w:r w:rsidRPr="00995083">
        <w:rPr>
          <w:sz w:val="28"/>
          <w:szCs w:val="28"/>
        </w:rPr>
        <w:t>ресоциализация</w:t>
      </w:r>
      <w:proofErr w:type="spellEnd"/>
      <w:r w:rsidRPr="00995083">
        <w:rPr>
          <w:sz w:val="28"/>
          <w:szCs w:val="28"/>
        </w:rPr>
        <w:t>, отнесенных к компетенции органов государственной власти и местного самоуправления.</w:t>
      </w:r>
    </w:p>
    <w:p w:rsidR="003F7015" w:rsidRPr="00995083" w:rsidRDefault="003F7015" w:rsidP="003F7015">
      <w:pPr>
        <w:ind w:firstLine="663"/>
        <w:jc w:val="both"/>
        <w:rPr>
          <w:bCs/>
          <w:sz w:val="28"/>
          <w:szCs w:val="28"/>
        </w:rPr>
      </w:pPr>
      <w:r w:rsidRPr="00995083">
        <w:rPr>
          <w:b/>
          <w:bCs/>
          <w:sz w:val="28"/>
          <w:szCs w:val="28"/>
        </w:rPr>
        <w:t xml:space="preserve"> </w:t>
      </w:r>
      <w:r w:rsidR="009E0C53">
        <w:rPr>
          <w:bCs/>
          <w:sz w:val="28"/>
          <w:szCs w:val="28"/>
        </w:rPr>
        <w:t>П</w:t>
      </w:r>
      <w:r w:rsidRPr="00995083">
        <w:rPr>
          <w:bCs/>
          <w:sz w:val="28"/>
          <w:szCs w:val="28"/>
        </w:rPr>
        <w:t>ервоочередные усилия</w:t>
      </w:r>
      <w:r w:rsidR="009E0C53">
        <w:rPr>
          <w:bCs/>
          <w:sz w:val="28"/>
          <w:szCs w:val="28"/>
        </w:rPr>
        <w:t xml:space="preserve"> сосредоточены</w:t>
      </w:r>
      <w:r w:rsidRPr="00995083">
        <w:rPr>
          <w:bCs/>
          <w:sz w:val="28"/>
          <w:szCs w:val="28"/>
        </w:rPr>
        <w:t xml:space="preserve"> на следующих направлениях: </w:t>
      </w:r>
    </w:p>
    <w:p w:rsidR="003F7015" w:rsidRPr="00995083" w:rsidRDefault="003F7015" w:rsidP="003F7015">
      <w:pPr>
        <w:ind w:firstLine="663"/>
        <w:jc w:val="both"/>
        <w:rPr>
          <w:bCs/>
          <w:sz w:val="28"/>
          <w:szCs w:val="28"/>
        </w:rPr>
      </w:pPr>
    </w:p>
    <w:p w:rsidR="003F7015" w:rsidRPr="00995083" w:rsidRDefault="003F7015" w:rsidP="003F7015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95083">
        <w:rPr>
          <w:b/>
          <w:bCs/>
          <w:sz w:val="28"/>
          <w:szCs w:val="28"/>
        </w:rPr>
        <w:t xml:space="preserve">направление - </w:t>
      </w:r>
      <w:r w:rsidRPr="00995083">
        <w:rPr>
          <w:sz w:val="28"/>
          <w:szCs w:val="28"/>
        </w:rPr>
        <w:t xml:space="preserve">содействие в трудовом и бытовом устройстве безнадзорным и беспризорным несовершеннолетним; лицам, отбывающим уголовное наказание, не связанное с лишением свободы; лицам, занимающиеся бродяжничеством и </w:t>
      </w:r>
      <w:proofErr w:type="gramStart"/>
      <w:r w:rsidRPr="00995083">
        <w:rPr>
          <w:sz w:val="28"/>
          <w:szCs w:val="28"/>
        </w:rPr>
        <w:t>попрошайничеством</w:t>
      </w:r>
      <w:proofErr w:type="gramEnd"/>
      <w:r w:rsidRPr="00995083">
        <w:rPr>
          <w:b/>
          <w:bCs/>
          <w:sz w:val="28"/>
          <w:szCs w:val="28"/>
        </w:rPr>
        <w:t xml:space="preserve"> (Социальная адаптация)</w:t>
      </w:r>
      <w:r w:rsidRPr="00995083">
        <w:rPr>
          <w:sz w:val="28"/>
          <w:szCs w:val="28"/>
        </w:rPr>
        <w:t>.</w:t>
      </w:r>
    </w:p>
    <w:p w:rsidR="003F7015" w:rsidRPr="00995083" w:rsidRDefault="003F7015" w:rsidP="003F7015">
      <w:pPr>
        <w:jc w:val="both"/>
        <w:rPr>
          <w:sz w:val="28"/>
          <w:szCs w:val="28"/>
        </w:rPr>
      </w:pPr>
    </w:p>
    <w:p w:rsidR="003F7015" w:rsidRPr="00995083" w:rsidRDefault="003F7015" w:rsidP="003F7015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95083">
        <w:rPr>
          <w:b/>
          <w:bCs/>
          <w:sz w:val="28"/>
          <w:szCs w:val="28"/>
        </w:rPr>
        <w:t xml:space="preserve">направление - </w:t>
      </w:r>
      <w:r w:rsidRPr="00995083">
        <w:rPr>
          <w:sz w:val="28"/>
          <w:szCs w:val="28"/>
        </w:rPr>
        <w:t xml:space="preserve">комплекс мер по </w:t>
      </w:r>
      <w:proofErr w:type="spellStart"/>
      <w:r w:rsidRPr="00995083">
        <w:rPr>
          <w:sz w:val="28"/>
          <w:szCs w:val="28"/>
        </w:rPr>
        <w:t>реинтеграции</w:t>
      </w:r>
      <w:proofErr w:type="spellEnd"/>
      <w:r w:rsidRPr="00995083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 (</w:t>
      </w:r>
      <w:proofErr w:type="spellStart"/>
      <w:r w:rsidRPr="00995083">
        <w:rPr>
          <w:b/>
          <w:bCs/>
          <w:sz w:val="28"/>
          <w:szCs w:val="28"/>
        </w:rPr>
        <w:t>Ресоциализация</w:t>
      </w:r>
      <w:proofErr w:type="spellEnd"/>
      <w:r w:rsidRPr="00995083">
        <w:rPr>
          <w:b/>
          <w:bCs/>
          <w:sz w:val="28"/>
          <w:szCs w:val="28"/>
        </w:rPr>
        <w:t>)</w:t>
      </w:r>
      <w:r w:rsidRPr="00995083">
        <w:rPr>
          <w:sz w:val="28"/>
          <w:szCs w:val="28"/>
        </w:rPr>
        <w:t>.</w:t>
      </w:r>
    </w:p>
    <w:p w:rsidR="003F7015" w:rsidRPr="00995083" w:rsidRDefault="003F7015" w:rsidP="003F7015">
      <w:pPr>
        <w:pStyle w:val="ad"/>
        <w:rPr>
          <w:rFonts w:ascii="Times New Roman" w:hAnsi="Times New Roman"/>
          <w:sz w:val="28"/>
          <w:szCs w:val="28"/>
        </w:rPr>
      </w:pPr>
    </w:p>
    <w:p w:rsidR="003F7015" w:rsidRDefault="003F7015" w:rsidP="003F7015">
      <w:pPr>
        <w:widowControl w:val="0"/>
        <w:numPr>
          <w:ilvl w:val="0"/>
          <w:numId w:val="2"/>
        </w:numPr>
        <w:suppressAutoHyphens/>
        <w:jc w:val="both"/>
        <w:rPr>
          <w:b/>
          <w:bCs/>
          <w:sz w:val="28"/>
          <w:szCs w:val="28"/>
        </w:rPr>
      </w:pPr>
      <w:r w:rsidRPr="00995083">
        <w:rPr>
          <w:b/>
          <w:bCs/>
          <w:sz w:val="28"/>
          <w:szCs w:val="28"/>
        </w:rPr>
        <w:t xml:space="preserve">направление </w:t>
      </w:r>
      <w:r w:rsidRPr="00995083">
        <w:rPr>
          <w:sz w:val="28"/>
          <w:szCs w:val="28"/>
        </w:rPr>
        <w:t>- мероприятия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</w:t>
      </w:r>
      <w:r w:rsidRPr="00995083">
        <w:rPr>
          <w:b/>
          <w:bCs/>
          <w:sz w:val="28"/>
          <w:szCs w:val="28"/>
        </w:rPr>
        <w:t xml:space="preserve"> (Социальная реабилитация).</w:t>
      </w:r>
    </w:p>
    <w:p w:rsidR="003F7015" w:rsidRDefault="003F7015" w:rsidP="003F7015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F524FB" w:rsidRDefault="00F524FB" w:rsidP="00F524FB"/>
    <w:p w:rsidR="00F524FB" w:rsidRDefault="00F524FB" w:rsidP="00F524FB"/>
    <w:p w:rsidR="00CB6BDF" w:rsidRDefault="00CB6BDF" w:rsidP="00F524FB"/>
    <w:p w:rsidR="00CB6BDF" w:rsidRDefault="00CB6BDF" w:rsidP="00F524FB"/>
    <w:p w:rsidR="00CB6BDF" w:rsidRDefault="00CB6BDF" w:rsidP="00F524FB"/>
    <w:p w:rsidR="00F524FB" w:rsidRPr="00F524FB" w:rsidRDefault="00F524FB" w:rsidP="00F524FB"/>
    <w:sectPr w:rsidR="00F524FB" w:rsidRPr="00F524FB" w:rsidSect="00B36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EE" w:rsidRDefault="004E22EE" w:rsidP="008703F0">
      <w:r>
        <w:separator/>
      </w:r>
    </w:p>
  </w:endnote>
  <w:endnote w:type="continuationSeparator" w:id="0">
    <w:p w:rsidR="004E22EE" w:rsidRDefault="004E22EE" w:rsidP="0087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EE" w:rsidRDefault="004E22EE" w:rsidP="008703F0">
      <w:r>
        <w:separator/>
      </w:r>
    </w:p>
  </w:footnote>
  <w:footnote w:type="continuationSeparator" w:id="0">
    <w:p w:rsidR="004E22EE" w:rsidRDefault="004E22EE" w:rsidP="0087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C90"/>
    <w:multiLevelType w:val="hybridMultilevel"/>
    <w:tmpl w:val="62085054"/>
    <w:lvl w:ilvl="0" w:tplc="3A321C76">
      <w:start w:val="1"/>
      <w:numFmt w:val="decimal"/>
      <w:lvlText w:val="%1."/>
      <w:lvlJc w:val="left"/>
      <w:pPr>
        <w:ind w:left="10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>
    <w:nsid w:val="5FF91F08"/>
    <w:multiLevelType w:val="hybridMultilevel"/>
    <w:tmpl w:val="3B50C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793"/>
    <w:rsid w:val="00004B8F"/>
    <w:rsid w:val="00025EC0"/>
    <w:rsid w:val="000324B5"/>
    <w:rsid w:val="00050378"/>
    <w:rsid w:val="00080384"/>
    <w:rsid w:val="00091E55"/>
    <w:rsid w:val="000C53A2"/>
    <w:rsid w:val="000C61E4"/>
    <w:rsid w:val="000E4CD6"/>
    <w:rsid w:val="000E67D9"/>
    <w:rsid w:val="0013378D"/>
    <w:rsid w:val="00133BA8"/>
    <w:rsid w:val="001A48F3"/>
    <w:rsid w:val="001B01DF"/>
    <w:rsid w:val="001B0451"/>
    <w:rsid w:val="001B0E46"/>
    <w:rsid w:val="001B35D9"/>
    <w:rsid w:val="001D0A82"/>
    <w:rsid w:val="00203DE9"/>
    <w:rsid w:val="00216ECC"/>
    <w:rsid w:val="0022784F"/>
    <w:rsid w:val="0026029E"/>
    <w:rsid w:val="00272D44"/>
    <w:rsid w:val="00273AC7"/>
    <w:rsid w:val="00296678"/>
    <w:rsid w:val="002A1A24"/>
    <w:rsid w:val="002E0F4F"/>
    <w:rsid w:val="002F2E6D"/>
    <w:rsid w:val="00300B3D"/>
    <w:rsid w:val="00304EDB"/>
    <w:rsid w:val="003117EC"/>
    <w:rsid w:val="00316C3A"/>
    <w:rsid w:val="003356DA"/>
    <w:rsid w:val="003542FD"/>
    <w:rsid w:val="003709F6"/>
    <w:rsid w:val="0037634E"/>
    <w:rsid w:val="003E06E4"/>
    <w:rsid w:val="003F7015"/>
    <w:rsid w:val="003F7E8A"/>
    <w:rsid w:val="00404231"/>
    <w:rsid w:val="0043182F"/>
    <w:rsid w:val="00497F4A"/>
    <w:rsid w:val="004D2B08"/>
    <w:rsid w:val="004E22EE"/>
    <w:rsid w:val="004E53B0"/>
    <w:rsid w:val="005106A4"/>
    <w:rsid w:val="00562132"/>
    <w:rsid w:val="005C35FC"/>
    <w:rsid w:val="005C6368"/>
    <w:rsid w:val="005D05EB"/>
    <w:rsid w:val="005E48E8"/>
    <w:rsid w:val="005E4AA9"/>
    <w:rsid w:val="005F2889"/>
    <w:rsid w:val="005F2C53"/>
    <w:rsid w:val="0064640E"/>
    <w:rsid w:val="00647CFD"/>
    <w:rsid w:val="00665CD1"/>
    <w:rsid w:val="006919D7"/>
    <w:rsid w:val="00696878"/>
    <w:rsid w:val="006B7DD9"/>
    <w:rsid w:val="006D01C3"/>
    <w:rsid w:val="006E5029"/>
    <w:rsid w:val="006E6AAA"/>
    <w:rsid w:val="006F44A6"/>
    <w:rsid w:val="00725524"/>
    <w:rsid w:val="00781DE1"/>
    <w:rsid w:val="007A0C8A"/>
    <w:rsid w:val="007B0F68"/>
    <w:rsid w:val="007B4410"/>
    <w:rsid w:val="007C3DFE"/>
    <w:rsid w:val="007D577F"/>
    <w:rsid w:val="007E5F4B"/>
    <w:rsid w:val="007F234F"/>
    <w:rsid w:val="0082257D"/>
    <w:rsid w:val="00840E3E"/>
    <w:rsid w:val="008703F0"/>
    <w:rsid w:val="008756FF"/>
    <w:rsid w:val="0088681F"/>
    <w:rsid w:val="008A1590"/>
    <w:rsid w:val="008A4870"/>
    <w:rsid w:val="008E1A58"/>
    <w:rsid w:val="0090188F"/>
    <w:rsid w:val="009021DC"/>
    <w:rsid w:val="00914338"/>
    <w:rsid w:val="009423AB"/>
    <w:rsid w:val="009734E9"/>
    <w:rsid w:val="009A7C03"/>
    <w:rsid w:val="009E0C53"/>
    <w:rsid w:val="00A029D7"/>
    <w:rsid w:val="00A04A82"/>
    <w:rsid w:val="00A25D6C"/>
    <w:rsid w:val="00A26A70"/>
    <w:rsid w:val="00A31B0F"/>
    <w:rsid w:val="00A3252E"/>
    <w:rsid w:val="00A41EE4"/>
    <w:rsid w:val="00A44DB9"/>
    <w:rsid w:val="00A570AB"/>
    <w:rsid w:val="00AC5746"/>
    <w:rsid w:val="00AD2467"/>
    <w:rsid w:val="00AE500E"/>
    <w:rsid w:val="00B31326"/>
    <w:rsid w:val="00B36793"/>
    <w:rsid w:val="00B665DD"/>
    <w:rsid w:val="00B70E4E"/>
    <w:rsid w:val="00B8632D"/>
    <w:rsid w:val="00BB605B"/>
    <w:rsid w:val="00BD7DCB"/>
    <w:rsid w:val="00C173BD"/>
    <w:rsid w:val="00C33302"/>
    <w:rsid w:val="00C659B6"/>
    <w:rsid w:val="00CA7CDE"/>
    <w:rsid w:val="00CB6BDF"/>
    <w:rsid w:val="00D24A9A"/>
    <w:rsid w:val="00D33C25"/>
    <w:rsid w:val="00D36DEE"/>
    <w:rsid w:val="00D43B5B"/>
    <w:rsid w:val="00D57D0F"/>
    <w:rsid w:val="00D80C38"/>
    <w:rsid w:val="00D839EB"/>
    <w:rsid w:val="00D87FE8"/>
    <w:rsid w:val="00DA5FE5"/>
    <w:rsid w:val="00E132BC"/>
    <w:rsid w:val="00E301E1"/>
    <w:rsid w:val="00E668D9"/>
    <w:rsid w:val="00E778C2"/>
    <w:rsid w:val="00EC720B"/>
    <w:rsid w:val="00ED5C64"/>
    <w:rsid w:val="00F03024"/>
    <w:rsid w:val="00F11642"/>
    <w:rsid w:val="00F212E5"/>
    <w:rsid w:val="00F26D9F"/>
    <w:rsid w:val="00F32ABF"/>
    <w:rsid w:val="00F524FB"/>
    <w:rsid w:val="00F57400"/>
    <w:rsid w:val="00F656D7"/>
    <w:rsid w:val="00F72218"/>
    <w:rsid w:val="00F73089"/>
    <w:rsid w:val="00F83307"/>
    <w:rsid w:val="00F84DD6"/>
    <w:rsid w:val="00F87E66"/>
    <w:rsid w:val="00FC5B83"/>
    <w:rsid w:val="00FD08F5"/>
    <w:rsid w:val="00FD29C0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9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67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6793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367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659B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7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367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36793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367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B36793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72D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4"/>
    <w:uiPriority w:val="99"/>
    <w:rsid w:val="00272D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i/>
        <w:iCs/>
        <w:color w:val="FFFFFF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pPr>
        <w:spacing w:before="0" w:after="0"/>
      </w:pPr>
      <w:rPr>
        <w:rFonts w:cs="Times New Roman"/>
        <w:b/>
        <w:bCs/>
        <w:color w:val="000080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uiPriority w:val="99"/>
    <w:rsid w:val="00272D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lassic 4"/>
    <w:basedOn w:val="a1"/>
    <w:uiPriority w:val="99"/>
    <w:semiHidden/>
    <w:rsid w:val="00272D4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Plain Text"/>
    <w:basedOn w:val="a"/>
    <w:link w:val="a7"/>
    <w:unhideWhenUsed/>
    <w:rsid w:val="00F84DD6"/>
    <w:rPr>
      <w:rFonts w:ascii="Courier New" w:hAnsi="Courier New"/>
    </w:rPr>
  </w:style>
  <w:style w:type="character" w:customStyle="1" w:styleId="a7">
    <w:name w:val="Текст Знак"/>
    <w:link w:val="a6"/>
    <w:rsid w:val="00F84DD6"/>
    <w:rPr>
      <w:rFonts w:ascii="Courier New" w:eastAsia="Times New Roman" w:hAnsi="Courier New"/>
      <w:sz w:val="20"/>
      <w:szCs w:val="20"/>
    </w:rPr>
  </w:style>
  <w:style w:type="paragraph" w:styleId="a8">
    <w:name w:val="Body Text"/>
    <w:basedOn w:val="a"/>
    <w:link w:val="a9"/>
    <w:rsid w:val="008703F0"/>
    <w:pPr>
      <w:autoSpaceDE w:val="0"/>
      <w:autoSpaceDN w:val="0"/>
    </w:pPr>
    <w:rPr>
      <w:sz w:val="28"/>
      <w:szCs w:val="28"/>
    </w:rPr>
  </w:style>
  <w:style w:type="character" w:customStyle="1" w:styleId="a9">
    <w:name w:val="Основной текст Знак"/>
    <w:link w:val="a8"/>
    <w:rsid w:val="008703F0"/>
    <w:rPr>
      <w:rFonts w:ascii="Times New Roman" w:eastAsia="Times New Roman" w:hAnsi="Times New Roman"/>
      <w:sz w:val="28"/>
      <w:szCs w:val="28"/>
    </w:rPr>
  </w:style>
  <w:style w:type="paragraph" w:styleId="aa">
    <w:name w:val="footnote text"/>
    <w:basedOn w:val="a"/>
    <w:link w:val="ab"/>
    <w:semiHidden/>
    <w:rsid w:val="008703F0"/>
    <w:rPr>
      <w:sz w:val="28"/>
      <w:szCs w:val="28"/>
    </w:rPr>
  </w:style>
  <w:style w:type="character" w:customStyle="1" w:styleId="ab">
    <w:name w:val="Текст сноски Знак"/>
    <w:link w:val="aa"/>
    <w:semiHidden/>
    <w:rsid w:val="008703F0"/>
    <w:rPr>
      <w:rFonts w:ascii="Times New Roman" w:eastAsia="Times New Roman" w:hAnsi="Times New Roman"/>
      <w:sz w:val="28"/>
      <w:szCs w:val="28"/>
    </w:rPr>
  </w:style>
  <w:style w:type="character" w:styleId="ac">
    <w:name w:val="footnote reference"/>
    <w:semiHidden/>
    <w:rsid w:val="008703F0"/>
    <w:rPr>
      <w:vertAlign w:val="superscript"/>
    </w:rPr>
  </w:style>
  <w:style w:type="paragraph" w:styleId="ad">
    <w:name w:val="List Paragraph"/>
    <w:basedOn w:val="a"/>
    <w:uiPriority w:val="34"/>
    <w:qFormat/>
    <w:rsid w:val="003F7015"/>
    <w:pPr>
      <w:widowControl w:val="0"/>
      <w:suppressAutoHyphens/>
      <w:ind w:left="708"/>
    </w:pPr>
    <w:rPr>
      <w:rFonts w:ascii="Arial" w:eastAsia="Calibri" w:hAnsi="Arial"/>
      <w:kern w:val="2"/>
      <w:szCs w:val="24"/>
      <w:lang w:eastAsia="ar-SA"/>
    </w:rPr>
  </w:style>
  <w:style w:type="character" w:customStyle="1" w:styleId="ng-scope">
    <w:name w:val="ng-scope"/>
    <w:basedOn w:val="a0"/>
    <w:rsid w:val="00E778C2"/>
  </w:style>
  <w:style w:type="character" w:customStyle="1" w:styleId="ng-binding">
    <w:name w:val="ng-binding"/>
    <w:basedOn w:val="a0"/>
    <w:rsid w:val="00E778C2"/>
  </w:style>
  <w:style w:type="character" w:customStyle="1" w:styleId="pronto-mailusermail">
    <w:name w:val="pronto-mail__usermail"/>
    <w:basedOn w:val="a0"/>
    <w:rsid w:val="00E778C2"/>
  </w:style>
  <w:style w:type="character" w:customStyle="1" w:styleId="70">
    <w:name w:val="Заголовок 7 Знак"/>
    <w:link w:val="7"/>
    <w:rsid w:val="00C659B6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2018-01-23T08:30:00Z</cp:lastPrinted>
  <dcterms:created xsi:type="dcterms:W3CDTF">2019-05-23T07:42:00Z</dcterms:created>
  <dcterms:modified xsi:type="dcterms:W3CDTF">2019-05-23T07:42:00Z</dcterms:modified>
</cp:coreProperties>
</file>