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F" w:rsidRPr="006349AF" w:rsidRDefault="006349AF" w:rsidP="006349AF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</w:pPr>
      <w:r w:rsidRPr="006349A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  <w:t>ОМСКИЙ  МУНИЦИПАЛЬНЫЙ  РАЙОН ОМСКОЙ  ОБЛАСТИ</w:t>
      </w:r>
    </w:p>
    <w:p w:rsidR="006349AF" w:rsidRPr="006349AF" w:rsidRDefault="006349AF" w:rsidP="006349AF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ar-SA" w:bidi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ar-SA" w:bidi="ar-SA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6349AF" w:rsidRPr="006349AF" w:rsidTr="009031B2">
        <w:trPr>
          <w:trHeight w:val="158"/>
        </w:trPr>
        <w:tc>
          <w:tcPr>
            <w:tcW w:w="10231" w:type="dxa"/>
            <w:shd w:val="clear" w:color="auto" w:fill="auto"/>
          </w:tcPr>
          <w:p w:rsidR="006349AF" w:rsidRPr="006349AF" w:rsidRDefault="006349AF" w:rsidP="006349AF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kern w:val="0"/>
                <w:sz w:val="4"/>
                <w:szCs w:val="4"/>
                <w:lang w:eastAsia="ar-SA" w:bidi="ar-SA"/>
              </w:rPr>
            </w:pPr>
          </w:p>
        </w:tc>
      </w:tr>
    </w:tbl>
    <w:p w:rsidR="006349AF" w:rsidRPr="006349AF" w:rsidRDefault="006349AF" w:rsidP="006349A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  <w:t>ПОСТАНОВЛЕНИЕ</w:t>
      </w:r>
    </w:p>
    <w:p w:rsidR="003A7DE8" w:rsidRDefault="003A7DE8" w:rsidP="003A7DE8">
      <w:pPr>
        <w:shd w:val="clear" w:color="auto" w:fill="FFFFFF"/>
        <w:rPr>
          <w:rFonts w:ascii="Times New Roman" w:hAnsi="Times New Roman"/>
          <w:color w:val="000000"/>
        </w:rPr>
      </w:pPr>
    </w:p>
    <w:p w:rsidR="003A7DE8" w:rsidRDefault="003A7DE8" w:rsidP="003A7DE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7765">
        <w:rPr>
          <w:rFonts w:ascii="Times New Roman" w:hAnsi="Times New Roman"/>
          <w:color w:val="000000"/>
          <w:sz w:val="28"/>
          <w:szCs w:val="28"/>
        </w:rPr>
        <w:t>19.06.2017г.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67765">
        <w:rPr>
          <w:rFonts w:ascii="Times New Roman" w:hAnsi="Times New Roman"/>
          <w:color w:val="000000"/>
          <w:sz w:val="28"/>
          <w:szCs w:val="28"/>
        </w:rPr>
        <w:t xml:space="preserve"> 101</w:t>
      </w:r>
    </w:p>
    <w:p w:rsidR="003A7DE8" w:rsidRDefault="003A7DE8" w:rsidP="003A7D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A7DE8" w:rsidRPr="003A7DE8" w:rsidRDefault="003A7DE8" w:rsidP="00B519B7">
      <w:pPr>
        <w:widowControl/>
        <w:suppressAutoHyphens w:val="0"/>
        <w:jc w:val="both"/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</w:pPr>
      <w:r w:rsidRPr="003A7DE8">
        <w:rPr>
          <w:rFonts w:ascii="Times New Roman" w:hAnsi="Times New Roman"/>
          <w:sz w:val="28"/>
          <w:szCs w:val="28"/>
        </w:rPr>
        <w:t xml:space="preserve"> «</w:t>
      </w:r>
      <w:r w:rsidRPr="003A7DE8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 xml:space="preserve">Об обучении населения в области гражданской обороны и защиты от чрезвычайных  ситуаций </w:t>
      </w:r>
      <w:r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в Троицком сельском поселении</w:t>
      </w:r>
      <w:r w:rsidR="00B519B7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»</w:t>
      </w:r>
    </w:p>
    <w:p w:rsidR="003A7DE8" w:rsidRDefault="003A7DE8" w:rsidP="00B519B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A7DE8" w:rsidRPr="003A7DE8" w:rsidRDefault="003A7DE8" w:rsidP="00B519B7">
      <w:pPr>
        <w:widowControl/>
        <w:suppressAutoHyphens w:val="0"/>
        <w:ind w:firstLine="708"/>
        <w:jc w:val="both"/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3A7DE8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В соответствие с постановлениями Правительства Российской Федерации от 02.11.2000 г. № 84 « Об утверждении положения об организации обучения населения в области гражданской обороны» и от 04.09.2003 г. № 547 «О подготовке населения в области защиты от чрезвычайных ситуаций природного и техногенного характера», руководствуясь организационно-методическими указаниями по подготовке населения Омской  области в сфере гражданской обороны, защиты от чрезвычайных ситуаций обеспечения пожарной безопасности и</w:t>
      </w:r>
      <w:proofErr w:type="gramEnd"/>
      <w:r w:rsidRPr="003A7DE8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 xml:space="preserve"> безопасности людей на водных объектах на 2008 год, и Уставом Омской  области.</w:t>
      </w:r>
    </w:p>
    <w:p w:rsidR="003A7DE8" w:rsidRDefault="003A7DE8" w:rsidP="00B519B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A7DE8" w:rsidRDefault="003A7DE8" w:rsidP="00B519B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A7DE8" w:rsidRDefault="003A7DE8" w:rsidP="00B519B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A7DE8" w:rsidRDefault="003A7DE8" w:rsidP="00B519B7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3A7DE8" w:rsidRDefault="003A7DE8" w:rsidP="00B519B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>Обучение населения в области безопасности жизнедеятельности организовать и осуществлять в зависимости от степени участия в выполнении задач гражданской обороны и предупреждения и ликвидации ЧС, требований к уровню знаний, умений и навыков.</w:t>
      </w:r>
    </w:p>
    <w:p w:rsidR="006349AF" w:rsidRPr="006349AF" w:rsidRDefault="003A7DE8" w:rsidP="006349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>В Администрации Троицкого сельского  поселения создать учебные группы  для  работающего  и  неработающего  населения:</w:t>
      </w:r>
    </w:p>
    <w:p w:rsidR="003A7DE8" w:rsidRPr="003A7DE8" w:rsidRDefault="006349AF" w:rsidP="00B519B7">
      <w:pPr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 1</w:t>
      </w:r>
    </w:p>
    <w:p w:rsidR="003A7DE8" w:rsidRPr="003A7DE8" w:rsidRDefault="003A7DE8" w:rsidP="00B519B7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sz w:val="28"/>
          <w:szCs w:val="28"/>
        </w:rPr>
        <w:t>С.В. Сердюк</w:t>
      </w:r>
      <w:r w:rsidRPr="003A7DE8">
        <w:rPr>
          <w:rFonts w:ascii="Times New Roman" w:hAnsi="Times New Roman"/>
          <w:sz w:val="28"/>
          <w:szCs w:val="28"/>
        </w:rPr>
        <w:t xml:space="preserve"> – глава  </w:t>
      </w:r>
      <w:proofErr w:type="gramStart"/>
      <w:r w:rsidRPr="003A7DE8">
        <w:rPr>
          <w:rFonts w:ascii="Times New Roman" w:hAnsi="Times New Roman"/>
          <w:sz w:val="28"/>
          <w:szCs w:val="28"/>
        </w:rPr>
        <w:t>Троицкого</w:t>
      </w:r>
      <w:proofErr w:type="gramEnd"/>
      <w:r w:rsidRPr="003A7DE8">
        <w:rPr>
          <w:rFonts w:ascii="Times New Roman" w:hAnsi="Times New Roman"/>
          <w:sz w:val="28"/>
          <w:szCs w:val="28"/>
        </w:rPr>
        <w:t xml:space="preserve"> с/п..</w:t>
      </w:r>
    </w:p>
    <w:p w:rsidR="003A7DE8" w:rsidRPr="003A7DE8" w:rsidRDefault="003A7DE8" w:rsidP="00B519B7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 xml:space="preserve">Состав: </w:t>
      </w:r>
    </w:p>
    <w:p w:rsidR="003A7DE8" w:rsidRPr="003A7DE8" w:rsidRDefault="000B3A8F" w:rsidP="00B519B7">
      <w:pPr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7DE8" w:rsidRPr="003A7DE8">
        <w:rPr>
          <w:rFonts w:ascii="Times New Roman" w:hAnsi="Times New Roman"/>
          <w:sz w:val="28"/>
          <w:szCs w:val="28"/>
        </w:rPr>
        <w:t xml:space="preserve">1.Ященко Е.И.  – </w:t>
      </w:r>
      <w:r w:rsidRPr="000B3A8F">
        <w:rPr>
          <w:rFonts w:ascii="Times New Roman" w:hAnsi="Times New Roman"/>
          <w:sz w:val="28"/>
          <w:szCs w:val="28"/>
        </w:rPr>
        <w:t>Директор МКУ «Хозяйственное управление»</w:t>
      </w:r>
    </w:p>
    <w:p w:rsidR="003A7DE8" w:rsidRPr="000B3A8F" w:rsidRDefault="000B3A8F" w:rsidP="00B519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7DE8" w:rsidRPr="000B3A8F">
        <w:rPr>
          <w:rFonts w:ascii="Times New Roman" w:hAnsi="Times New Roman"/>
          <w:sz w:val="28"/>
          <w:szCs w:val="28"/>
        </w:rPr>
        <w:t>2.</w:t>
      </w:r>
      <w:r w:rsidR="00AC6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A8F">
        <w:rPr>
          <w:rFonts w:ascii="Times New Roman" w:hAnsi="Times New Roman"/>
          <w:sz w:val="28"/>
          <w:szCs w:val="28"/>
        </w:rPr>
        <w:t>Димитраш</w:t>
      </w:r>
      <w:proofErr w:type="spellEnd"/>
      <w:r w:rsidRPr="000B3A8F">
        <w:rPr>
          <w:rFonts w:ascii="Times New Roman" w:hAnsi="Times New Roman"/>
          <w:sz w:val="28"/>
          <w:szCs w:val="28"/>
        </w:rPr>
        <w:t xml:space="preserve"> М.В.</w:t>
      </w:r>
      <w:r w:rsidR="003A7DE8" w:rsidRPr="000B3A8F">
        <w:rPr>
          <w:rFonts w:ascii="Times New Roman" w:hAnsi="Times New Roman"/>
          <w:sz w:val="28"/>
          <w:szCs w:val="28"/>
        </w:rPr>
        <w:t xml:space="preserve">– </w:t>
      </w:r>
      <w:r w:rsidRPr="000B3A8F">
        <w:rPr>
          <w:rFonts w:ascii="Times New Roman" w:hAnsi="Times New Roman"/>
          <w:sz w:val="28"/>
          <w:szCs w:val="28"/>
        </w:rPr>
        <w:t>МБОУ «Троицкая СОШ»</w:t>
      </w:r>
    </w:p>
    <w:p w:rsidR="003A7DE8" w:rsidRPr="000B3A8F" w:rsidRDefault="000B3A8F" w:rsidP="00B519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7DE8" w:rsidRPr="000B3A8F">
        <w:rPr>
          <w:rFonts w:ascii="Times New Roman" w:hAnsi="Times New Roman"/>
          <w:sz w:val="28"/>
          <w:szCs w:val="28"/>
        </w:rPr>
        <w:t xml:space="preserve">3. Левкина Н.П. – </w:t>
      </w:r>
      <w:r w:rsidRPr="000B3A8F">
        <w:rPr>
          <w:rFonts w:ascii="Times New Roman" w:hAnsi="Times New Roman"/>
          <w:sz w:val="28"/>
          <w:szCs w:val="28"/>
        </w:rPr>
        <w:t>МБОУ «</w:t>
      </w:r>
      <w:proofErr w:type="spellStart"/>
      <w:r w:rsidRPr="000B3A8F">
        <w:rPr>
          <w:rFonts w:ascii="Times New Roman" w:hAnsi="Times New Roman"/>
          <w:sz w:val="28"/>
          <w:szCs w:val="28"/>
        </w:rPr>
        <w:t>Верхнекарбушская</w:t>
      </w:r>
      <w:proofErr w:type="spellEnd"/>
      <w:r w:rsidRPr="000B3A8F">
        <w:rPr>
          <w:rFonts w:ascii="Times New Roman" w:hAnsi="Times New Roman"/>
          <w:sz w:val="28"/>
          <w:szCs w:val="28"/>
        </w:rPr>
        <w:t xml:space="preserve"> ООШ»</w:t>
      </w:r>
    </w:p>
    <w:p w:rsidR="003A7DE8" w:rsidRPr="003A7DE8" w:rsidRDefault="003A7DE8" w:rsidP="006349AF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 xml:space="preserve"> </w:t>
      </w:r>
      <w:r w:rsidR="000B3A8F">
        <w:rPr>
          <w:rFonts w:ascii="Times New Roman" w:hAnsi="Times New Roman"/>
          <w:sz w:val="28"/>
          <w:szCs w:val="28"/>
        </w:rPr>
        <w:t>4.</w:t>
      </w:r>
      <w:r w:rsidR="00AC6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A8F">
        <w:rPr>
          <w:rFonts w:ascii="Times New Roman" w:hAnsi="Times New Roman"/>
          <w:sz w:val="28"/>
          <w:szCs w:val="28"/>
        </w:rPr>
        <w:t>Ряднова</w:t>
      </w:r>
      <w:proofErr w:type="spellEnd"/>
      <w:r w:rsidR="000B3A8F">
        <w:rPr>
          <w:rFonts w:ascii="Times New Roman" w:hAnsi="Times New Roman"/>
          <w:sz w:val="28"/>
          <w:szCs w:val="28"/>
        </w:rPr>
        <w:t xml:space="preserve"> Н.И.</w:t>
      </w:r>
      <w:r w:rsidRPr="003A7DE8">
        <w:rPr>
          <w:rFonts w:ascii="Times New Roman" w:hAnsi="Times New Roman"/>
          <w:sz w:val="28"/>
          <w:szCs w:val="28"/>
        </w:rPr>
        <w:t xml:space="preserve">   – </w:t>
      </w:r>
      <w:r w:rsidR="000B3A8F">
        <w:rPr>
          <w:rFonts w:ascii="Times New Roman" w:hAnsi="Times New Roman"/>
          <w:sz w:val="28"/>
          <w:szCs w:val="28"/>
        </w:rPr>
        <w:t xml:space="preserve">Заведующая </w:t>
      </w:r>
      <w:r w:rsidRPr="003A7DE8">
        <w:rPr>
          <w:rFonts w:ascii="Times New Roman" w:hAnsi="Times New Roman"/>
          <w:sz w:val="28"/>
          <w:szCs w:val="28"/>
        </w:rPr>
        <w:t>Троицкий ФАП</w:t>
      </w:r>
    </w:p>
    <w:p w:rsidR="003A7DE8" w:rsidRPr="003A7DE8" w:rsidRDefault="003A7DE8" w:rsidP="00B519B7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>Группа №2.</w:t>
      </w:r>
    </w:p>
    <w:p w:rsidR="003A7DE8" w:rsidRPr="003A7DE8" w:rsidRDefault="003A7DE8" w:rsidP="00B519B7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 xml:space="preserve">Руководитель – </w:t>
      </w:r>
      <w:r w:rsidR="000B3A8F">
        <w:rPr>
          <w:rFonts w:ascii="Times New Roman" w:hAnsi="Times New Roman"/>
          <w:sz w:val="28"/>
          <w:szCs w:val="28"/>
        </w:rPr>
        <w:t>Темченко А.Л</w:t>
      </w:r>
      <w:r w:rsidRPr="003A7DE8">
        <w:rPr>
          <w:rFonts w:ascii="Times New Roman" w:hAnsi="Times New Roman"/>
          <w:sz w:val="28"/>
          <w:szCs w:val="28"/>
        </w:rPr>
        <w:t xml:space="preserve">. – заместитель главы </w:t>
      </w:r>
      <w:proofErr w:type="gramStart"/>
      <w:r w:rsidRPr="003A7DE8">
        <w:rPr>
          <w:rFonts w:ascii="Times New Roman" w:hAnsi="Times New Roman"/>
          <w:sz w:val="28"/>
          <w:szCs w:val="28"/>
        </w:rPr>
        <w:t>Троицкого</w:t>
      </w:r>
      <w:proofErr w:type="gramEnd"/>
      <w:r w:rsidRPr="003A7DE8">
        <w:rPr>
          <w:rFonts w:ascii="Times New Roman" w:hAnsi="Times New Roman"/>
          <w:sz w:val="28"/>
          <w:szCs w:val="28"/>
        </w:rPr>
        <w:t xml:space="preserve"> с/п.</w:t>
      </w:r>
    </w:p>
    <w:p w:rsidR="003A7DE8" w:rsidRPr="003A7DE8" w:rsidRDefault="003A7DE8" w:rsidP="00B519B7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 xml:space="preserve">Состав: </w:t>
      </w:r>
    </w:p>
    <w:p w:rsidR="003A7DE8" w:rsidRDefault="000B3A8F" w:rsidP="00B519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Шапкин С.Н.</w:t>
      </w:r>
      <w:r w:rsidR="003A7DE8" w:rsidRPr="003A7DE8">
        <w:rPr>
          <w:rFonts w:ascii="Times New Roman" w:hAnsi="Times New Roman"/>
          <w:sz w:val="28"/>
          <w:szCs w:val="28"/>
        </w:rPr>
        <w:t>. – учитель ОБЖ  М</w:t>
      </w:r>
      <w:r>
        <w:rPr>
          <w:rFonts w:ascii="Times New Roman" w:hAnsi="Times New Roman"/>
          <w:sz w:val="28"/>
          <w:szCs w:val="28"/>
        </w:rPr>
        <w:t>Б</w:t>
      </w:r>
      <w:r w:rsidR="003A7DE8" w:rsidRPr="003A7DE8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="003A7DE8" w:rsidRPr="003A7DE8">
        <w:rPr>
          <w:rFonts w:ascii="Times New Roman" w:hAnsi="Times New Roman"/>
          <w:sz w:val="28"/>
          <w:szCs w:val="28"/>
        </w:rPr>
        <w:t>Троицкая</w:t>
      </w:r>
      <w:proofErr w:type="gramEnd"/>
      <w:r w:rsidR="003A7DE8" w:rsidRPr="003A7DE8">
        <w:rPr>
          <w:rFonts w:ascii="Times New Roman" w:hAnsi="Times New Roman"/>
          <w:sz w:val="28"/>
          <w:szCs w:val="28"/>
        </w:rPr>
        <w:t xml:space="preserve"> СОШ.</w:t>
      </w:r>
    </w:p>
    <w:p w:rsidR="003D6144" w:rsidRPr="003A7DE8" w:rsidRDefault="003D6144" w:rsidP="00B519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Карпунин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Ю.В. – мастер котельной  ОТКК</w:t>
      </w:r>
    </w:p>
    <w:p w:rsidR="003A7DE8" w:rsidRPr="00AC611C" w:rsidRDefault="003D6144" w:rsidP="00B519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C611C">
        <w:rPr>
          <w:rFonts w:ascii="Times New Roman" w:hAnsi="Times New Roman"/>
          <w:sz w:val="28"/>
          <w:szCs w:val="28"/>
        </w:rPr>
        <w:t>Соболева Н.В.</w:t>
      </w:r>
      <w:r w:rsidR="003A7DE8" w:rsidRPr="00AC611C">
        <w:rPr>
          <w:rFonts w:ascii="Times New Roman" w:hAnsi="Times New Roman"/>
          <w:sz w:val="28"/>
          <w:szCs w:val="28"/>
        </w:rPr>
        <w:t xml:space="preserve"> – </w:t>
      </w:r>
      <w:r w:rsidRPr="00AC611C">
        <w:rPr>
          <w:rFonts w:ascii="Times New Roman" w:hAnsi="Times New Roman"/>
          <w:sz w:val="28"/>
          <w:szCs w:val="28"/>
        </w:rPr>
        <w:t>заведующая МБДОУ «Детский сад «Троицкий»</w:t>
      </w:r>
    </w:p>
    <w:p w:rsidR="003A7DE8" w:rsidRPr="003A7DE8" w:rsidRDefault="003A7DE8" w:rsidP="00B519B7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</w:p>
    <w:p w:rsidR="003A7DE8" w:rsidRPr="003D6144" w:rsidRDefault="003D6144" w:rsidP="00B519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A7DE8" w:rsidRPr="003D61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="00AC611C">
        <w:rPr>
          <w:rFonts w:ascii="Times New Roman" w:hAnsi="Times New Roman"/>
          <w:sz w:val="28"/>
          <w:szCs w:val="28"/>
        </w:rPr>
        <w:t>.</w:t>
      </w:r>
      <w:r w:rsidR="003A7DE8" w:rsidRPr="003D6144">
        <w:rPr>
          <w:rFonts w:ascii="Times New Roman" w:hAnsi="Times New Roman"/>
          <w:sz w:val="28"/>
          <w:szCs w:val="28"/>
        </w:rPr>
        <w:t xml:space="preserve"> В организациях, учреждениях и на предприятиях иметь группы:</w:t>
      </w:r>
    </w:p>
    <w:p w:rsidR="003A7DE8" w:rsidRPr="003A7DE8" w:rsidRDefault="003D6144" w:rsidP="00B519B7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7DE8" w:rsidRPr="003A7DE8">
        <w:rPr>
          <w:rFonts w:ascii="Times New Roman" w:hAnsi="Times New Roman"/>
          <w:sz w:val="28"/>
          <w:szCs w:val="28"/>
        </w:rPr>
        <w:t>работников, входящих в состав спасательных служб и формирований.</w:t>
      </w:r>
    </w:p>
    <w:p w:rsidR="003A7DE8" w:rsidRPr="003A7DE8" w:rsidRDefault="003D6144" w:rsidP="00B519B7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A7DE8" w:rsidRPr="003A7DE8">
        <w:rPr>
          <w:rFonts w:ascii="Times New Roman" w:hAnsi="Times New Roman"/>
          <w:sz w:val="28"/>
          <w:szCs w:val="28"/>
        </w:rPr>
        <w:t>работников, не входящих в состав формирований.</w:t>
      </w:r>
    </w:p>
    <w:p w:rsidR="003A7DE8" w:rsidRPr="003A7DE8" w:rsidRDefault="003D6144" w:rsidP="00B519B7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3A7DE8" w:rsidRPr="003A7D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A7DE8" w:rsidRPr="003A7DE8">
        <w:rPr>
          <w:rFonts w:ascii="Times New Roman" w:hAnsi="Times New Roman"/>
          <w:sz w:val="28"/>
          <w:szCs w:val="28"/>
        </w:rPr>
        <w:t>В Администрации сельского поселения иметь группы обучения неработающего населения.</w:t>
      </w:r>
    </w:p>
    <w:p w:rsidR="003A7DE8" w:rsidRPr="003A7DE8" w:rsidRDefault="003D6144" w:rsidP="00B519B7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3A7DE8" w:rsidRPr="003A7D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A7DE8" w:rsidRPr="003A7DE8">
        <w:rPr>
          <w:rFonts w:ascii="Times New Roman" w:hAnsi="Times New Roman"/>
          <w:sz w:val="28"/>
          <w:szCs w:val="28"/>
        </w:rPr>
        <w:t xml:space="preserve"> В М</w:t>
      </w:r>
      <w:r w:rsidR="00AC611C">
        <w:rPr>
          <w:rFonts w:ascii="Times New Roman" w:hAnsi="Times New Roman"/>
          <w:sz w:val="28"/>
          <w:szCs w:val="28"/>
        </w:rPr>
        <w:t>Б</w:t>
      </w:r>
      <w:r w:rsidR="003A7DE8" w:rsidRPr="003A7DE8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="003A7DE8" w:rsidRPr="003A7DE8">
        <w:rPr>
          <w:rFonts w:ascii="Times New Roman" w:hAnsi="Times New Roman"/>
          <w:sz w:val="28"/>
          <w:szCs w:val="28"/>
        </w:rPr>
        <w:t>Троицкая</w:t>
      </w:r>
      <w:proofErr w:type="gramEnd"/>
      <w:r w:rsidR="003A7DE8" w:rsidRPr="003A7DE8">
        <w:rPr>
          <w:rFonts w:ascii="Times New Roman" w:hAnsi="Times New Roman"/>
          <w:sz w:val="28"/>
          <w:szCs w:val="28"/>
        </w:rPr>
        <w:t xml:space="preserve"> СОШ - осуществлять обучение учащихся образовательных учреждений  в учебное время по программе курса «Основы безопасности жизнедеятельности»;</w:t>
      </w:r>
    </w:p>
    <w:p w:rsidR="003A7DE8" w:rsidRPr="003A7DE8" w:rsidRDefault="003D6144" w:rsidP="00B519B7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A7DE8" w:rsidRPr="003A7DE8">
        <w:rPr>
          <w:rFonts w:ascii="Times New Roman" w:hAnsi="Times New Roman"/>
          <w:sz w:val="28"/>
          <w:szCs w:val="28"/>
        </w:rPr>
        <w:t xml:space="preserve">Утвердить:   </w:t>
      </w:r>
    </w:p>
    <w:p w:rsidR="003A7DE8" w:rsidRPr="003A7DE8" w:rsidRDefault="003D6144" w:rsidP="00B519B7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7DE8" w:rsidRPr="003A7DE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 </w:t>
      </w:r>
      <w:r w:rsidR="003A7DE8" w:rsidRPr="003A7DE8">
        <w:rPr>
          <w:rFonts w:ascii="Times New Roman" w:hAnsi="Times New Roman"/>
          <w:sz w:val="28"/>
          <w:szCs w:val="28"/>
        </w:rPr>
        <w:t xml:space="preserve">Примерную программу обучения работающего населения в области безопасности жизнедеятельности. </w:t>
      </w:r>
    </w:p>
    <w:p w:rsidR="003A7DE8" w:rsidRPr="003A7DE8" w:rsidRDefault="003D6144" w:rsidP="00B519B7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7DE8" w:rsidRPr="003A7DE8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 </w:t>
      </w:r>
      <w:r w:rsidR="003A7DE8" w:rsidRPr="003A7DE8">
        <w:rPr>
          <w:rFonts w:ascii="Times New Roman" w:hAnsi="Times New Roman"/>
          <w:sz w:val="28"/>
          <w:szCs w:val="28"/>
        </w:rPr>
        <w:t xml:space="preserve">Примерную программу обучения личного состава нештатных аварийно-спасательных формирований. </w:t>
      </w:r>
    </w:p>
    <w:p w:rsidR="003A7DE8" w:rsidRPr="003A7DE8" w:rsidRDefault="003D6144" w:rsidP="00B519B7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7DE8" w:rsidRPr="003A7DE8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 </w:t>
      </w:r>
      <w:r w:rsidR="003A7DE8" w:rsidRPr="003A7DE8">
        <w:rPr>
          <w:rFonts w:ascii="Times New Roman" w:hAnsi="Times New Roman"/>
          <w:sz w:val="28"/>
          <w:szCs w:val="28"/>
        </w:rPr>
        <w:t xml:space="preserve">Примерную программу обучения личного состава спасательных служб </w:t>
      </w:r>
    </w:p>
    <w:p w:rsidR="003A7DE8" w:rsidRPr="003A7DE8" w:rsidRDefault="003D6144" w:rsidP="00B519B7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7DE8" w:rsidRPr="003A7DE8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="003A7DE8" w:rsidRPr="003A7DE8">
        <w:rPr>
          <w:rFonts w:ascii="Times New Roman" w:hAnsi="Times New Roman"/>
          <w:sz w:val="28"/>
          <w:szCs w:val="28"/>
        </w:rPr>
        <w:t xml:space="preserve"> Примерную программу обучения неработающего населения в области гражданской обороны и защиты от чрезвычайных ситуаций, обеспечению пожарной безопасности и безопасности людей на водных объектах </w:t>
      </w:r>
    </w:p>
    <w:p w:rsidR="003A7DE8" w:rsidRPr="003A7DE8" w:rsidRDefault="003A7DE8" w:rsidP="00B519B7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>3.</w:t>
      </w:r>
      <w:r w:rsidR="003D6144">
        <w:rPr>
          <w:rFonts w:ascii="Times New Roman" w:hAnsi="Times New Roman"/>
          <w:sz w:val="28"/>
          <w:szCs w:val="28"/>
        </w:rPr>
        <w:t xml:space="preserve">5. </w:t>
      </w:r>
      <w:r w:rsidRPr="003A7DE8">
        <w:rPr>
          <w:rFonts w:ascii="Times New Roman" w:hAnsi="Times New Roman"/>
          <w:sz w:val="28"/>
          <w:szCs w:val="28"/>
        </w:rPr>
        <w:t>Установить, что подготовка населения  по гражданской обороне и защиты от ЧС ведется в организациях независимо от организационно-правовой формы, а также по месту жительства.</w:t>
      </w:r>
    </w:p>
    <w:p w:rsidR="003A7DE8" w:rsidRPr="00363703" w:rsidRDefault="003A7DE8" w:rsidP="003637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C611C">
        <w:rPr>
          <w:rFonts w:ascii="Times New Roman" w:hAnsi="Times New Roman"/>
          <w:sz w:val="28"/>
          <w:szCs w:val="28"/>
        </w:rPr>
        <w:t>Постановление</w:t>
      </w:r>
      <w:r w:rsidRPr="00AC611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администрации Троицкого сельского поселения Омского муниципального района Омской области № 24 от 10.04.2008 «</w:t>
      </w:r>
      <w:r w:rsidRPr="00AC611C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Об обучении населения в области гражданской обороны и защиты от чрезвычайных  ситуаций в 2008 году» считать утратившим силу.</w:t>
      </w:r>
      <w:bookmarkStart w:id="0" w:name="_GoBack"/>
      <w:bookmarkEnd w:id="0"/>
    </w:p>
    <w:p w:rsidR="003A7DE8" w:rsidRDefault="003A7DE8" w:rsidP="00B519B7">
      <w:pPr>
        <w:shd w:val="clear" w:color="auto" w:fill="FFFFFF"/>
        <w:ind w:firstLine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19B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61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Опубликовать данное постановление на официальном сайте  Троицкого       </w:t>
      </w:r>
      <w:r w:rsidR="00B519B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троицкоепоселение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3A7DE8" w:rsidRDefault="003A7DE8" w:rsidP="00B519B7">
      <w:pPr>
        <w:shd w:val="clear" w:color="auto" w:fill="FFFFFF"/>
        <w:ind w:firstLine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519B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C61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Контроль над исполнением данного постановления  оставляю за собой</w:t>
      </w:r>
    </w:p>
    <w:p w:rsidR="003A7DE8" w:rsidRDefault="003A7DE8" w:rsidP="00B519B7">
      <w:pPr>
        <w:tabs>
          <w:tab w:val="left" w:pos="2250"/>
        </w:tabs>
        <w:jc w:val="both"/>
        <w:rPr>
          <w:rFonts w:ascii="Times New Roman" w:hAnsi="Times New Roman"/>
          <w:sz w:val="28"/>
          <w:szCs w:val="28"/>
        </w:rPr>
      </w:pPr>
    </w:p>
    <w:p w:rsidR="003A7DE8" w:rsidRDefault="003A7DE8" w:rsidP="00B519B7">
      <w:pPr>
        <w:jc w:val="both"/>
        <w:rPr>
          <w:rFonts w:ascii="Times New Roman" w:hAnsi="Times New Roman"/>
          <w:sz w:val="28"/>
          <w:szCs w:val="28"/>
        </w:rPr>
      </w:pPr>
    </w:p>
    <w:p w:rsidR="003A7DE8" w:rsidRDefault="003A7DE8" w:rsidP="00B519B7">
      <w:pPr>
        <w:jc w:val="both"/>
        <w:rPr>
          <w:rFonts w:ascii="Times New Roman" w:hAnsi="Times New Roman"/>
          <w:sz w:val="28"/>
          <w:szCs w:val="28"/>
        </w:rPr>
      </w:pPr>
    </w:p>
    <w:p w:rsidR="003A7DE8" w:rsidRDefault="003A7DE8" w:rsidP="00B519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                      С.В. Сердюк</w:t>
      </w:r>
    </w:p>
    <w:p w:rsidR="003A7DE8" w:rsidRDefault="003A7DE8" w:rsidP="003A7DE8">
      <w:pPr>
        <w:rPr>
          <w:rFonts w:ascii="Times New Roman" w:hAnsi="Times New Roman"/>
        </w:rPr>
      </w:pPr>
    </w:p>
    <w:p w:rsidR="00640C4F" w:rsidRDefault="00640C4F"/>
    <w:p w:rsidR="003A7DE8" w:rsidRDefault="003A7DE8"/>
    <w:p w:rsidR="003A7DE8" w:rsidRPr="003A7DE8" w:rsidRDefault="003A7DE8" w:rsidP="003A7DE8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3A7DE8" w:rsidRPr="003A7DE8" w:rsidRDefault="003A7DE8" w:rsidP="003A7DE8">
      <w:pPr>
        <w:widowControl/>
        <w:autoSpaceDE w:val="0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3A7DE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:rsidR="003A7DE8" w:rsidRDefault="003A7DE8" w:rsidP="00B519B7">
      <w:pPr>
        <w:jc w:val="both"/>
      </w:pPr>
    </w:p>
    <w:sectPr w:rsidR="003A7DE8" w:rsidSect="003D61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E0D15"/>
    <w:multiLevelType w:val="hybridMultilevel"/>
    <w:tmpl w:val="88CA534A"/>
    <w:lvl w:ilvl="0" w:tplc="326E137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C5D53C9"/>
    <w:multiLevelType w:val="hybridMultilevel"/>
    <w:tmpl w:val="E52C5E92"/>
    <w:lvl w:ilvl="0" w:tplc="01B6EE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28B72E6"/>
    <w:multiLevelType w:val="multilevel"/>
    <w:tmpl w:val="269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802082D"/>
    <w:multiLevelType w:val="hybridMultilevel"/>
    <w:tmpl w:val="674C3762"/>
    <w:lvl w:ilvl="0" w:tplc="30A80E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E8"/>
    <w:rsid w:val="000B3A8F"/>
    <w:rsid w:val="00363703"/>
    <w:rsid w:val="00367765"/>
    <w:rsid w:val="003A7DE8"/>
    <w:rsid w:val="003D6144"/>
    <w:rsid w:val="006349AF"/>
    <w:rsid w:val="00640C4F"/>
    <w:rsid w:val="00AC611C"/>
    <w:rsid w:val="00B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2017-06-27T03:50:00Z</cp:lastPrinted>
  <dcterms:created xsi:type="dcterms:W3CDTF">2017-06-27T03:33:00Z</dcterms:created>
  <dcterms:modified xsi:type="dcterms:W3CDTF">2017-06-27T07:08:00Z</dcterms:modified>
</cp:coreProperties>
</file>