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5B" w:rsidRPr="00205DAF" w:rsidRDefault="00C6075B" w:rsidP="00C6075B">
      <w:pPr>
        <w:shd w:val="clear" w:color="auto" w:fill="FFFFFF"/>
        <w:suppressAutoHyphens/>
        <w:jc w:val="center"/>
        <w:rPr>
          <w:b/>
          <w:bCs/>
          <w:lang w:eastAsia="ar-SA"/>
        </w:rPr>
      </w:pPr>
      <w:r w:rsidRPr="00205DAF">
        <w:rPr>
          <w:b/>
          <w:sz w:val="40"/>
          <w:szCs w:val="40"/>
          <w:lang w:eastAsia="ar-SA"/>
        </w:rPr>
        <w:t>Администрация Троицкого сельского поселения</w:t>
      </w:r>
      <w:r w:rsidRPr="00205DAF">
        <w:rPr>
          <w:b/>
          <w:bCs/>
          <w:lang w:eastAsia="ar-SA"/>
        </w:rPr>
        <w:t xml:space="preserve"> </w:t>
      </w:r>
      <w:proofErr w:type="gramStart"/>
      <w:r w:rsidRPr="00205DAF">
        <w:rPr>
          <w:b/>
          <w:bCs/>
          <w:lang w:eastAsia="ar-SA"/>
        </w:rPr>
        <w:t>ОМСКОГО  МУНИЦИПАЛЬНОГО</w:t>
      </w:r>
      <w:proofErr w:type="gramEnd"/>
      <w:r w:rsidRPr="00205DAF">
        <w:rPr>
          <w:b/>
          <w:bCs/>
          <w:lang w:eastAsia="ar-SA"/>
        </w:rPr>
        <w:t xml:space="preserve">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C6075B" w:rsidRPr="00205DAF" w:rsidTr="00954C23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C6075B" w:rsidRPr="00205DAF" w:rsidRDefault="00C6075B" w:rsidP="00954C23">
            <w:pPr>
              <w:suppressAutoHyphens/>
              <w:autoSpaceDE w:val="0"/>
              <w:snapToGrid w:val="0"/>
              <w:rPr>
                <w:b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C6075B" w:rsidRPr="00205DAF" w:rsidRDefault="00C6075B" w:rsidP="00C6075B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205DAF">
        <w:rPr>
          <w:b/>
          <w:spacing w:val="38"/>
          <w:sz w:val="36"/>
          <w:szCs w:val="36"/>
        </w:rPr>
        <w:t>ПОСТАНОВЛЕНИЕ</w:t>
      </w:r>
    </w:p>
    <w:p w:rsidR="00C6075B" w:rsidRPr="00205DAF" w:rsidRDefault="00C6075B" w:rsidP="00C6075B">
      <w:pPr>
        <w:shd w:val="clear" w:color="auto" w:fill="FFFFFF"/>
        <w:jc w:val="center"/>
        <w:rPr>
          <w:b/>
          <w:spacing w:val="38"/>
          <w:sz w:val="22"/>
        </w:rPr>
      </w:pPr>
    </w:p>
    <w:p w:rsidR="00C6075B" w:rsidRDefault="00F30712" w:rsidP="00C6075B">
      <w:pPr>
        <w:shd w:val="clear" w:color="auto" w:fill="FFFFFF"/>
        <w:rPr>
          <w:szCs w:val="28"/>
        </w:rPr>
      </w:pPr>
      <w:r>
        <w:rPr>
          <w:szCs w:val="28"/>
        </w:rPr>
        <w:t xml:space="preserve">от 27.07.2022 </w:t>
      </w:r>
      <w:bookmarkStart w:id="0" w:name="_GoBack"/>
      <w:bookmarkEnd w:id="0"/>
      <w:r>
        <w:rPr>
          <w:szCs w:val="28"/>
        </w:rPr>
        <w:t>№ 112</w:t>
      </w:r>
    </w:p>
    <w:p w:rsidR="00C6075B" w:rsidRPr="005344C3" w:rsidRDefault="00C6075B" w:rsidP="00C6075B">
      <w:pPr>
        <w:shd w:val="clear" w:color="auto" w:fill="FFFFFF"/>
        <w:rPr>
          <w:szCs w:val="28"/>
        </w:rPr>
      </w:pPr>
    </w:p>
    <w:p w:rsidR="00C6075B" w:rsidRDefault="00C6075B" w:rsidP="00C6075B">
      <w:pPr>
        <w:spacing w:after="0" w:line="240" w:lineRule="auto"/>
        <w:ind w:right="15"/>
        <w:jc w:val="both"/>
        <w:rPr>
          <w:rFonts w:eastAsia="Calibri" w:cs="Times New Roman"/>
          <w:szCs w:val="28"/>
          <w:lang w:eastAsia="ru-RU"/>
        </w:rPr>
      </w:pPr>
      <w:r w:rsidRPr="00C6075B">
        <w:rPr>
          <w:rFonts w:eastAsia="Calibri" w:cs="Times New Roman"/>
          <w:szCs w:val="28"/>
          <w:lang w:eastAsia="ru-RU"/>
        </w:rPr>
        <w:t xml:space="preserve">О внесении изменений </w:t>
      </w:r>
      <w:proofErr w:type="gramStart"/>
      <w:r w:rsidRPr="00C6075B">
        <w:rPr>
          <w:rFonts w:eastAsia="Calibri" w:cs="Times New Roman"/>
          <w:szCs w:val="28"/>
          <w:lang w:eastAsia="ru-RU"/>
        </w:rPr>
        <w:t>в  административный</w:t>
      </w:r>
      <w:proofErr w:type="gramEnd"/>
      <w:r w:rsidRPr="00C6075B">
        <w:rPr>
          <w:rFonts w:eastAsia="Calibri" w:cs="Times New Roman"/>
          <w:szCs w:val="28"/>
          <w:lang w:eastAsia="ru-RU"/>
        </w:rPr>
        <w:t xml:space="preserve"> регламент по предоставлению муниципальной услуги  «Выдача разрешений на движение по автомобильным дорогам тяжеловесного и (или) крупногабаритного транспортного средства по дорогам местного значения в границах поселения», утвержденного постановлением Администрации Троицкого сельского поселения Омского муниципального района Омской области  № 56 от 25.04.2012</w:t>
      </w:r>
    </w:p>
    <w:p w:rsidR="00C6075B" w:rsidRPr="00B86B53" w:rsidRDefault="00C6075B" w:rsidP="00C6075B">
      <w:pPr>
        <w:spacing w:after="0" w:line="240" w:lineRule="auto"/>
        <w:ind w:right="15"/>
        <w:jc w:val="both"/>
        <w:rPr>
          <w:rFonts w:eastAsia="Times New Roman" w:cs="Times New Roman"/>
          <w:szCs w:val="28"/>
          <w:lang w:eastAsia="ru-RU"/>
        </w:rPr>
      </w:pPr>
    </w:p>
    <w:p w:rsidR="00C6075B" w:rsidRPr="005344C3" w:rsidRDefault="00C6075B" w:rsidP="00C607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6B53">
        <w:rPr>
          <w:rFonts w:eastAsia="Times New Roman" w:cs="Times New Roman"/>
          <w:szCs w:val="28"/>
          <w:lang w:eastAsia="ru-RU"/>
        </w:rPr>
        <w:t>В соответствии с</w:t>
      </w:r>
      <w:r w:rsidRPr="00B86B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6B53">
        <w:rPr>
          <w:rFonts w:eastAsia="Times New Roman" w:cs="Times New Roman"/>
          <w:szCs w:val="28"/>
          <w:lang w:eastAsia="ru-RU"/>
        </w:rPr>
        <w:t xml:space="preserve">Федеральным </w:t>
      </w:r>
      <w:hyperlink r:id="rId4" w:history="1">
        <w:r w:rsidRPr="00B86B53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B86B53">
        <w:rPr>
          <w:rFonts w:eastAsia="Times New Roman" w:cs="Times New Roman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Уставом Троицкого сельского поселения Омского муниципального района Омской области</w:t>
      </w:r>
      <w:r w:rsidRPr="00205DAF">
        <w:t xml:space="preserve"> Администрация Троицкого сельского поселения Омского муниципального района Омской области </w:t>
      </w:r>
    </w:p>
    <w:p w:rsidR="00C6075B" w:rsidRPr="00205DAF" w:rsidRDefault="00C6075B" w:rsidP="00C6075B">
      <w:pPr>
        <w:spacing w:after="0"/>
        <w:ind w:firstLine="709"/>
        <w:jc w:val="both"/>
      </w:pPr>
    </w:p>
    <w:p w:rsidR="00C6075B" w:rsidRPr="00205DAF" w:rsidRDefault="00C6075B" w:rsidP="00C6075B">
      <w:pPr>
        <w:spacing w:after="0"/>
        <w:jc w:val="both"/>
      </w:pPr>
      <w:r w:rsidRPr="00205DAF">
        <w:t>ПОСТАНОВЛЯЕТ:</w:t>
      </w:r>
    </w:p>
    <w:p w:rsidR="00C6075B" w:rsidRPr="00205DAF" w:rsidRDefault="00C6075B" w:rsidP="00C6075B">
      <w:pPr>
        <w:spacing w:after="0"/>
        <w:jc w:val="both"/>
      </w:pPr>
    </w:p>
    <w:p w:rsidR="00C6075B" w:rsidRPr="00C6075B" w:rsidRDefault="00C6075B" w:rsidP="00C6075B">
      <w:pPr>
        <w:spacing w:after="0" w:line="240" w:lineRule="auto"/>
        <w:ind w:right="15" w:firstLine="709"/>
        <w:jc w:val="both"/>
        <w:rPr>
          <w:rFonts w:eastAsia="Calibri" w:cs="Times New Roman"/>
          <w:szCs w:val="28"/>
          <w:lang w:eastAsia="ru-RU"/>
        </w:rPr>
      </w:pPr>
      <w:r w:rsidRPr="00205DAF">
        <w:t xml:space="preserve">1. Внести в </w:t>
      </w:r>
      <w:r w:rsidRPr="00C6075B">
        <w:rPr>
          <w:rFonts w:eastAsia="Calibri" w:cs="Times New Roman"/>
          <w:szCs w:val="28"/>
          <w:lang w:eastAsia="ru-RU"/>
        </w:rPr>
        <w:t>административный регламент по пред</w:t>
      </w:r>
      <w:r>
        <w:rPr>
          <w:rFonts w:eastAsia="Calibri" w:cs="Times New Roman"/>
          <w:szCs w:val="28"/>
          <w:lang w:eastAsia="ru-RU"/>
        </w:rPr>
        <w:t>оставлению муниципальной услуги</w:t>
      </w:r>
      <w:r w:rsidRPr="00C6075B">
        <w:rPr>
          <w:rFonts w:eastAsia="Calibri" w:cs="Times New Roman"/>
          <w:szCs w:val="28"/>
          <w:lang w:eastAsia="ru-RU"/>
        </w:rPr>
        <w:t xml:space="preserve"> «Выдача разрешений на движение по автомобильным дорогам тяжеловесного и (или) крупногабаритного транспортного средства по дорогам местного значения в границах поселения», утвержденного постановлением Администрации Троицкого сельского поселения Омского муниц</w:t>
      </w:r>
      <w:r w:rsidR="005C61C9">
        <w:rPr>
          <w:rFonts w:eastAsia="Calibri" w:cs="Times New Roman"/>
          <w:szCs w:val="28"/>
          <w:lang w:eastAsia="ru-RU"/>
        </w:rPr>
        <w:t>ипального района Омской области</w:t>
      </w:r>
      <w:r w:rsidRPr="00C6075B">
        <w:rPr>
          <w:rFonts w:eastAsia="Calibri" w:cs="Times New Roman"/>
          <w:szCs w:val="28"/>
          <w:lang w:eastAsia="ru-RU"/>
        </w:rPr>
        <w:t xml:space="preserve"> № 56 от 25.04.2012</w:t>
      </w:r>
      <w:r>
        <w:rPr>
          <w:rFonts w:eastAsia="Times New Roman" w:cs="Times New Roman"/>
          <w:szCs w:val="28"/>
          <w:lang w:eastAsia="ru-RU"/>
        </w:rPr>
        <w:t xml:space="preserve"> (далее – Регламент)</w:t>
      </w:r>
      <w:r w:rsidRPr="00205DAF">
        <w:rPr>
          <w:rFonts w:eastAsia="Times New Roman" w:cs="Times New Roman"/>
          <w:szCs w:val="28"/>
          <w:lang w:eastAsia="ru-RU"/>
        </w:rPr>
        <w:t xml:space="preserve"> </w:t>
      </w:r>
      <w:r w:rsidRPr="00205DAF">
        <w:t>следующие изменения:</w:t>
      </w:r>
    </w:p>
    <w:p w:rsidR="00C6075B" w:rsidRPr="00205DAF" w:rsidRDefault="00C6075B" w:rsidP="00C6075B">
      <w:pPr>
        <w:spacing w:after="0"/>
        <w:ind w:firstLine="709"/>
        <w:jc w:val="both"/>
      </w:pPr>
      <w:r w:rsidRPr="00205DAF">
        <w:t>1.1.</w:t>
      </w:r>
      <w:r>
        <w:t xml:space="preserve"> Дополнить </w:t>
      </w:r>
      <w:r>
        <w:rPr>
          <w:szCs w:val="28"/>
        </w:rPr>
        <w:t>Главу</w:t>
      </w:r>
      <w:r w:rsidRPr="005171C8">
        <w:rPr>
          <w:szCs w:val="28"/>
        </w:rPr>
        <w:t xml:space="preserve"> 6. </w:t>
      </w:r>
      <w:r>
        <w:rPr>
          <w:szCs w:val="28"/>
        </w:rPr>
        <w:t>«</w:t>
      </w:r>
      <w:r w:rsidRPr="005171C8">
        <w:rPr>
          <w:szCs w:val="28"/>
        </w:rPr>
        <w:t>Исчерпывающий перечень документов, необходимых для предоставления муниципальной услуги</w:t>
      </w:r>
      <w:r>
        <w:rPr>
          <w:szCs w:val="28"/>
        </w:rPr>
        <w:t>»</w:t>
      </w:r>
      <w:r>
        <w:t xml:space="preserve"> п</w:t>
      </w:r>
      <w:r w:rsidRPr="00205DAF">
        <w:t>ункт</w:t>
      </w:r>
      <w:r>
        <w:t>ом 9.6 следующего содержания</w:t>
      </w:r>
      <w:r w:rsidRPr="00205DAF">
        <w:t>:</w:t>
      </w:r>
    </w:p>
    <w:p w:rsidR="00C6075B" w:rsidRPr="00205DAF" w:rsidRDefault="00C6075B" w:rsidP="00C6075B">
      <w:pPr>
        <w:spacing w:after="12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t>«</w:t>
      </w:r>
      <w:r>
        <w:rPr>
          <w:rFonts w:eastAsia="Times New Roman" w:cs="Times New Roman"/>
          <w:szCs w:val="28"/>
          <w:lang w:eastAsia="ru-RU"/>
        </w:rPr>
        <w:t xml:space="preserve">9.6 В целях предоставления муниципальной услуги установление личности заявителей </w:t>
      </w:r>
      <w:r w:rsidRPr="00205DAF">
        <w:rPr>
          <w:rFonts w:eastAsia="Times New Roman" w:cs="Times New Roman"/>
          <w:szCs w:val="28"/>
          <w:lang w:eastAsia="ru-RU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</w:t>
      </w:r>
      <w:r w:rsidRPr="00205DAF">
        <w:rPr>
          <w:rFonts w:eastAsia="Times New Roman" w:cs="Times New Roman"/>
          <w:szCs w:val="28"/>
          <w:lang w:eastAsia="ru-RU"/>
        </w:rPr>
        <w:lastRenderedPageBreak/>
        <w:t>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C6075B" w:rsidRPr="00205DAF" w:rsidRDefault="00C6075B" w:rsidP="00C6075B">
      <w:pPr>
        <w:spacing w:after="12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6075B" w:rsidRPr="00205DAF" w:rsidRDefault="00C6075B" w:rsidP="00C6075B">
      <w:pPr>
        <w:spacing w:after="12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6075B" w:rsidRPr="00205DAF" w:rsidRDefault="00C6075B" w:rsidP="00C60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5C61C9">
        <w:rPr>
          <w:rFonts w:eastAsia="Times New Roman" w:cs="Times New Roman"/>
          <w:szCs w:val="28"/>
          <w:lang w:eastAsia="ru-RU"/>
        </w:rPr>
        <w:t>».</w:t>
      </w:r>
    </w:p>
    <w:p w:rsidR="00C6075B" w:rsidRPr="00205DAF" w:rsidRDefault="00C6075B" w:rsidP="00C6075B">
      <w:pPr>
        <w:spacing w:after="0"/>
        <w:ind w:firstLine="709"/>
        <w:jc w:val="both"/>
        <w:rPr>
          <w:rFonts w:eastAsia="Calibri"/>
          <w:szCs w:val="28"/>
        </w:rPr>
      </w:pPr>
      <w:r w:rsidRPr="00205DAF">
        <w:rPr>
          <w:szCs w:val="28"/>
        </w:rPr>
        <w:t xml:space="preserve">2. </w:t>
      </w:r>
      <w:r w:rsidRPr="00205DAF">
        <w:rPr>
          <w:rFonts w:eastAsia="Calibri"/>
          <w:szCs w:val="28"/>
        </w:rPr>
        <w:t xml:space="preserve">Опубликовать настоящее постановление в газете </w:t>
      </w:r>
      <w:r w:rsidRPr="00205DAF">
        <w:rPr>
          <w:rFonts w:eastAsia="Calibri"/>
          <w:b/>
          <w:szCs w:val="28"/>
        </w:rPr>
        <w:t>«Омский муниципальный вестник»</w:t>
      </w:r>
      <w:r w:rsidRPr="00205DAF">
        <w:rPr>
          <w:rFonts w:eastAsia="Calibri"/>
          <w:szCs w:val="28"/>
        </w:rPr>
        <w:t xml:space="preserve"> </w:t>
      </w:r>
      <w:proofErr w:type="gramStart"/>
      <w:r w:rsidRPr="00205DAF">
        <w:rPr>
          <w:rFonts w:eastAsia="Calibri"/>
          <w:szCs w:val="28"/>
        </w:rPr>
        <w:t>и  разместить</w:t>
      </w:r>
      <w:proofErr w:type="gramEnd"/>
      <w:r w:rsidRPr="00205DAF">
        <w:rPr>
          <w:rFonts w:eastAsia="Calibri"/>
          <w:szCs w:val="28"/>
        </w:rPr>
        <w:t xml:space="preserve">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205DAF">
        <w:rPr>
          <w:rFonts w:eastAsia="Calibri"/>
          <w:b/>
          <w:szCs w:val="28"/>
        </w:rPr>
        <w:t>троицкоепоселение.рф</w:t>
      </w:r>
      <w:proofErr w:type="spellEnd"/>
      <w:r w:rsidRPr="00205DAF">
        <w:rPr>
          <w:rFonts w:eastAsia="Calibri"/>
          <w:szCs w:val="28"/>
        </w:rPr>
        <w:t>).</w:t>
      </w:r>
    </w:p>
    <w:p w:rsidR="00C6075B" w:rsidRPr="00205DAF" w:rsidRDefault="00C6075B" w:rsidP="00C6075B">
      <w:pPr>
        <w:spacing w:after="0"/>
        <w:ind w:firstLine="709"/>
        <w:jc w:val="both"/>
        <w:rPr>
          <w:szCs w:val="28"/>
        </w:rPr>
      </w:pPr>
      <w:r w:rsidRPr="00205DAF">
        <w:rPr>
          <w:szCs w:val="28"/>
        </w:rPr>
        <w:t>3. Контроль за исполнением настоящего постановления оставляю за собой.</w:t>
      </w:r>
    </w:p>
    <w:p w:rsidR="00C6075B" w:rsidRPr="00205DAF" w:rsidRDefault="00C6075B" w:rsidP="00C6075B"/>
    <w:p w:rsidR="00C6075B" w:rsidRPr="00205DAF" w:rsidRDefault="00C6075B" w:rsidP="00C6075B">
      <w:r w:rsidRPr="00205DAF">
        <w:t xml:space="preserve">Глава сельского поселения                    </w:t>
      </w:r>
      <w:r w:rsidR="005C61C9">
        <w:t xml:space="preserve">                               </w:t>
      </w:r>
      <w:r w:rsidRPr="00205DAF">
        <w:t xml:space="preserve">            </w:t>
      </w:r>
      <w:proofErr w:type="spellStart"/>
      <w:r w:rsidRPr="00205DAF">
        <w:t>С.В</w:t>
      </w:r>
      <w:proofErr w:type="spellEnd"/>
      <w:r w:rsidRPr="00205DAF">
        <w:t>. Сердюк</w:t>
      </w:r>
    </w:p>
    <w:p w:rsidR="000A3FDB" w:rsidRDefault="000A3FDB"/>
    <w:sectPr w:rsidR="000A3FDB" w:rsidSect="005344C3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5B"/>
    <w:rsid w:val="00043219"/>
    <w:rsid w:val="000648AA"/>
    <w:rsid w:val="000A3FDB"/>
    <w:rsid w:val="000C24BA"/>
    <w:rsid w:val="00215A29"/>
    <w:rsid w:val="002B5B7E"/>
    <w:rsid w:val="0034362F"/>
    <w:rsid w:val="005C61C9"/>
    <w:rsid w:val="0063667D"/>
    <w:rsid w:val="00702E21"/>
    <w:rsid w:val="008F7F05"/>
    <w:rsid w:val="009E2F00"/>
    <w:rsid w:val="00AA6A2C"/>
    <w:rsid w:val="00AA7753"/>
    <w:rsid w:val="00AF576B"/>
    <w:rsid w:val="00C6075B"/>
    <w:rsid w:val="00EA2E35"/>
    <w:rsid w:val="00F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049B"/>
  <w15:chartTrackingRefBased/>
  <w15:docId w15:val="{41EFF13F-743B-4282-9A6A-522FF8CB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0D58789BE940F42653956CC38FBDDEF694D8EA6568437B184A415C90c3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2022-07-27T04:59:00Z</dcterms:created>
  <dcterms:modified xsi:type="dcterms:W3CDTF">2022-07-29T05:53:00Z</dcterms:modified>
</cp:coreProperties>
</file>