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858" w:rsidRPr="00EA0858" w:rsidRDefault="00EA0858" w:rsidP="00EA0858">
      <w:pPr>
        <w:shd w:val="clear" w:color="auto" w:fill="FFFFFF"/>
        <w:spacing w:after="0" w:line="240" w:lineRule="auto"/>
        <w:jc w:val="center"/>
        <w:rPr>
          <w:rFonts w:ascii="Times New Roman" w:eastAsia="Times New Roman" w:hAnsi="Times New Roman" w:cs="Times New Roman"/>
          <w:color w:val="000000"/>
          <w:sz w:val="40"/>
          <w:szCs w:val="40"/>
        </w:rPr>
      </w:pPr>
      <w:r w:rsidRPr="00EA0858">
        <w:rPr>
          <w:rFonts w:ascii="Times New Roman" w:eastAsia="Times New Roman" w:hAnsi="Times New Roman" w:cs="Times New Roman"/>
          <w:b/>
          <w:color w:val="000000"/>
          <w:sz w:val="40"/>
          <w:szCs w:val="40"/>
        </w:rPr>
        <w:t>Совет Троицкого сельского поселения</w:t>
      </w:r>
    </w:p>
    <w:p w:rsidR="00EA0858" w:rsidRPr="00EA0858" w:rsidRDefault="00EA0858" w:rsidP="00EA0858">
      <w:pPr>
        <w:shd w:val="clear" w:color="auto" w:fill="FFFFFF"/>
        <w:spacing w:after="0" w:line="360" w:lineRule="auto"/>
        <w:jc w:val="center"/>
        <w:rPr>
          <w:rFonts w:ascii="Times New Roman" w:eastAsia="Times New Roman" w:hAnsi="Times New Roman" w:cs="Times New Roman"/>
          <w:sz w:val="24"/>
          <w:szCs w:val="24"/>
        </w:rPr>
      </w:pPr>
      <w:r w:rsidRPr="00EA0858">
        <w:rPr>
          <w:rFonts w:ascii="Times New Roman" w:eastAsia="Times New Roman" w:hAnsi="Times New Roman" w:cs="Times New Roman"/>
          <w:b/>
          <w:bCs/>
          <w:color w:val="000000"/>
          <w:sz w:val="24"/>
          <w:szCs w:val="24"/>
        </w:rPr>
        <w:t>ОМСКИЙ  МУНИЦИПАЛЬНЫЙ  РАЙОН ОМСКОЙ  ОБЛАСТИ</w:t>
      </w:r>
    </w:p>
    <w:tbl>
      <w:tblPr>
        <w:tblW w:w="10412" w:type="dxa"/>
        <w:tblLayout w:type="fixed"/>
        <w:tblLook w:val="0000" w:firstRow="0" w:lastRow="0" w:firstColumn="0" w:lastColumn="0" w:noHBand="0" w:noVBand="0"/>
      </w:tblPr>
      <w:tblGrid>
        <w:gridCol w:w="10412"/>
      </w:tblGrid>
      <w:tr w:rsidR="00FF392C" w:rsidRPr="00FF392C" w:rsidTr="00EA0858">
        <w:trPr>
          <w:trHeight w:val="199"/>
        </w:trPr>
        <w:tc>
          <w:tcPr>
            <w:tcW w:w="10412" w:type="dxa"/>
            <w:tcBorders>
              <w:top w:val="double" w:sz="20" w:space="0" w:color="000000"/>
            </w:tcBorders>
            <w:shd w:val="clear" w:color="auto" w:fill="auto"/>
          </w:tcPr>
          <w:p w:rsidR="00FF392C" w:rsidRDefault="00FF392C" w:rsidP="00FF392C">
            <w:pPr>
              <w:widowControl w:val="0"/>
              <w:suppressAutoHyphens/>
              <w:autoSpaceDE w:val="0"/>
              <w:snapToGrid w:val="0"/>
              <w:spacing w:after="0" w:line="240" w:lineRule="auto"/>
              <w:jc w:val="center"/>
              <w:rPr>
                <w:rFonts w:ascii="Times New Roman" w:eastAsia="Times New Roman" w:hAnsi="Times New Roman" w:cs="Times New Roman"/>
                <w:b/>
                <w:color w:val="000000"/>
                <w:spacing w:val="38"/>
                <w:sz w:val="16"/>
                <w:szCs w:val="16"/>
                <w:lang w:eastAsia="ar-SA"/>
              </w:rPr>
            </w:pPr>
          </w:p>
          <w:p w:rsidR="00EA0858" w:rsidRDefault="00EA0858" w:rsidP="00FF392C">
            <w:pPr>
              <w:widowControl w:val="0"/>
              <w:suppressAutoHyphens/>
              <w:autoSpaceDE w:val="0"/>
              <w:snapToGrid w:val="0"/>
              <w:spacing w:after="0" w:line="240" w:lineRule="auto"/>
              <w:jc w:val="center"/>
              <w:rPr>
                <w:rFonts w:ascii="Times New Roman" w:eastAsia="Times New Roman" w:hAnsi="Times New Roman" w:cs="Times New Roman"/>
                <w:b/>
                <w:color w:val="000000"/>
                <w:spacing w:val="38"/>
                <w:sz w:val="16"/>
                <w:szCs w:val="16"/>
                <w:lang w:eastAsia="ar-SA"/>
              </w:rPr>
            </w:pPr>
          </w:p>
          <w:p w:rsidR="00EA0858" w:rsidRPr="00FF392C" w:rsidRDefault="00EA0858" w:rsidP="00FF392C">
            <w:pPr>
              <w:widowControl w:val="0"/>
              <w:suppressAutoHyphens/>
              <w:autoSpaceDE w:val="0"/>
              <w:snapToGrid w:val="0"/>
              <w:spacing w:after="0" w:line="240" w:lineRule="auto"/>
              <w:jc w:val="center"/>
              <w:rPr>
                <w:rFonts w:ascii="Times New Roman" w:eastAsia="Times New Roman" w:hAnsi="Times New Roman" w:cs="Times New Roman"/>
                <w:b/>
                <w:color w:val="000000"/>
                <w:spacing w:val="38"/>
                <w:sz w:val="16"/>
                <w:szCs w:val="16"/>
                <w:lang w:eastAsia="ar-SA"/>
              </w:rPr>
            </w:pPr>
          </w:p>
        </w:tc>
      </w:tr>
    </w:tbl>
    <w:p w:rsidR="00FF392C" w:rsidRPr="00FF392C" w:rsidRDefault="00FF392C" w:rsidP="00D12241">
      <w:pPr>
        <w:shd w:val="clear" w:color="auto" w:fill="FFFFFF"/>
        <w:suppressAutoHyphens/>
        <w:spacing w:after="0" w:line="240" w:lineRule="auto"/>
        <w:jc w:val="center"/>
        <w:rPr>
          <w:rFonts w:ascii="Times New Roman" w:eastAsia="Times New Roman" w:hAnsi="Times New Roman" w:cs="Times New Roman"/>
          <w:color w:val="000000"/>
          <w:sz w:val="28"/>
          <w:szCs w:val="20"/>
          <w:lang w:eastAsia="ar-SA"/>
        </w:rPr>
      </w:pPr>
      <w:r w:rsidRPr="00FF392C">
        <w:rPr>
          <w:rFonts w:ascii="Times New Roman" w:eastAsia="Times New Roman" w:hAnsi="Times New Roman" w:cs="Times New Roman"/>
          <w:b/>
          <w:color w:val="000000"/>
          <w:spacing w:val="38"/>
          <w:sz w:val="36"/>
          <w:szCs w:val="36"/>
          <w:lang w:eastAsia="ar-SA"/>
        </w:rPr>
        <w:t>РЕШЕНИЕ</w:t>
      </w:r>
      <w:r w:rsidR="00150039">
        <w:rPr>
          <w:rFonts w:ascii="Times New Roman" w:eastAsia="Times New Roman" w:hAnsi="Times New Roman" w:cs="Times New Roman"/>
          <w:b/>
          <w:color w:val="000000"/>
          <w:spacing w:val="38"/>
          <w:sz w:val="36"/>
          <w:szCs w:val="36"/>
          <w:lang w:eastAsia="ar-SA"/>
        </w:rPr>
        <w:t xml:space="preserve">       </w:t>
      </w:r>
    </w:p>
    <w:p w:rsidR="00D12241" w:rsidRDefault="00D12241" w:rsidP="00FF392C">
      <w:pPr>
        <w:shd w:val="clear" w:color="auto" w:fill="FFFFFF"/>
        <w:suppressAutoHyphens/>
        <w:spacing w:after="0" w:line="240" w:lineRule="auto"/>
        <w:rPr>
          <w:rFonts w:ascii="Times New Roman" w:eastAsia="Times New Roman" w:hAnsi="Times New Roman" w:cs="Times New Roman"/>
          <w:color w:val="000000"/>
          <w:sz w:val="28"/>
          <w:szCs w:val="28"/>
          <w:lang w:eastAsia="ar-SA"/>
        </w:rPr>
      </w:pPr>
    </w:p>
    <w:p w:rsidR="00FF392C" w:rsidRPr="00FF392C" w:rsidRDefault="00FF392C" w:rsidP="00FF392C">
      <w:p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FF392C">
        <w:rPr>
          <w:rFonts w:ascii="Times New Roman" w:eastAsia="Times New Roman" w:hAnsi="Times New Roman" w:cs="Times New Roman"/>
          <w:color w:val="000000"/>
          <w:sz w:val="28"/>
          <w:szCs w:val="28"/>
          <w:lang w:eastAsia="ar-SA"/>
        </w:rPr>
        <w:t xml:space="preserve">от </w:t>
      </w:r>
      <w:r w:rsidR="00D12241">
        <w:rPr>
          <w:rFonts w:ascii="Times New Roman" w:eastAsia="Times New Roman" w:hAnsi="Times New Roman" w:cs="Times New Roman"/>
          <w:color w:val="000000"/>
          <w:sz w:val="28"/>
          <w:szCs w:val="28"/>
          <w:lang w:eastAsia="ar-SA"/>
        </w:rPr>
        <w:t xml:space="preserve">31.07.2019   </w:t>
      </w:r>
      <w:r w:rsidRPr="00FF392C">
        <w:rPr>
          <w:rFonts w:ascii="Times New Roman" w:eastAsia="Times New Roman" w:hAnsi="Times New Roman" w:cs="Times New Roman"/>
          <w:color w:val="000000"/>
          <w:sz w:val="28"/>
          <w:szCs w:val="28"/>
          <w:lang w:eastAsia="ar-SA"/>
        </w:rPr>
        <w:t xml:space="preserve"> </w:t>
      </w:r>
      <w:r w:rsidR="00D12241">
        <w:rPr>
          <w:rFonts w:ascii="Times New Roman" w:eastAsia="Times New Roman" w:hAnsi="Times New Roman" w:cs="Times New Roman"/>
          <w:color w:val="000000"/>
          <w:sz w:val="28"/>
          <w:szCs w:val="28"/>
          <w:lang w:eastAsia="ar-SA"/>
        </w:rPr>
        <w:t xml:space="preserve">№ 25 </w:t>
      </w:r>
      <w:r w:rsidRPr="00FF392C">
        <w:rPr>
          <w:rFonts w:ascii="Times New Roman" w:eastAsia="Times New Roman" w:hAnsi="Times New Roman" w:cs="Times New Roman"/>
          <w:color w:val="000000"/>
          <w:sz w:val="28"/>
          <w:szCs w:val="28"/>
          <w:lang w:eastAsia="ar-SA"/>
        </w:rPr>
        <w:tab/>
      </w:r>
      <w:r w:rsidRPr="00FF392C">
        <w:rPr>
          <w:rFonts w:ascii="Times New Roman" w:eastAsia="Times New Roman" w:hAnsi="Times New Roman" w:cs="Times New Roman"/>
          <w:color w:val="000000"/>
          <w:sz w:val="28"/>
          <w:szCs w:val="28"/>
          <w:lang w:eastAsia="ar-SA"/>
        </w:rPr>
        <w:tab/>
      </w:r>
      <w:r w:rsidRPr="00FF392C">
        <w:rPr>
          <w:rFonts w:ascii="Times New Roman" w:eastAsia="Times New Roman" w:hAnsi="Times New Roman" w:cs="Times New Roman"/>
          <w:color w:val="000000"/>
          <w:sz w:val="28"/>
          <w:szCs w:val="28"/>
          <w:lang w:eastAsia="ar-SA"/>
        </w:rPr>
        <w:tab/>
      </w:r>
    </w:p>
    <w:p w:rsidR="00FF392C" w:rsidRPr="00FF392C" w:rsidRDefault="00FF392C" w:rsidP="00FF392C">
      <w:pPr>
        <w:tabs>
          <w:tab w:val="left" w:pos="1661"/>
          <w:tab w:val="left" w:pos="4181"/>
        </w:tabs>
        <w:autoSpaceDE w:val="0"/>
        <w:autoSpaceDN w:val="0"/>
        <w:adjustRightInd w:val="0"/>
        <w:spacing w:before="58" w:after="0" w:line="307" w:lineRule="exact"/>
        <w:ind w:right="-1"/>
        <w:jc w:val="both"/>
        <w:rPr>
          <w:rFonts w:ascii="Times New Roman" w:eastAsia="Times New Roman" w:hAnsi="Times New Roman" w:cs="Times New Roman"/>
          <w:sz w:val="28"/>
          <w:szCs w:val="28"/>
        </w:rPr>
      </w:pPr>
    </w:p>
    <w:p w:rsidR="00FF392C" w:rsidRPr="00FF392C" w:rsidRDefault="00FF392C" w:rsidP="00FF392C">
      <w:pPr>
        <w:tabs>
          <w:tab w:val="left" w:pos="1661"/>
          <w:tab w:val="left" w:pos="4181"/>
        </w:tabs>
        <w:autoSpaceDE w:val="0"/>
        <w:autoSpaceDN w:val="0"/>
        <w:adjustRightInd w:val="0"/>
        <w:spacing w:before="58" w:after="0" w:line="307" w:lineRule="exact"/>
        <w:ind w:right="-1"/>
        <w:jc w:val="both"/>
        <w:rPr>
          <w:rFonts w:ascii="Times New Roman" w:eastAsia="Times New Roman" w:hAnsi="Times New Roman" w:cs="Times New Roman"/>
          <w:sz w:val="28"/>
          <w:szCs w:val="28"/>
        </w:rPr>
      </w:pPr>
      <w:r w:rsidRPr="00FF392C">
        <w:rPr>
          <w:rFonts w:ascii="Times New Roman" w:eastAsia="Times New Roman" w:hAnsi="Times New Roman" w:cs="Times New Roman"/>
          <w:sz w:val="28"/>
          <w:szCs w:val="28"/>
        </w:rPr>
        <w:t>Об утверждении правил благоустройства, обеспечения чистоты и санитарного порядка на территории Троицкого сельского поселения Омского муниципального района Омской области</w:t>
      </w:r>
    </w:p>
    <w:p w:rsidR="00FF392C" w:rsidRPr="00FF392C" w:rsidRDefault="00FF392C" w:rsidP="00FF392C">
      <w:pPr>
        <w:tabs>
          <w:tab w:val="left" w:pos="1661"/>
          <w:tab w:val="left" w:pos="4181"/>
        </w:tabs>
        <w:autoSpaceDE w:val="0"/>
        <w:autoSpaceDN w:val="0"/>
        <w:adjustRightInd w:val="0"/>
        <w:spacing w:before="58" w:after="0" w:line="307" w:lineRule="exact"/>
        <w:ind w:right="-1"/>
        <w:jc w:val="both"/>
        <w:rPr>
          <w:rFonts w:ascii="Times New Roman" w:eastAsia="Times New Roman" w:hAnsi="Times New Roman" w:cs="Times New Roman"/>
          <w:sz w:val="28"/>
          <w:szCs w:val="28"/>
        </w:rPr>
      </w:pPr>
      <w:r w:rsidRPr="00FF392C">
        <w:rPr>
          <w:rFonts w:ascii="Times New Roman" w:eastAsia="Times New Roman" w:hAnsi="Times New Roman" w:cs="Times New Roman"/>
          <w:sz w:val="28"/>
          <w:szCs w:val="28"/>
        </w:rPr>
        <w:tab/>
      </w:r>
    </w:p>
    <w:p w:rsidR="00FF392C" w:rsidRPr="00FF392C" w:rsidRDefault="00FF392C" w:rsidP="005263B7">
      <w:pPr>
        <w:autoSpaceDE w:val="0"/>
        <w:autoSpaceDN w:val="0"/>
        <w:adjustRightInd w:val="0"/>
        <w:spacing w:after="0" w:line="240" w:lineRule="auto"/>
        <w:ind w:firstLine="739"/>
        <w:jc w:val="both"/>
        <w:rPr>
          <w:rFonts w:ascii="Times New Roman" w:eastAsia="Times New Roman" w:hAnsi="Times New Roman" w:cs="Times New Roman"/>
          <w:sz w:val="28"/>
          <w:szCs w:val="28"/>
        </w:rPr>
      </w:pPr>
      <w:r w:rsidRPr="00FF392C">
        <w:rPr>
          <w:rFonts w:ascii="Times New Roman" w:eastAsia="Times New Roman" w:hAnsi="Times New Roman" w:cs="Times New Roman"/>
          <w:sz w:val="28"/>
        </w:rPr>
        <w:t>Руководствуясь Федеральным законом от 06.10.2003 №131-Ф3 «Об общих принципах организации местного самоуправления в Российской Федерации», Градостроительным кодексом Российской Федерации, в соответствии с Уставом Троицкого сельского поселения Омского муниципального района Омской области, приказом Министерства строительства и жилищно-коммунального хозяйства Российской Федерации от 13 апреля 2017г № 711/</w:t>
      </w:r>
      <w:proofErr w:type="spellStart"/>
      <w:proofErr w:type="gramStart"/>
      <w:r w:rsidRPr="00FF392C">
        <w:rPr>
          <w:rFonts w:ascii="Times New Roman" w:eastAsia="Times New Roman" w:hAnsi="Times New Roman" w:cs="Times New Roman"/>
          <w:sz w:val="28"/>
        </w:rPr>
        <w:t>пр</w:t>
      </w:r>
      <w:proofErr w:type="spellEnd"/>
      <w:proofErr w:type="gramEnd"/>
      <w:r w:rsidRPr="00FF392C">
        <w:rPr>
          <w:rFonts w:ascii="Times New Roman" w:eastAsia="Times New Roman" w:hAnsi="Times New Roman" w:cs="Times New Roman"/>
          <w:sz w:val="28"/>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Совет Троицкого сельского поселения</w:t>
      </w:r>
    </w:p>
    <w:p w:rsidR="005263B7" w:rsidRDefault="005263B7" w:rsidP="005263B7">
      <w:pPr>
        <w:autoSpaceDE w:val="0"/>
        <w:autoSpaceDN w:val="0"/>
        <w:adjustRightInd w:val="0"/>
        <w:spacing w:after="0" w:line="240" w:lineRule="auto"/>
        <w:rPr>
          <w:rFonts w:ascii="Times New Roman" w:eastAsia="Times New Roman" w:hAnsi="Times New Roman" w:cs="Times New Roman"/>
          <w:b/>
          <w:bCs/>
          <w:sz w:val="28"/>
        </w:rPr>
      </w:pPr>
    </w:p>
    <w:p w:rsidR="00FF392C" w:rsidRDefault="00FF392C" w:rsidP="005263B7">
      <w:pPr>
        <w:autoSpaceDE w:val="0"/>
        <w:autoSpaceDN w:val="0"/>
        <w:adjustRightInd w:val="0"/>
        <w:spacing w:after="0" w:line="240" w:lineRule="auto"/>
        <w:rPr>
          <w:rFonts w:ascii="Times New Roman" w:eastAsia="Times New Roman" w:hAnsi="Times New Roman" w:cs="Times New Roman"/>
          <w:b/>
          <w:bCs/>
          <w:sz w:val="28"/>
        </w:rPr>
      </w:pPr>
      <w:r w:rsidRPr="00FF392C">
        <w:rPr>
          <w:rFonts w:ascii="Times New Roman" w:eastAsia="Times New Roman" w:hAnsi="Times New Roman" w:cs="Times New Roman"/>
          <w:b/>
          <w:bCs/>
          <w:sz w:val="28"/>
        </w:rPr>
        <w:t>РЕШИЛ:</w:t>
      </w:r>
    </w:p>
    <w:p w:rsidR="005263B7" w:rsidRPr="00FF392C" w:rsidRDefault="005263B7" w:rsidP="005263B7">
      <w:pPr>
        <w:autoSpaceDE w:val="0"/>
        <w:autoSpaceDN w:val="0"/>
        <w:adjustRightInd w:val="0"/>
        <w:spacing w:after="0" w:line="240" w:lineRule="auto"/>
        <w:rPr>
          <w:rFonts w:ascii="Times New Roman" w:eastAsia="Times New Roman" w:hAnsi="Times New Roman" w:cs="Times New Roman"/>
          <w:bCs/>
          <w:sz w:val="28"/>
        </w:rPr>
      </w:pPr>
    </w:p>
    <w:p w:rsidR="00FF392C" w:rsidRPr="00FF392C" w:rsidRDefault="00FF392C" w:rsidP="005263B7">
      <w:pPr>
        <w:tabs>
          <w:tab w:val="left" w:pos="1661"/>
          <w:tab w:val="left" w:pos="418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392C">
        <w:rPr>
          <w:rFonts w:ascii="Times New Roman" w:eastAsia="Times New Roman" w:hAnsi="Times New Roman" w:cs="Times New Roman"/>
          <w:sz w:val="28"/>
          <w:szCs w:val="28"/>
        </w:rPr>
        <w:t>1.Утвердить прилагаемые правила благоустройства, обеспечения чистоты и санитарного порядка на территории Троицкого сельского поселения Омского муниципального района Омской области согласно приложению к настоящему решению.</w:t>
      </w:r>
    </w:p>
    <w:p w:rsidR="00FF392C" w:rsidRPr="00FF392C" w:rsidRDefault="00FF392C" w:rsidP="00FF392C">
      <w:pPr>
        <w:suppressAutoHyphens/>
        <w:spacing w:after="0" w:line="240" w:lineRule="auto"/>
        <w:ind w:firstLine="567"/>
        <w:jc w:val="both"/>
        <w:rPr>
          <w:rFonts w:ascii="Times New Roman" w:eastAsia="Times New Roman" w:hAnsi="Times New Roman" w:cs="Times New Roman"/>
          <w:sz w:val="28"/>
          <w:szCs w:val="28"/>
          <w:lang w:eastAsia="ar-SA"/>
        </w:rPr>
      </w:pPr>
      <w:r w:rsidRPr="00FF392C">
        <w:rPr>
          <w:rFonts w:ascii="Times New Roman" w:eastAsia="Times New Roman" w:hAnsi="Times New Roman" w:cs="Times New Roman"/>
          <w:sz w:val="28"/>
          <w:szCs w:val="28"/>
          <w:lang w:eastAsia="ar-SA"/>
        </w:rPr>
        <w:t xml:space="preserve">2. Признать утратившим силу решение Совета Троицкого сельского поселения от </w:t>
      </w:r>
      <w:r w:rsidRPr="00FF392C">
        <w:rPr>
          <w:rFonts w:ascii="Times New Roman" w:eastAsia="Times New Roman" w:hAnsi="Times New Roman" w:cs="Times New Roman"/>
          <w:color w:val="000000"/>
          <w:sz w:val="28"/>
          <w:szCs w:val="28"/>
          <w:lang w:eastAsia="ar-SA"/>
        </w:rPr>
        <w:t xml:space="preserve"> 26.10.2017  №28 </w:t>
      </w:r>
      <w:r w:rsidRPr="00FF392C">
        <w:rPr>
          <w:rFonts w:ascii="Times New Roman" w:eastAsia="Times New Roman" w:hAnsi="Times New Roman" w:cs="Times New Roman"/>
          <w:sz w:val="28"/>
          <w:szCs w:val="28"/>
          <w:lang w:eastAsia="ar-SA"/>
        </w:rPr>
        <w:t>«Об утверждении правил благоустройства, обеспечения чистоты и санитарного порядка на территории Троицкого сельского поселения Омского муниципального района Омской области»</w:t>
      </w:r>
    </w:p>
    <w:p w:rsidR="005263B7" w:rsidRPr="005263B7" w:rsidRDefault="005263B7" w:rsidP="005263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5263B7">
        <w:rPr>
          <w:rFonts w:ascii="Times New Roman" w:hAnsi="Times New Roman" w:cs="Times New Roman"/>
          <w:sz w:val="28"/>
          <w:szCs w:val="28"/>
        </w:rPr>
        <w:t>3</w:t>
      </w:r>
      <w:r w:rsidRPr="005263B7">
        <w:rPr>
          <w:rFonts w:ascii="Times New Roman" w:hAnsi="Times New Roman" w:cs="Times New Roman"/>
          <w:b/>
          <w:sz w:val="28"/>
          <w:szCs w:val="28"/>
        </w:rPr>
        <w:t xml:space="preserve">. </w:t>
      </w:r>
      <w:r w:rsidRPr="005263B7">
        <w:rPr>
          <w:rFonts w:ascii="Times New Roman" w:eastAsia="Calibri" w:hAnsi="Times New Roman" w:cs="Times New Roman"/>
          <w:sz w:val="28"/>
          <w:szCs w:val="28"/>
        </w:rPr>
        <w:t>Опубликовать (обнародовать) настоящее Решение в газете «Омский муниципальный вестник» и разместить на официальном сайте Администрации Троицкого сельского поселения Омского муниципального района Омской области.</w:t>
      </w:r>
    </w:p>
    <w:p w:rsidR="005263B7" w:rsidRPr="005263B7" w:rsidRDefault="005263B7" w:rsidP="005263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5263B7">
        <w:rPr>
          <w:rFonts w:ascii="Times New Roman" w:hAnsi="Times New Roman" w:cs="Times New Roman"/>
          <w:sz w:val="28"/>
          <w:szCs w:val="28"/>
        </w:rPr>
        <w:t>4</w:t>
      </w:r>
      <w:r w:rsidRPr="005263B7">
        <w:rPr>
          <w:rFonts w:ascii="Times New Roman" w:eastAsia="Calibri" w:hAnsi="Times New Roman" w:cs="Times New Roman"/>
          <w:sz w:val="28"/>
          <w:szCs w:val="28"/>
        </w:rPr>
        <w:t>. Настоящее решение вступает в силу со дня его официального опубликования (обнародования).</w:t>
      </w:r>
    </w:p>
    <w:p w:rsidR="005263B7" w:rsidRPr="005815F8" w:rsidRDefault="005263B7" w:rsidP="005263B7">
      <w:pPr>
        <w:widowControl w:val="0"/>
        <w:autoSpaceDE w:val="0"/>
        <w:autoSpaceDN w:val="0"/>
        <w:adjustRightInd w:val="0"/>
        <w:spacing w:after="0" w:line="240" w:lineRule="auto"/>
        <w:ind w:firstLine="567"/>
        <w:rPr>
          <w:rFonts w:ascii="Times New Roman" w:hAnsi="Times New Roman"/>
          <w:sz w:val="28"/>
          <w:szCs w:val="28"/>
        </w:rPr>
      </w:pPr>
      <w:r w:rsidRPr="005263B7">
        <w:rPr>
          <w:rStyle w:val="FontStyle25"/>
          <w:rFonts w:ascii="Times New Roman" w:hAnsi="Times New Roman" w:cs="Times New Roman"/>
          <w:sz w:val="28"/>
          <w:szCs w:val="28"/>
        </w:rPr>
        <w:t xml:space="preserve">5. </w:t>
      </w:r>
      <w:proofErr w:type="gramStart"/>
      <w:r w:rsidRPr="005263B7">
        <w:rPr>
          <w:rFonts w:ascii="Times New Roman" w:hAnsi="Times New Roman" w:cs="Times New Roman"/>
          <w:sz w:val="28"/>
          <w:szCs w:val="28"/>
        </w:rPr>
        <w:t>Контроль за</w:t>
      </w:r>
      <w:proofErr w:type="gramEnd"/>
      <w:r w:rsidRPr="005263B7">
        <w:rPr>
          <w:rFonts w:ascii="Times New Roman" w:hAnsi="Times New Roman" w:cs="Times New Roman"/>
          <w:sz w:val="28"/>
          <w:szCs w:val="28"/>
        </w:rPr>
        <w:t xml:space="preserve"> исполнением настоящего решения оставляю за собой</w:t>
      </w:r>
      <w:r w:rsidRPr="005815F8">
        <w:rPr>
          <w:rFonts w:ascii="Times New Roman" w:hAnsi="Times New Roman"/>
          <w:sz w:val="28"/>
          <w:szCs w:val="28"/>
        </w:rPr>
        <w:t>.</w:t>
      </w:r>
    </w:p>
    <w:p w:rsidR="00FF392C" w:rsidRPr="00FF392C" w:rsidRDefault="00FF392C" w:rsidP="00FF392C">
      <w:pPr>
        <w:widowControl w:val="0"/>
        <w:spacing w:after="0" w:line="240" w:lineRule="auto"/>
        <w:ind w:firstLine="1661"/>
        <w:jc w:val="both"/>
        <w:rPr>
          <w:rFonts w:ascii="Times New Roman" w:eastAsia="Calibri" w:hAnsi="Times New Roman" w:cs="Times New Roman"/>
          <w:sz w:val="24"/>
          <w:szCs w:val="24"/>
          <w:lang w:eastAsia="en-US"/>
        </w:rPr>
      </w:pPr>
    </w:p>
    <w:p w:rsidR="00FF392C" w:rsidRPr="00FF392C" w:rsidRDefault="00FF392C" w:rsidP="005263B7">
      <w:pPr>
        <w:autoSpaceDE w:val="0"/>
        <w:autoSpaceDN w:val="0"/>
        <w:adjustRightInd w:val="0"/>
        <w:spacing w:after="0" w:line="240" w:lineRule="auto"/>
        <w:rPr>
          <w:rFonts w:ascii="Times New Roman" w:eastAsia="Times New Roman" w:hAnsi="Times New Roman" w:cs="Times New Roman"/>
          <w:bCs/>
          <w:sz w:val="24"/>
          <w:szCs w:val="24"/>
        </w:rPr>
      </w:pPr>
    </w:p>
    <w:p w:rsidR="00FF392C" w:rsidRPr="00FF392C" w:rsidRDefault="00FF392C" w:rsidP="00FF392C">
      <w:pPr>
        <w:suppressAutoHyphens/>
        <w:spacing w:after="0" w:line="240" w:lineRule="auto"/>
        <w:rPr>
          <w:rFonts w:ascii="Times New Roman" w:eastAsia="Times New Roman" w:hAnsi="Times New Roman" w:cs="Times New Roman"/>
          <w:color w:val="000000"/>
          <w:sz w:val="28"/>
          <w:szCs w:val="28"/>
          <w:lang w:eastAsia="ar-SA"/>
        </w:rPr>
      </w:pPr>
      <w:r w:rsidRPr="00FF392C">
        <w:rPr>
          <w:rFonts w:ascii="Times New Roman" w:eastAsia="Times New Roman" w:hAnsi="Times New Roman" w:cs="Times New Roman"/>
          <w:color w:val="000000"/>
          <w:sz w:val="28"/>
          <w:szCs w:val="28"/>
          <w:lang w:eastAsia="ar-SA"/>
        </w:rPr>
        <w:t>Глава  сельского поселения</w:t>
      </w:r>
      <w:r w:rsidRPr="00FF392C">
        <w:rPr>
          <w:rFonts w:ascii="Times New Roman" w:eastAsia="Times New Roman" w:hAnsi="Times New Roman" w:cs="Times New Roman"/>
          <w:color w:val="000000"/>
          <w:sz w:val="28"/>
          <w:szCs w:val="28"/>
          <w:lang w:eastAsia="ar-SA"/>
        </w:rPr>
        <w:tab/>
      </w:r>
      <w:r w:rsidRPr="00FF392C">
        <w:rPr>
          <w:rFonts w:ascii="Times New Roman" w:eastAsia="Times New Roman" w:hAnsi="Times New Roman" w:cs="Times New Roman"/>
          <w:color w:val="000000"/>
          <w:sz w:val="28"/>
          <w:szCs w:val="28"/>
          <w:lang w:eastAsia="ar-SA"/>
        </w:rPr>
        <w:tab/>
      </w:r>
      <w:r w:rsidRPr="00FF392C">
        <w:rPr>
          <w:rFonts w:ascii="Times New Roman" w:eastAsia="Times New Roman" w:hAnsi="Times New Roman" w:cs="Times New Roman"/>
          <w:color w:val="000000"/>
          <w:sz w:val="28"/>
          <w:szCs w:val="28"/>
          <w:lang w:eastAsia="ar-SA"/>
        </w:rPr>
        <w:tab/>
      </w:r>
      <w:r w:rsidRPr="00FF392C">
        <w:rPr>
          <w:rFonts w:ascii="Times New Roman" w:eastAsia="Times New Roman" w:hAnsi="Times New Roman" w:cs="Times New Roman"/>
          <w:color w:val="000000"/>
          <w:sz w:val="28"/>
          <w:szCs w:val="28"/>
          <w:lang w:eastAsia="ar-SA"/>
        </w:rPr>
        <w:tab/>
      </w:r>
      <w:r w:rsidRPr="00FF392C">
        <w:rPr>
          <w:rFonts w:ascii="Times New Roman" w:eastAsia="Times New Roman" w:hAnsi="Times New Roman" w:cs="Times New Roman"/>
          <w:color w:val="000000"/>
          <w:sz w:val="28"/>
          <w:szCs w:val="28"/>
          <w:lang w:eastAsia="ar-SA"/>
        </w:rPr>
        <w:tab/>
        <w:t>С.В. Сердюк</w:t>
      </w:r>
    </w:p>
    <w:p w:rsidR="00FF392C" w:rsidRPr="00FF392C" w:rsidRDefault="00FF392C" w:rsidP="00FF392C">
      <w:pPr>
        <w:suppressAutoHyphens/>
        <w:autoSpaceDE w:val="0"/>
        <w:autoSpaceDN w:val="0"/>
        <w:adjustRightInd w:val="0"/>
        <w:spacing w:after="0" w:line="240" w:lineRule="auto"/>
        <w:ind w:left="5812"/>
        <w:jc w:val="right"/>
        <w:rPr>
          <w:rFonts w:ascii="Times New Roman" w:eastAsia="Times New Roman" w:hAnsi="Times New Roman" w:cs="Times New Roman"/>
          <w:sz w:val="28"/>
          <w:szCs w:val="20"/>
          <w:lang w:eastAsia="ar-SA"/>
        </w:rPr>
      </w:pPr>
    </w:p>
    <w:p w:rsidR="00FF392C" w:rsidRDefault="00FF392C"/>
    <w:p w:rsidR="00FF392C" w:rsidRPr="00FF392C" w:rsidRDefault="00FF392C" w:rsidP="00FF392C">
      <w:pPr>
        <w:autoSpaceDE w:val="0"/>
        <w:autoSpaceDN w:val="0"/>
        <w:adjustRightInd w:val="0"/>
        <w:spacing w:after="0" w:line="240" w:lineRule="auto"/>
        <w:ind w:left="5040"/>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 xml:space="preserve">Приложение </w:t>
      </w:r>
    </w:p>
    <w:p w:rsidR="00FF392C" w:rsidRPr="00FF392C" w:rsidRDefault="00FF392C" w:rsidP="00FF392C">
      <w:pPr>
        <w:autoSpaceDE w:val="0"/>
        <w:autoSpaceDN w:val="0"/>
        <w:adjustRightInd w:val="0"/>
        <w:spacing w:after="0" w:line="240" w:lineRule="auto"/>
        <w:ind w:left="5040"/>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к решению Совета</w:t>
      </w:r>
    </w:p>
    <w:p w:rsidR="00FF392C" w:rsidRPr="00FF392C" w:rsidRDefault="00FF392C" w:rsidP="00FF392C">
      <w:pPr>
        <w:autoSpaceDE w:val="0"/>
        <w:autoSpaceDN w:val="0"/>
        <w:adjustRightInd w:val="0"/>
        <w:spacing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w:t>
      </w:r>
    </w:p>
    <w:p w:rsidR="00FF392C" w:rsidRPr="00FF392C" w:rsidRDefault="00FF392C" w:rsidP="00FF392C">
      <w:pPr>
        <w:spacing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D12241">
        <w:rPr>
          <w:rFonts w:ascii="Times New Roman" w:eastAsia="Times New Roman" w:hAnsi="Times New Roman" w:cs="Times New Roman"/>
          <w:sz w:val="24"/>
          <w:szCs w:val="24"/>
        </w:rPr>
        <w:t xml:space="preserve">31.07.2019 </w:t>
      </w:r>
      <w:bookmarkStart w:id="0" w:name="_GoBack"/>
      <w:bookmarkEnd w:id="0"/>
      <w:r w:rsidRPr="00FF392C">
        <w:rPr>
          <w:rFonts w:ascii="Times New Roman" w:eastAsia="Times New Roman" w:hAnsi="Times New Roman" w:cs="Times New Roman"/>
          <w:sz w:val="24"/>
          <w:szCs w:val="24"/>
        </w:rPr>
        <w:t xml:space="preserve">№ </w:t>
      </w:r>
      <w:r w:rsidR="00D12241">
        <w:rPr>
          <w:rFonts w:ascii="Times New Roman" w:eastAsia="Times New Roman" w:hAnsi="Times New Roman" w:cs="Times New Roman"/>
          <w:sz w:val="24"/>
          <w:szCs w:val="24"/>
        </w:rPr>
        <w:t>25</w:t>
      </w:r>
    </w:p>
    <w:p w:rsidR="00FF392C" w:rsidRPr="00FF392C" w:rsidRDefault="00FF392C" w:rsidP="00FF392C">
      <w:pPr>
        <w:spacing w:after="0" w:line="240" w:lineRule="auto"/>
        <w:ind w:left="5040"/>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Правила  благоустройства, обеспечения чистоты и порядка на территории </w:t>
      </w:r>
      <w:r>
        <w:rPr>
          <w:rFonts w:ascii="Times New Roman" w:eastAsia="Times New Roman" w:hAnsi="Times New Roman" w:cs="Times New Roman"/>
          <w:sz w:val="24"/>
          <w:szCs w:val="24"/>
        </w:rPr>
        <w:t xml:space="preserve">Троицкого </w:t>
      </w:r>
      <w:r w:rsidRPr="00FF392C">
        <w:rPr>
          <w:rFonts w:ascii="Times New Roman" w:eastAsia="Times New Roman" w:hAnsi="Times New Roman" w:cs="Times New Roman"/>
          <w:sz w:val="24"/>
          <w:szCs w:val="24"/>
        </w:rPr>
        <w:t>сельского поселения Омского муниципального района Омской области</w:t>
      </w:r>
    </w:p>
    <w:p w:rsidR="00FF392C" w:rsidRPr="00FF392C" w:rsidRDefault="00FF392C" w:rsidP="00FF392C">
      <w:pPr>
        <w:spacing w:after="0" w:line="240" w:lineRule="auto"/>
        <w:jc w:val="center"/>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Глава 1. ОБЩИЕ ПОЛОЖЕНИЯ</w:t>
      </w:r>
    </w:p>
    <w:p w:rsidR="00FF392C" w:rsidRPr="00FF392C" w:rsidRDefault="00FF392C" w:rsidP="00FF392C">
      <w:pPr>
        <w:spacing w:after="0" w:line="240" w:lineRule="auto"/>
        <w:jc w:val="center"/>
        <w:rPr>
          <w:rFonts w:ascii="Times New Roman" w:eastAsia="Times New Roman" w:hAnsi="Times New Roman" w:cs="Times New Roman"/>
          <w:sz w:val="24"/>
          <w:szCs w:val="24"/>
        </w:rPr>
      </w:pPr>
    </w:p>
    <w:p w:rsidR="00FF392C" w:rsidRPr="00FF392C" w:rsidRDefault="00FF392C" w:rsidP="00FF392C">
      <w:pPr>
        <w:numPr>
          <w:ilvl w:val="0"/>
          <w:numId w:val="12"/>
        </w:numPr>
        <w:spacing w:after="0" w:line="240" w:lineRule="auto"/>
        <w:ind w:left="142" w:firstLine="218"/>
        <w:contextualSpacing/>
        <w:jc w:val="both"/>
        <w:rPr>
          <w:rFonts w:ascii="Times New Roman" w:eastAsia="Times New Roman" w:hAnsi="Times New Roman" w:cs="Times New Roman"/>
          <w:sz w:val="24"/>
          <w:szCs w:val="24"/>
        </w:rPr>
      </w:pPr>
      <w:proofErr w:type="gramStart"/>
      <w:r w:rsidRPr="00FF392C">
        <w:rPr>
          <w:rFonts w:ascii="Times New Roman" w:eastAsia="Times New Roman" w:hAnsi="Times New Roman" w:cs="Times New Roman"/>
          <w:sz w:val="24"/>
          <w:szCs w:val="24"/>
        </w:rPr>
        <w:t xml:space="preserve">Настоящие Правила благоустройства, обеспечения чистоты и порядка на территории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Омского муниципального района Омской области (далее - Правила)  разработаны в соответствии с законодательством Российской Федерации и Омской области, определяющие требования к состоянию благоустройства сельских территорий, защите окружающей среды, проведению работ, нарушающих существующее благоустройство на территории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устанавливают единые и обязательные к исполнению нормы и требования в сфере</w:t>
      </w:r>
      <w:proofErr w:type="gramEnd"/>
      <w:r w:rsidRPr="00FF392C">
        <w:rPr>
          <w:rFonts w:ascii="Times New Roman" w:eastAsia="Times New Roman" w:hAnsi="Times New Roman" w:cs="Times New Roman"/>
          <w:sz w:val="24"/>
          <w:szCs w:val="24"/>
        </w:rPr>
        <w:t xml:space="preserve"> благоустройства сельской территории для всех юридических и физических лиц.</w:t>
      </w:r>
    </w:p>
    <w:p w:rsidR="00FF392C" w:rsidRPr="00FF392C" w:rsidRDefault="00FF392C" w:rsidP="00FF392C">
      <w:pPr>
        <w:numPr>
          <w:ilvl w:val="0"/>
          <w:numId w:val="12"/>
        </w:numPr>
        <w:spacing w:after="0" w:line="240" w:lineRule="auto"/>
        <w:contextualSpacing/>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В Правилах используются следующие понятия:</w:t>
      </w:r>
    </w:p>
    <w:p w:rsid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 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w:t>
      </w:r>
      <w:r>
        <w:rPr>
          <w:rFonts w:ascii="Times New Roman" w:eastAsia="Times New Roman" w:hAnsi="Times New Roman" w:cs="Times New Roman"/>
          <w:sz w:val="24"/>
          <w:szCs w:val="24"/>
        </w:rPr>
        <w:t xml:space="preserve">сства на территории Троицкого </w:t>
      </w:r>
      <w:r w:rsidRPr="00FF392C">
        <w:rPr>
          <w:rFonts w:ascii="Times New Roman" w:eastAsia="Times New Roman" w:hAnsi="Times New Roman" w:cs="Times New Roman"/>
          <w:sz w:val="24"/>
          <w:szCs w:val="24"/>
        </w:rPr>
        <w:t>сельского поселения;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br/>
      </w:r>
      <w:proofErr w:type="gramStart"/>
      <w:r w:rsidRPr="00FF392C">
        <w:rPr>
          <w:rFonts w:ascii="Times New Roman" w:eastAsia="Times New Roman" w:hAnsi="Times New Roman" w:cs="Times New Roman"/>
          <w:sz w:val="24"/>
          <w:szCs w:val="24"/>
        </w:rPr>
        <w:t>2) объекты с кратковременным сроком эксплуатации (временные объекты) - мобильные, легковозводимые или возводимые из легких конструкций объекты (павильоны, рекламные конструкции, металлические и железобетонные гаражи, ограждения), не являющиеся объектами недвижимости, устанавливаемые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объектов при их перемещении, время функционирования которых на данном участке предварительно было определено владельцем земельного</w:t>
      </w:r>
      <w:proofErr w:type="gramEnd"/>
      <w:r w:rsidRPr="00FF392C">
        <w:rPr>
          <w:rFonts w:ascii="Times New Roman" w:eastAsia="Times New Roman" w:hAnsi="Times New Roman" w:cs="Times New Roman"/>
          <w:sz w:val="24"/>
          <w:szCs w:val="24"/>
        </w:rPr>
        <w:t xml:space="preserve"> участка на ограниченный срок;</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3) земляные работы - работы, связанные с выемкой, укладкой грунта, с нарушением усовершенствованного или грунтового покрытия сельской территории, либо с устройством (укладкой) усовершенствованного покрытия дорог и тротуаров, планировкой территории;</w:t>
      </w:r>
    </w:p>
    <w:p w:rsidR="00FF392C" w:rsidRPr="00FF392C" w:rsidRDefault="00FF392C" w:rsidP="00FF392C">
      <w:pPr>
        <w:spacing w:after="0" w:line="240" w:lineRule="auto"/>
        <w:jc w:val="both"/>
        <w:rPr>
          <w:rFonts w:ascii="Times New Roman" w:eastAsia="Times New Roman" w:hAnsi="Times New Roman" w:cs="Times New Roman"/>
          <w:sz w:val="24"/>
          <w:szCs w:val="24"/>
        </w:rPr>
      </w:pPr>
      <w:proofErr w:type="gramStart"/>
      <w:r w:rsidRPr="00FF392C">
        <w:rPr>
          <w:rFonts w:ascii="Times New Roman" w:eastAsia="Times New Roman" w:hAnsi="Times New Roman" w:cs="Times New Roman"/>
          <w:sz w:val="24"/>
          <w:szCs w:val="24"/>
        </w:rPr>
        <w:t>4) архитектурные объекты малых форм - скамейки, лавочки, декоративные ограждения, урны, клумбы, цветники, оборудование и покрытие детских, спортивных площадок, хоккейных коробок и т.д.;</w:t>
      </w:r>
      <w:proofErr w:type="gramEnd"/>
    </w:p>
    <w:p w:rsidR="00FF392C" w:rsidRPr="00FF392C" w:rsidRDefault="00FF392C" w:rsidP="00FF392C">
      <w:pPr>
        <w:spacing w:after="0" w:line="240" w:lineRule="auto"/>
        <w:contextualSpacing/>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 вывеска - вид знаково-информационной системы, содержащей информацию о фирменном наименовании (наименовании) юридического или физического лица, месте его нахождения (адресе) и режиме его работы, размещаемый в месте нахождения юридического или физического лица и не имеющий признаков рекламы;</w:t>
      </w:r>
    </w:p>
    <w:p w:rsidR="00FF392C" w:rsidRPr="00FF392C" w:rsidRDefault="00FF392C" w:rsidP="00FF392C">
      <w:pPr>
        <w:spacing w:after="0" w:line="240" w:lineRule="auto"/>
        <w:contextualSpacing/>
        <w:jc w:val="both"/>
        <w:rPr>
          <w:rFonts w:ascii="Times New Roman" w:eastAsia="Times New Roman" w:hAnsi="Times New Roman" w:cs="Times New Roman"/>
          <w:sz w:val="24"/>
          <w:szCs w:val="24"/>
        </w:rPr>
      </w:pPr>
      <w:proofErr w:type="gramStart"/>
      <w:r w:rsidRPr="00FF392C">
        <w:rPr>
          <w:rFonts w:ascii="Times New Roman" w:eastAsia="Times New Roman" w:hAnsi="Times New Roman" w:cs="Times New Roman"/>
          <w:sz w:val="24"/>
          <w:szCs w:val="24"/>
        </w:rPr>
        <w:t>6) прилегающая территория - территория общего пользования, непосредственно примыкающая к границам здания, строения, сооружения, объекта с кратковременным сроком эксплуатации, к ограждению территории, занимаемой организацией, строительной площадкой, объектам торговли и услуг, участкам земли, находящимся в собственности, владении, пользовании, аренде юридических или физических лиц;</w:t>
      </w:r>
      <w:proofErr w:type="gramEnd"/>
    </w:p>
    <w:p w:rsidR="00FF392C" w:rsidRPr="00FF392C" w:rsidRDefault="00FF392C" w:rsidP="00FF392C">
      <w:pPr>
        <w:spacing w:after="0" w:line="240" w:lineRule="auto"/>
        <w:contextualSpacing/>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7) закрепленная территория - участок территории, закрепленный за собственником, владельцем, пользователем или арендатором земельного участка, здания, строения, сооружения, объекта с кратковременным сроком эксплуатации для содержания и уборки; </w:t>
      </w:r>
    </w:p>
    <w:p w:rsidR="00FF392C" w:rsidRPr="00FF392C" w:rsidRDefault="00FF392C" w:rsidP="00FF392C">
      <w:pPr>
        <w:spacing w:after="0" w:line="240" w:lineRule="auto"/>
        <w:contextualSpacing/>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8) устройства наружного освещения - технические сооружения и приборы, предназначенные для освещения улиц, дворов, подъездов зданий, номерных знаков домов;</w:t>
      </w:r>
    </w:p>
    <w:p w:rsidR="00FF392C" w:rsidRPr="00FF392C" w:rsidRDefault="00FF392C" w:rsidP="00FF392C">
      <w:pPr>
        <w:spacing w:after="0" w:line="240" w:lineRule="auto"/>
        <w:contextualSpacing/>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 усовершенствованное покрытие - асфальт, брусчатка, тротуарная плитка, бетонное покрытие и т.п.;</w:t>
      </w:r>
    </w:p>
    <w:p w:rsidR="00FF392C" w:rsidRPr="00FF392C" w:rsidRDefault="00FF392C" w:rsidP="00FF392C">
      <w:pPr>
        <w:spacing w:after="0" w:line="240" w:lineRule="auto"/>
        <w:contextualSpacing/>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10) ордер на производство работ - разрешение, выдаваемое Администрацией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на производство работ в соответствии с настоящими Правилами;</w:t>
      </w:r>
    </w:p>
    <w:p w:rsidR="00FF392C" w:rsidRPr="00FF392C" w:rsidRDefault="00FF392C" w:rsidP="00FF392C">
      <w:pPr>
        <w:spacing w:after="0" w:line="240" w:lineRule="auto"/>
        <w:contextualSpacing/>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11) газон - участок земли со специально созданным травяным покровом, а также трава, посеянная на этом участке земли;</w:t>
      </w:r>
    </w:p>
    <w:p w:rsidR="00FF392C" w:rsidRPr="00FF392C" w:rsidRDefault="00FF392C" w:rsidP="00FF392C">
      <w:pPr>
        <w:spacing w:after="0" w:line="240" w:lineRule="auto"/>
        <w:contextualSpacing/>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12) крупногабаритный мусор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в контейнеры-накопители не представляется возможной;</w:t>
      </w:r>
    </w:p>
    <w:p w:rsidR="00FF392C" w:rsidRPr="00FF392C" w:rsidRDefault="00FF392C" w:rsidP="00FF392C">
      <w:pPr>
        <w:spacing w:after="0" w:line="240" w:lineRule="auto"/>
        <w:contextualSpacing/>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13) места массового пребывания людей - территории, прилегающие к магазинам, медицинским учреждениям, учреждениям культуры, физкультурно-оздоровительным и спортивным сооружениям;</w:t>
      </w:r>
      <w:r w:rsidRPr="00FF392C">
        <w:rPr>
          <w:rFonts w:ascii="Times New Roman" w:eastAsia="Times New Roman" w:hAnsi="Times New Roman" w:cs="Times New Roman"/>
          <w:sz w:val="24"/>
          <w:szCs w:val="24"/>
        </w:rPr>
        <w:br/>
      </w:r>
      <w:proofErr w:type="gramStart"/>
      <w:r w:rsidRPr="00FF392C">
        <w:rPr>
          <w:rFonts w:ascii="Times New Roman" w:eastAsia="Times New Roman" w:hAnsi="Times New Roman" w:cs="Times New Roman"/>
          <w:sz w:val="24"/>
          <w:szCs w:val="24"/>
        </w:rPr>
        <w:t>14) архитектурный облик зданий, строений, сооружений, объектов с кратковременным сроком эксплуатации - совокупность внешних элементов (цвет и материалы отделки фасадов, входные двери, козырьки, карнизы, крыльцо и отдельные ступени, ограждения спусков и лестниц, витрины, окна, оконные переплеты, декоративные детали), предусмотренных проектом, на основании которого был построен объект, либо паспортом цветового решения фасада здания, строения, сооружения, объекта с кратковременным сроком эксплуатации;</w:t>
      </w:r>
      <w:proofErr w:type="gramEnd"/>
    </w:p>
    <w:p w:rsidR="00FF392C" w:rsidRPr="00FF392C" w:rsidRDefault="00FF392C" w:rsidP="00FF392C">
      <w:pPr>
        <w:spacing w:after="0" w:line="240" w:lineRule="auto"/>
        <w:contextualSpacing/>
        <w:jc w:val="both"/>
        <w:rPr>
          <w:rFonts w:ascii="Times New Roman" w:eastAsia="Times New Roman" w:hAnsi="Times New Roman" w:cs="Times New Roman"/>
          <w:sz w:val="24"/>
          <w:szCs w:val="24"/>
        </w:rPr>
      </w:pPr>
      <w:proofErr w:type="gramStart"/>
      <w:r w:rsidRPr="00FF392C">
        <w:rPr>
          <w:rFonts w:ascii="Times New Roman" w:eastAsia="Times New Roman" w:hAnsi="Times New Roman" w:cs="Times New Roman"/>
          <w:sz w:val="24"/>
          <w:szCs w:val="24"/>
        </w:rPr>
        <w:t>15) паспорт цветового решения фасада - документ, состоящий из текстовой части, включающей в себя указание местоположения объекта (адрес объекта), наименование собственника объекта, описание и обоснование внешнего вида и цвета объекта, описание и обоснование использованных при оформлении фасада объекта композиционных приемов, и графической части, включающей в себя отображение фасада объекта с указанием типа и цвета материалов, предполагаемых для отделки фасадов.</w:t>
      </w:r>
      <w:proofErr w:type="gramEnd"/>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16)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FF392C" w:rsidRPr="00FF392C" w:rsidRDefault="00FF392C" w:rsidP="00FF392C">
      <w:pPr>
        <w:spacing w:after="0" w:line="240" w:lineRule="auto"/>
        <w:jc w:val="both"/>
        <w:rPr>
          <w:rFonts w:ascii="Times New Roman" w:eastAsia="Times New Roman" w:hAnsi="Times New Roman" w:cs="Times New Roman"/>
          <w:sz w:val="24"/>
          <w:szCs w:val="24"/>
        </w:rPr>
      </w:pPr>
      <w:proofErr w:type="gramStart"/>
      <w:r w:rsidRPr="00FF392C">
        <w:rPr>
          <w:rFonts w:ascii="Times New Roman" w:eastAsia="Times New Roman" w:hAnsi="Times New Roman" w:cs="Times New Roman"/>
          <w:sz w:val="24"/>
          <w:szCs w:val="24"/>
        </w:rPr>
        <w:t>17)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Pr="00FF392C">
        <w:rPr>
          <w:rFonts w:ascii="Times New Roman" w:eastAsia="Times New Roman" w:hAnsi="Times New Roman" w:cs="Times New Roman"/>
          <w:sz w:val="24"/>
          <w:szCs w:val="24"/>
        </w:rPr>
        <w:t>, без увеличения ширины земляного полотна на основном протяжении дороги.</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18) качество городской среды - комплексная характеристика территор</w:t>
      </w:r>
      <w:proofErr w:type="gramStart"/>
      <w:r w:rsidRPr="00FF392C">
        <w:rPr>
          <w:rFonts w:ascii="Times New Roman" w:eastAsia="Times New Roman" w:hAnsi="Times New Roman" w:cs="Times New Roman"/>
          <w:sz w:val="24"/>
          <w:szCs w:val="24"/>
        </w:rPr>
        <w:t>ии и ее</w:t>
      </w:r>
      <w:proofErr w:type="gramEnd"/>
      <w:r w:rsidRPr="00FF392C">
        <w:rPr>
          <w:rFonts w:ascii="Times New Roman" w:eastAsia="Times New Roman" w:hAnsi="Times New Roman" w:cs="Times New Roman"/>
          <w:sz w:val="24"/>
          <w:szCs w:val="24"/>
        </w:rPr>
        <w:t xml:space="preserve"> частей, определяющая уровень комфорта повседневной жизни для различных слоев населения.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19)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гражданами и сообществами. </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20) критерии качества городской среды - количественные и поддающиеся измерению параметры качества городской среды.</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 нормируемый комплекс элементов благоустройства - необходимое минимальное сочетание элементов благоустройства для создания на территории сельского поселения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22) оценка качества городской среды - процедура получения объективных свидетельств о степени соответствия элементов городской среды на территории сельского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22) общественные пространства - это территории сельского поселения, которые постоянно доступны для </w:t>
      </w:r>
      <w:proofErr w:type="gramStart"/>
      <w:r w:rsidRPr="00FF392C">
        <w:rPr>
          <w:rFonts w:ascii="Times New Roman" w:eastAsia="Times New Roman" w:hAnsi="Times New Roman" w:cs="Times New Roman"/>
          <w:sz w:val="24"/>
          <w:szCs w:val="24"/>
        </w:rPr>
        <w:t>населения</w:t>
      </w:r>
      <w:proofErr w:type="gramEnd"/>
      <w:r w:rsidRPr="00FF392C">
        <w:rPr>
          <w:rFonts w:ascii="Times New Roman" w:eastAsia="Times New Roman" w:hAnsi="Times New Roman" w:cs="Times New Roman"/>
          <w:sz w:val="24"/>
          <w:szCs w:val="24"/>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FF392C" w:rsidRPr="00FF392C" w:rsidRDefault="00FF392C" w:rsidP="00FF392C">
      <w:pPr>
        <w:spacing w:after="0" w:line="240" w:lineRule="auto"/>
        <w:jc w:val="both"/>
        <w:rPr>
          <w:rFonts w:ascii="Times New Roman" w:eastAsia="Times New Roman" w:hAnsi="Times New Roman" w:cs="Times New Roman"/>
          <w:sz w:val="24"/>
          <w:szCs w:val="24"/>
        </w:rPr>
      </w:pPr>
      <w:proofErr w:type="gramStart"/>
      <w:r w:rsidRPr="00FF392C">
        <w:rPr>
          <w:rFonts w:ascii="Times New Roman" w:eastAsia="Times New Roman" w:hAnsi="Times New Roman" w:cs="Times New Roman"/>
          <w:sz w:val="24"/>
          <w:szCs w:val="24"/>
        </w:rPr>
        <w:t>23) объекты благоустройства территории - территории сельского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w:t>
      </w:r>
      <w:proofErr w:type="gramEnd"/>
      <w:r w:rsidRPr="00FF392C">
        <w:rPr>
          <w:rFonts w:ascii="Times New Roman" w:eastAsia="Times New Roman" w:hAnsi="Times New Roman" w:cs="Times New Roman"/>
          <w:sz w:val="24"/>
          <w:szCs w:val="24"/>
        </w:rPr>
        <w:t xml:space="preserve"> территории, эксплуатируемые кровли и озелененные участки крыш, линейные объекты дорожной сети, объекты ландшафтной архитектуры, другие территории сельского поселения.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24) проезд - дорога, примыкающая к проезжим частям жилых и магистральных улиц, разворотным площадкам.</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25)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26)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27)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28)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29) твердое покрытие - дорожное покрытие в составе дорожных одежд.</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30)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31)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32)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ГЛАВА 2.  ЭЛЕМЕНТЫ БЛАГОУСТРОЙСТВА ТЕРРИТОРИИ</w:t>
      </w:r>
    </w:p>
    <w:p w:rsidR="00FF392C" w:rsidRPr="00FF392C" w:rsidRDefault="00FF392C" w:rsidP="00FF392C">
      <w:pPr>
        <w:spacing w:after="0" w:line="240" w:lineRule="auto"/>
        <w:ind w:firstLine="540"/>
        <w:jc w:val="center"/>
        <w:rPr>
          <w:rFonts w:ascii="Times New Roman" w:eastAsia="Times New Roman" w:hAnsi="Times New Roman" w:cs="Times New Roman"/>
          <w:sz w:val="24"/>
          <w:szCs w:val="24"/>
        </w:rPr>
      </w:pPr>
    </w:p>
    <w:p w:rsidR="00FF392C" w:rsidRPr="00FF392C" w:rsidRDefault="00FF392C" w:rsidP="00FF392C">
      <w:pPr>
        <w:numPr>
          <w:ilvl w:val="1"/>
          <w:numId w:val="12"/>
        </w:numPr>
        <w:spacing w:after="0" w:line="240" w:lineRule="auto"/>
        <w:contextualSpacing/>
        <w:jc w:val="center"/>
        <w:outlineLvl w:val="2"/>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Элементы инженерной подготовки и защиты территории</w:t>
      </w:r>
    </w:p>
    <w:p w:rsidR="00FF392C" w:rsidRPr="00FF392C" w:rsidRDefault="00FF392C" w:rsidP="00FF392C">
      <w:pPr>
        <w:spacing w:after="0" w:line="240" w:lineRule="auto"/>
        <w:ind w:left="960"/>
        <w:contextualSpacing/>
        <w:outlineLvl w:val="2"/>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FF392C">
        <w:rPr>
          <w:rFonts w:ascii="Times New Roman" w:eastAsia="Times New Roman" w:hAnsi="Times New Roman" w:cs="Times New Roman"/>
          <w:sz w:val="24"/>
          <w:szCs w:val="24"/>
        </w:rPr>
        <w:t>берегоукрепления</w:t>
      </w:r>
      <w:proofErr w:type="spellEnd"/>
      <w:r w:rsidRPr="00FF392C">
        <w:rPr>
          <w:rFonts w:ascii="Times New Roman" w:eastAsia="Times New Roman" w:hAnsi="Times New Roman" w:cs="Times New Roman"/>
          <w:sz w:val="24"/>
          <w:szCs w:val="24"/>
        </w:rPr>
        <w:t>, дамб обвалования, дренажных систем и прочих элементов, обеспечивающих инженерную защиту территорий.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2.1.3. При организации рельефа предусматривать снятие плодородного слоя почвы толщиной 150-</w:t>
      </w:r>
      <w:smartTag w:uri="urn:schemas-microsoft-com:office:smarttags" w:element="metricconverter">
        <w:smartTagPr>
          <w:attr w:name="ProductID" w:val="200 мм"/>
        </w:smartTagPr>
        <w:r w:rsidRPr="00FF392C">
          <w:rPr>
            <w:rFonts w:ascii="Times New Roman" w:eastAsia="Times New Roman" w:hAnsi="Times New Roman" w:cs="Times New Roman"/>
            <w:sz w:val="24"/>
            <w:szCs w:val="24"/>
          </w:rPr>
          <w:t>200 мм</w:t>
        </w:r>
      </w:smartTag>
      <w:proofErr w:type="gramStart"/>
      <w:r w:rsidRPr="00FF392C">
        <w:rPr>
          <w:rFonts w:ascii="Times New Roman" w:eastAsia="Times New Roman" w:hAnsi="Times New Roman" w:cs="Times New Roman"/>
          <w:sz w:val="24"/>
          <w:szCs w:val="24"/>
        </w:rPr>
        <w:t>.и</w:t>
      </w:r>
      <w:proofErr w:type="gramEnd"/>
      <w:r w:rsidRPr="00FF392C">
        <w:rPr>
          <w:rFonts w:ascii="Times New Roman" w:eastAsia="Times New Roman" w:hAnsi="Times New Roman" w:cs="Times New Roman"/>
          <w:sz w:val="24"/>
          <w:szCs w:val="24"/>
        </w:rPr>
        <w:t xml:space="preserve">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2.1.4. При террасировании рельефа необходимо проектировать подпорные стенки и откосы. Максимально допустимые величины углов откосов устанавливаются в зависимости от видов грунтов.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2.1.5. Необходимо проводить укрепление откосов. Выбор материала и технологии укрепления зависят от местоположения откоса в поселке, предполагаемого уровня механических нагрузок на склон, крутизны склона и формируемой среды.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2.1.6. На территориях зон особо охраняемых природных территорий для укрепления откосов открытых русел водоемов необходимо использовать материалы и приемы, сохраняющие естественный вид берегов: </w:t>
      </w:r>
      <w:proofErr w:type="spellStart"/>
      <w:r w:rsidRPr="00FF392C">
        <w:rPr>
          <w:rFonts w:ascii="Times New Roman" w:eastAsia="Times New Roman" w:hAnsi="Times New Roman" w:cs="Times New Roman"/>
          <w:sz w:val="24"/>
          <w:szCs w:val="24"/>
        </w:rPr>
        <w:t>габионные</w:t>
      </w:r>
      <w:proofErr w:type="spellEnd"/>
      <w:r w:rsidRPr="00FF392C">
        <w:rPr>
          <w:rFonts w:ascii="Times New Roman" w:eastAsia="Times New Roman" w:hAnsi="Times New Roman" w:cs="Times New Roman"/>
          <w:sz w:val="24"/>
          <w:szCs w:val="24"/>
        </w:rPr>
        <w:t xml:space="preserve"> конструкции или "матрацы Рено", нетканые синтетические материалы, покрытие типа "соты", </w:t>
      </w:r>
      <w:proofErr w:type="spellStart"/>
      <w:r w:rsidRPr="00FF392C">
        <w:rPr>
          <w:rFonts w:ascii="Times New Roman" w:eastAsia="Times New Roman" w:hAnsi="Times New Roman" w:cs="Times New Roman"/>
          <w:sz w:val="24"/>
          <w:szCs w:val="24"/>
        </w:rPr>
        <w:t>одерновку</w:t>
      </w:r>
      <w:proofErr w:type="spellEnd"/>
      <w:r w:rsidRPr="00FF392C">
        <w:rPr>
          <w:rFonts w:ascii="Times New Roman" w:eastAsia="Times New Roman" w:hAnsi="Times New Roman" w:cs="Times New Roman"/>
          <w:sz w:val="24"/>
          <w:szCs w:val="24"/>
        </w:rPr>
        <w:t xml:space="preserve">, ряжевые деревянные </w:t>
      </w:r>
      <w:proofErr w:type="spellStart"/>
      <w:r w:rsidRPr="00FF392C">
        <w:rPr>
          <w:rFonts w:ascii="Times New Roman" w:eastAsia="Times New Roman" w:hAnsi="Times New Roman" w:cs="Times New Roman"/>
          <w:sz w:val="24"/>
          <w:szCs w:val="24"/>
        </w:rPr>
        <w:t>берегоукрепления</w:t>
      </w:r>
      <w:proofErr w:type="spellEnd"/>
      <w:r w:rsidRPr="00FF392C">
        <w:rPr>
          <w:rFonts w:ascii="Times New Roman" w:eastAsia="Times New Roman" w:hAnsi="Times New Roman" w:cs="Times New Roman"/>
          <w:sz w:val="24"/>
          <w:szCs w:val="24"/>
        </w:rPr>
        <w:t>, естественный камень, песок, валуны, посадки растений и т.п.</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2.1.7. 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w:t>
      </w:r>
    </w:p>
    <w:p w:rsidR="00FF392C" w:rsidRPr="00FF392C" w:rsidRDefault="00FF392C" w:rsidP="00FF392C">
      <w:pPr>
        <w:spacing w:after="0" w:line="240" w:lineRule="auto"/>
        <w:ind w:firstLine="540"/>
        <w:jc w:val="both"/>
        <w:rPr>
          <w:rFonts w:ascii="Calibri" w:eastAsia="Times New Roman" w:hAnsi="Times New Roman" w:cs="Times New Roman"/>
          <w:sz w:val="24"/>
          <w:szCs w:val="24"/>
          <w:lang w:eastAsia="en-US"/>
        </w:rPr>
      </w:pPr>
      <w:r w:rsidRPr="00FF392C">
        <w:rPr>
          <w:rFonts w:ascii="Times New Roman" w:eastAsia="Times New Roman" w:hAnsi="Times New Roman" w:cs="Times New Roman"/>
          <w:sz w:val="24"/>
          <w:szCs w:val="24"/>
        </w:rPr>
        <w:t>2.1.8. 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2.1.9. Особое внимание при благоустройстве рекомендуется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w:t>
      </w:r>
      <w:proofErr w:type="gramStart"/>
      <w:r w:rsidRPr="00FF392C">
        <w:rPr>
          <w:rFonts w:ascii="Times New Roman" w:eastAsia="Times New Roman" w:hAnsi="Times New Roman" w:cs="Times New Roman"/>
          <w:sz w:val="24"/>
          <w:szCs w:val="24"/>
        </w:rPr>
        <w:t>архитектурными проектами</w:t>
      </w:r>
      <w:proofErr w:type="gramEnd"/>
      <w:r w:rsidRPr="00FF392C">
        <w:rPr>
          <w:rFonts w:ascii="Times New Roman" w:eastAsia="Times New Roman" w:hAnsi="Times New Roman" w:cs="Times New Roman"/>
          <w:sz w:val="24"/>
          <w:szCs w:val="24"/>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w:t>
      </w:r>
      <w:r w:rsidRPr="00FF392C">
        <w:rPr>
          <w:rFonts w:ascii="Times New Roman" w:eastAsia="Times New Roman" w:hAnsi="Times New Roman" w:cs="Times New Roman"/>
          <w:sz w:val="24"/>
          <w:szCs w:val="24"/>
        </w:rPr>
        <w:lastRenderedPageBreak/>
        <w:t>водопроницаемых</w:t>
      </w:r>
      <w:r w:rsidR="007E7CA3">
        <w:rPr>
          <w:rFonts w:ascii="Times New Roman" w:eastAsia="Times New Roman" w:hAnsi="Times New Roman" w:cs="Times New Roman"/>
          <w:sz w:val="24"/>
          <w:szCs w:val="24"/>
        </w:rPr>
        <w:t xml:space="preserve"> покрытий, открытых </w:t>
      </w:r>
      <w:r w:rsidRPr="00FF392C">
        <w:rPr>
          <w:rFonts w:ascii="Times New Roman" w:eastAsia="Times New Roman" w:hAnsi="Times New Roman" w:cs="Times New Roman"/>
          <w:sz w:val="24"/>
          <w:szCs w:val="24"/>
        </w:rPr>
        <w:t>канав с использованием высшей водной растительности.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2.1.10.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FF392C">
        <w:rPr>
          <w:rFonts w:ascii="Times New Roman" w:eastAsia="Times New Roman" w:hAnsi="Times New Roman" w:cs="Times New Roman"/>
          <w:sz w:val="24"/>
          <w:szCs w:val="24"/>
        </w:rPr>
        <w:t>водопоглощения</w:t>
      </w:r>
      <w:proofErr w:type="spellEnd"/>
      <w:r w:rsidRPr="00FF392C">
        <w:rPr>
          <w:rFonts w:ascii="Times New Roman" w:eastAsia="Times New Roman" w:hAnsi="Times New Roman" w:cs="Times New Roman"/>
          <w:sz w:val="24"/>
          <w:szCs w:val="24"/>
        </w:rPr>
        <w:t>. Линейный водоотвод обязательно должен быть связан с общей системой ливневой канализации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2.1.11. Наружный водосток, используемый для отвода воды с кровель зданий, там где </w:t>
      </w:r>
      <w:proofErr w:type="gramStart"/>
      <w:r w:rsidRPr="00FF392C">
        <w:rPr>
          <w:rFonts w:ascii="Times New Roman" w:eastAsia="Times New Roman" w:hAnsi="Times New Roman" w:cs="Times New Roman"/>
          <w:sz w:val="24"/>
          <w:szCs w:val="24"/>
        </w:rPr>
        <w:t>это</w:t>
      </w:r>
      <w:proofErr w:type="gramEnd"/>
      <w:r w:rsidRPr="00FF392C">
        <w:rPr>
          <w:rFonts w:ascii="Times New Roman" w:eastAsia="Times New Roman" w:hAnsi="Times New Roman" w:cs="Times New Roman"/>
          <w:sz w:val="24"/>
          <w:szCs w:val="24"/>
        </w:rPr>
        <w:t xml:space="preserve">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2.1.12. 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FF392C">
        <w:rPr>
          <w:rFonts w:ascii="Times New Roman" w:eastAsia="Times New Roman" w:hAnsi="Times New Roman" w:cs="Times New Roman"/>
          <w:sz w:val="24"/>
          <w:szCs w:val="24"/>
        </w:rPr>
        <w:t>дождеприемных</w:t>
      </w:r>
      <w:proofErr w:type="spellEnd"/>
      <w:r w:rsidRPr="00FF392C">
        <w:rPr>
          <w:rFonts w:ascii="Times New Roman" w:eastAsia="Times New Roman" w:hAnsi="Times New Roman" w:cs="Times New Roman"/>
          <w:sz w:val="24"/>
          <w:szCs w:val="24"/>
        </w:rPr>
        <w:t xml:space="preserve">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2.1.13.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FF392C">
        <w:rPr>
          <w:rFonts w:ascii="Times New Roman" w:eastAsia="Times New Roman" w:hAnsi="Times New Roman" w:cs="Times New Roman"/>
          <w:sz w:val="24"/>
          <w:szCs w:val="24"/>
        </w:rPr>
        <w:t>одерновка</w:t>
      </w:r>
      <w:proofErr w:type="spellEnd"/>
      <w:r w:rsidRPr="00FF392C">
        <w:rPr>
          <w:rFonts w:ascii="Times New Roman" w:eastAsia="Times New Roman" w:hAnsi="Times New Roman" w:cs="Times New Roman"/>
          <w:sz w:val="24"/>
          <w:szCs w:val="24"/>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2.1.14. Минимальные и максимальные уклоны рекомендуется назначать с учетом </w:t>
      </w:r>
      <w:proofErr w:type="spellStart"/>
      <w:r w:rsidRPr="00FF392C">
        <w:rPr>
          <w:rFonts w:ascii="Times New Roman" w:eastAsia="Times New Roman" w:hAnsi="Times New Roman" w:cs="Times New Roman"/>
          <w:sz w:val="24"/>
          <w:szCs w:val="24"/>
        </w:rPr>
        <w:t>неразмывающих</w:t>
      </w:r>
      <w:proofErr w:type="spellEnd"/>
      <w:r w:rsidRPr="00FF392C">
        <w:rPr>
          <w:rFonts w:ascii="Times New Roman" w:eastAsia="Times New Roman" w:hAnsi="Times New Roman" w:cs="Times New Roman"/>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2.1.15.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Pr="00FF392C">
        <w:rPr>
          <w:rFonts w:ascii="Times New Roman" w:eastAsia="Times New Roman" w:hAnsi="Times New Roman" w:cs="Times New Roman"/>
          <w:sz w:val="24"/>
          <w:szCs w:val="24"/>
        </w:rPr>
        <w:t>замоноличивать</w:t>
      </w:r>
      <w:proofErr w:type="spellEnd"/>
      <w:r w:rsidRPr="00FF392C">
        <w:rPr>
          <w:rFonts w:ascii="Times New Roman" w:eastAsia="Times New Roman" w:hAnsi="Times New Roman" w:cs="Times New Roman"/>
          <w:sz w:val="24"/>
          <w:szCs w:val="24"/>
        </w:rPr>
        <w:t xml:space="preserve"> раствором высококачественной глины.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2.1.16. </w:t>
      </w:r>
      <w:proofErr w:type="spellStart"/>
      <w:r w:rsidRPr="00FF392C">
        <w:rPr>
          <w:rFonts w:ascii="Times New Roman" w:eastAsia="Times New Roman" w:hAnsi="Times New Roman" w:cs="Times New Roman"/>
          <w:sz w:val="24"/>
          <w:szCs w:val="24"/>
        </w:rPr>
        <w:t>Дождеприемные</w:t>
      </w:r>
      <w:proofErr w:type="spellEnd"/>
      <w:r w:rsidRPr="00FF392C">
        <w:rPr>
          <w:rFonts w:ascii="Times New Roman" w:eastAsia="Times New Roman" w:hAnsi="Times New Roman" w:cs="Times New Roman"/>
          <w:sz w:val="24"/>
          <w:szCs w:val="24"/>
        </w:rPr>
        <w:t xml:space="preserve"> колодцы являются элементами закрытой системы дождевой (</w:t>
      </w:r>
      <w:proofErr w:type="gramStart"/>
      <w:r w:rsidRPr="00FF392C">
        <w:rPr>
          <w:rFonts w:ascii="Times New Roman" w:eastAsia="Times New Roman" w:hAnsi="Times New Roman" w:cs="Times New Roman"/>
          <w:sz w:val="24"/>
          <w:szCs w:val="24"/>
        </w:rPr>
        <w:t xml:space="preserve">ливневой) </w:t>
      </w:r>
      <w:proofErr w:type="gramEnd"/>
      <w:r w:rsidRPr="00FF392C">
        <w:rPr>
          <w:rFonts w:ascii="Times New Roman" w:eastAsia="Times New Roman" w:hAnsi="Times New Roman" w:cs="Times New Roman"/>
          <w:sz w:val="24"/>
          <w:szCs w:val="24"/>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2.1.17.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FF392C">
          <w:rPr>
            <w:rFonts w:ascii="Times New Roman" w:eastAsia="Times New Roman" w:hAnsi="Times New Roman" w:cs="Times New Roman"/>
            <w:sz w:val="24"/>
            <w:szCs w:val="24"/>
          </w:rPr>
          <w:t>15 мм</w:t>
        </w:r>
      </w:smartTag>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jc w:val="center"/>
        <w:outlineLvl w:val="2"/>
        <w:rPr>
          <w:rFonts w:ascii="Times New Roman" w:eastAsia="Times New Roman" w:hAnsi="Times New Roman" w:cs="Times New Roman"/>
          <w:sz w:val="24"/>
          <w:szCs w:val="24"/>
        </w:rPr>
      </w:pPr>
    </w:p>
    <w:p w:rsidR="00FF392C" w:rsidRPr="00FF392C" w:rsidRDefault="00FF392C" w:rsidP="00FF392C">
      <w:pPr>
        <w:spacing w:after="0" w:line="240" w:lineRule="auto"/>
        <w:ind w:firstLine="709"/>
        <w:jc w:val="center"/>
        <w:outlineLvl w:val="2"/>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2.2. Элементы озеленения</w:t>
      </w:r>
    </w:p>
    <w:p w:rsidR="00FF392C" w:rsidRPr="00FF392C" w:rsidRDefault="00FF392C" w:rsidP="00FF392C">
      <w:pPr>
        <w:spacing w:after="0" w:line="240" w:lineRule="auto"/>
        <w:ind w:firstLine="540"/>
        <w:jc w:val="both"/>
        <w:outlineLvl w:val="2"/>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Calibri" w:eastAsia="Times New Roman" w:hAnsi="Times New Roman" w:cs="Times New Roman"/>
          <w:sz w:val="24"/>
          <w:szCs w:val="24"/>
          <w:lang w:eastAsia="en-US"/>
        </w:rPr>
      </w:pPr>
      <w:r w:rsidRPr="00FF392C">
        <w:rPr>
          <w:rFonts w:ascii="Times New Roman" w:eastAsia="Times New Roman" w:hAnsi="Times New Roman" w:cs="Times New Roman"/>
          <w:sz w:val="24"/>
          <w:szCs w:val="24"/>
        </w:rPr>
        <w:lastRenderedPageBreak/>
        <w:t>2.2.1. Озеленение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сельского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2.2.2. Работы по озеленению следует планировать в комплексе и в контексте общего зеленого “каркаса”  сельского поселения, обеспечивающего  для всех жителей доступ  к </w:t>
      </w:r>
      <w:proofErr w:type="spellStart"/>
      <w:r w:rsidRPr="00FF392C">
        <w:rPr>
          <w:rFonts w:ascii="Times New Roman" w:eastAsia="Times New Roman" w:hAnsi="Times New Roman" w:cs="Times New Roman"/>
          <w:sz w:val="24"/>
          <w:szCs w:val="24"/>
        </w:rPr>
        <w:t>неурбанизированным</w:t>
      </w:r>
      <w:proofErr w:type="spellEnd"/>
      <w:r w:rsidRPr="00FF392C">
        <w:rPr>
          <w:rFonts w:ascii="Times New Roman" w:eastAsia="Times New Roman" w:hAnsi="Times New Roman" w:cs="Times New Roman"/>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2.2.3. </w:t>
      </w:r>
      <w:proofErr w:type="gramStart"/>
      <w:r w:rsidRPr="00FF392C">
        <w:rPr>
          <w:rFonts w:ascii="Times New Roman" w:eastAsia="Times New Roman" w:hAnsi="Times New Roman" w:cs="Times New Roman"/>
          <w:sz w:val="24"/>
          <w:szCs w:val="24"/>
        </w:rPr>
        <w:t>Основными типами насаждений и озеленения могут являться: рядовые посадки, аллеи, живые изгороди, солитеры, группы,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FF392C">
        <w:rPr>
          <w:rFonts w:ascii="Times New Roman" w:eastAsia="Times New Roman" w:hAnsi="Times New Roman" w:cs="Times New Roman"/>
          <w:sz w:val="24"/>
          <w:szCs w:val="24"/>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F392C" w:rsidRPr="00FF392C" w:rsidRDefault="00FF392C" w:rsidP="00FF392C">
      <w:pPr>
        <w:spacing w:after="0" w:line="240" w:lineRule="auto"/>
        <w:ind w:firstLine="540"/>
        <w:jc w:val="both"/>
        <w:rPr>
          <w:rFonts w:ascii="Calibri" w:eastAsia="Times New Roman" w:hAnsi="Times New Roman" w:cs="Times New Roman"/>
          <w:sz w:val="24"/>
          <w:szCs w:val="24"/>
          <w:lang w:eastAsia="en-US"/>
        </w:rPr>
      </w:pPr>
      <w:r w:rsidRPr="00FF392C">
        <w:rPr>
          <w:rFonts w:ascii="Times New Roman" w:eastAsia="Times New Roman" w:hAnsi="Times New Roman" w:cs="Times New Roman"/>
          <w:sz w:val="24"/>
          <w:szCs w:val="24"/>
        </w:rPr>
        <w:t xml:space="preserve">2.2.4. 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w:t>
      </w:r>
      <w:proofErr w:type="gramStart"/>
      <w:r w:rsidRPr="00FF392C">
        <w:rPr>
          <w:rFonts w:ascii="Times New Roman" w:eastAsia="Times New Roman" w:hAnsi="Times New Roman" w:cs="Times New Roman"/>
          <w:sz w:val="24"/>
          <w:szCs w:val="24"/>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2.2.5.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Pr="00FF392C">
        <w:rPr>
          <w:rFonts w:ascii="Times New Roman" w:eastAsia="Times New Roman" w:hAnsi="Times New Roman" w:cs="Times New Roman"/>
          <w:sz w:val="24"/>
          <w:szCs w:val="24"/>
        </w:rPr>
        <w:t>комов</w:t>
      </w:r>
      <w:proofErr w:type="spellEnd"/>
      <w:r w:rsidRPr="00FF392C">
        <w:rPr>
          <w:rFonts w:ascii="Times New Roman" w:eastAsia="Times New Roman" w:hAnsi="Times New Roman" w:cs="Times New Roman"/>
          <w:sz w:val="24"/>
          <w:szCs w:val="24"/>
        </w:rPr>
        <w:t>,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2.2.6. Проектирование озеленения и формирование системы зеленых насаждений как “зеленого каркаса”, на территории сельского поселения рекомендуется вести с учетом факторов потери (в той или иной степени) способности сельских экосистем к </w:t>
      </w:r>
      <w:proofErr w:type="spellStart"/>
      <w:r w:rsidRPr="00FF392C">
        <w:rPr>
          <w:rFonts w:ascii="Times New Roman" w:eastAsia="Times New Roman" w:hAnsi="Times New Roman" w:cs="Times New Roman"/>
          <w:sz w:val="24"/>
          <w:szCs w:val="24"/>
        </w:rPr>
        <w:t>саморегуляции</w:t>
      </w:r>
      <w:proofErr w:type="spellEnd"/>
      <w:r w:rsidRPr="00FF392C">
        <w:rPr>
          <w:rFonts w:ascii="Times New Roman" w:eastAsia="Times New Roman" w:hAnsi="Times New Roman" w:cs="Times New Roman"/>
          <w:sz w:val="24"/>
          <w:szCs w:val="24"/>
        </w:rPr>
        <w:t>. Для обеспечения жизнеспособности зелёных насаждений и озеленяемых территорий в целом населенного пункта обычно требуется: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учитывать степень техногенных нагрузок от прилегающих территорий;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2.2.7. На территории сельского поселения 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2.2.8. При посадке деревьев в зонах действия теплотрасс рекомендуется учитывать фактор прогревания почвы в обе стороны от оси теплотрассы.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2.2.9.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2.2.9.1. Для защиты от ветра рекомендуется использовать зеленые насаждения ажурной конструкции с вертикальной сомкнутостью полога 60 - 70%.</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2.2.9.2. </w:t>
      </w:r>
      <w:proofErr w:type="spellStart"/>
      <w:r w:rsidRPr="00FF392C">
        <w:rPr>
          <w:rFonts w:ascii="Times New Roman" w:eastAsia="Times New Roman" w:hAnsi="Times New Roman" w:cs="Times New Roman"/>
          <w:sz w:val="24"/>
          <w:szCs w:val="24"/>
        </w:rPr>
        <w:t>Шумозащитные</w:t>
      </w:r>
      <w:proofErr w:type="spellEnd"/>
      <w:r w:rsidRPr="00FF392C">
        <w:rPr>
          <w:rFonts w:ascii="Times New Roman" w:eastAsia="Times New Roman" w:hAnsi="Times New Roman" w:cs="Times New Roman"/>
          <w:sz w:val="24"/>
          <w:szCs w:val="24"/>
        </w:rPr>
        <w:t xml:space="preserve"> насаждения рекомендуется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FF392C">
          <w:rPr>
            <w:rFonts w:ascii="Times New Roman" w:eastAsia="Times New Roman" w:hAnsi="Times New Roman" w:cs="Times New Roman"/>
            <w:sz w:val="24"/>
            <w:szCs w:val="24"/>
          </w:rPr>
          <w:t>7 м</w:t>
        </w:r>
      </w:smartTag>
      <w:r w:rsidRPr="00FF392C">
        <w:rPr>
          <w:rFonts w:ascii="Times New Roman" w:eastAsia="Times New Roman" w:hAnsi="Times New Roman" w:cs="Times New Roman"/>
          <w:sz w:val="24"/>
          <w:szCs w:val="24"/>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FF392C">
          <w:rPr>
            <w:rFonts w:ascii="Times New Roman" w:eastAsia="Times New Roman" w:hAnsi="Times New Roman" w:cs="Times New Roman"/>
            <w:sz w:val="24"/>
            <w:szCs w:val="24"/>
          </w:rPr>
          <w:t>10 м</w:t>
        </w:r>
      </w:smartTag>
      <w:r w:rsidRPr="00FF392C">
        <w:rPr>
          <w:rFonts w:ascii="Times New Roman" w:eastAsia="Times New Roman" w:hAnsi="Times New Roman" w:cs="Times New Roman"/>
          <w:sz w:val="24"/>
          <w:szCs w:val="24"/>
        </w:rPr>
        <w:t xml:space="preserve"> (с широкой кроной), 5 - </w:t>
      </w:r>
      <w:smartTag w:uri="urn:schemas-microsoft-com:office:smarttags" w:element="metricconverter">
        <w:smartTagPr>
          <w:attr w:name="ProductID" w:val="6 м"/>
        </w:smartTagPr>
        <w:r w:rsidRPr="00FF392C">
          <w:rPr>
            <w:rFonts w:ascii="Times New Roman" w:eastAsia="Times New Roman" w:hAnsi="Times New Roman" w:cs="Times New Roman"/>
            <w:sz w:val="24"/>
            <w:szCs w:val="24"/>
          </w:rPr>
          <w:t>6 м</w:t>
        </w:r>
      </w:smartTag>
      <w:r w:rsidRPr="00FF392C">
        <w:rPr>
          <w:rFonts w:ascii="Times New Roman" w:eastAsia="Times New Roman" w:hAnsi="Times New Roman" w:cs="Times New Roman"/>
          <w:sz w:val="24"/>
          <w:szCs w:val="24"/>
        </w:rPr>
        <w:t xml:space="preserve"> (со средней кроной), 3 - </w:t>
      </w:r>
      <w:smartTag w:uri="urn:schemas-microsoft-com:office:smarttags" w:element="metricconverter">
        <w:smartTagPr>
          <w:attr w:name="ProductID" w:val="4 м"/>
        </w:smartTagPr>
        <w:r w:rsidRPr="00FF392C">
          <w:rPr>
            <w:rFonts w:ascii="Times New Roman" w:eastAsia="Times New Roman" w:hAnsi="Times New Roman" w:cs="Times New Roman"/>
            <w:sz w:val="24"/>
            <w:szCs w:val="24"/>
          </w:rPr>
          <w:t>4 м</w:t>
        </w:r>
      </w:smartTag>
      <w:r w:rsidRPr="00FF392C">
        <w:rPr>
          <w:rFonts w:ascii="Times New Roman" w:eastAsia="Times New Roman" w:hAnsi="Times New Roman" w:cs="Times New Roman"/>
          <w:sz w:val="24"/>
          <w:szCs w:val="24"/>
        </w:rPr>
        <w:t xml:space="preserve"> (с узкой кроной), </w:t>
      </w:r>
      <w:proofErr w:type="spellStart"/>
      <w:r w:rsidRPr="00FF392C">
        <w:rPr>
          <w:rFonts w:ascii="Times New Roman" w:eastAsia="Times New Roman" w:hAnsi="Times New Roman" w:cs="Times New Roman"/>
          <w:sz w:val="24"/>
          <w:szCs w:val="24"/>
        </w:rPr>
        <w:t>подкроновое</w:t>
      </w:r>
      <w:proofErr w:type="spellEnd"/>
      <w:r w:rsidRPr="00FF392C">
        <w:rPr>
          <w:rFonts w:ascii="Times New Roman" w:eastAsia="Times New Roman" w:hAnsi="Times New Roman" w:cs="Times New Roman"/>
          <w:sz w:val="24"/>
          <w:szCs w:val="24"/>
        </w:rPr>
        <w:t xml:space="preserve"> пространство следует заполнять рядами кустарника. </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2.2.9.3.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F392C">
        <w:rPr>
          <w:rFonts w:ascii="Times New Roman" w:eastAsia="Times New Roman" w:hAnsi="Times New Roman" w:cs="Times New Roman"/>
          <w:sz w:val="24"/>
          <w:szCs w:val="24"/>
        </w:rPr>
        <w:t>несмыкание</w:t>
      </w:r>
      <w:proofErr w:type="spellEnd"/>
      <w:r w:rsidRPr="00FF392C">
        <w:rPr>
          <w:rFonts w:ascii="Times New Roman" w:eastAsia="Times New Roman" w:hAnsi="Times New Roman" w:cs="Times New Roman"/>
          <w:sz w:val="24"/>
          <w:szCs w:val="24"/>
        </w:rPr>
        <w:t xml:space="preserve"> крон).</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2.2.9.4. Жители сельского поселения должны быть обеспечены качественными озелененными территориями в шаговой доступности от дома. Зеленые пространства рекомендуется проектировать </w:t>
      </w:r>
      <w:proofErr w:type="gramStart"/>
      <w:r w:rsidRPr="00FF392C">
        <w:rPr>
          <w:rFonts w:ascii="Times New Roman" w:eastAsia="Times New Roman" w:hAnsi="Times New Roman" w:cs="Times New Roman"/>
          <w:sz w:val="24"/>
          <w:szCs w:val="24"/>
        </w:rPr>
        <w:t>приспособленными</w:t>
      </w:r>
      <w:proofErr w:type="gramEnd"/>
      <w:r w:rsidRPr="00FF392C">
        <w:rPr>
          <w:rFonts w:ascii="Times New Roman" w:eastAsia="Times New Roman" w:hAnsi="Times New Roman" w:cs="Times New Roman"/>
          <w:sz w:val="24"/>
          <w:szCs w:val="24"/>
        </w:rPr>
        <w:t xml:space="preserve"> для активного использования с учетом концепции устойчивого развития и бережного отношения к окружающей среде.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2.2.10. 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сельских поселений для поддержания внутригородских </w:t>
      </w:r>
      <w:proofErr w:type="spellStart"/>
      <w:r w:rsidRPr="00FF392C">
        <w:rPr>
          <w:rFonts w:ascii="Times New Roman" w:eastAsia="Times New Roman" w:hAnsi="Times New Roman" w:cs="Times New Roman"/>
          <w:sz w:val="24"/>
          <w:szCs w:val="24"/>
        </w:rPr>
        <w:t>экосистемных</w:t>
      </w:r>
      <w:proofErr w:type="spellEnd"/>
      <w:r w:rsidRPr="00FF392C">
        <w:rPr>
          <w:rFonts w:ascii="Times New Roman" w:eastAsia="Times New Roman" w:hAnsi="Times New Roman" w:cs="Times New Roman"/>
          <w:sz w:val="24"/>
          <w:szCs w:val="24"/>
        </w:rPr>
        <w:t xml:space="preserve"> связей.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2"/>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2.3. Виды покрытий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2.3.1.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2.3.1.1 твердые (капитальные) - монолитные или сборные, выполняемые из асфальтобетона, </w:t>
      </w:r>
      <w:proofErr w:type="spellStart"/>
      <w:r w:rsidRPr="00FF392C">
        <w:rPr>
          <w:rFonts w:ascii="Times New Roman" w:eastAsia="Times New Roman" w:hAnsi="Times New Roman" w:cs="Times New Roman"/>
          <w:sz w:val="24"/>
          <w:szCs w:val="24"/>
        </w:rPr>
        <w:t>цементобетона</w:t>
      </w:r>
      <w:proofErr w:type="spellEnd"/>
      <w:r w:rsidRPr="00FF392C">
        <w:rPr>
          <w:rFonts w:ascii="Times New Roman" w:eastAsia="Times New Roman" w:hAnsi="Times New Roman" w:cs="Times New Roman"/>
          <w:sz w:val="24"/>
          <w:szCs w:val="24"/>
        </w:rPr>
        <w:t>, природного камня и т.п. материалов;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2.3.1.2.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2.3.1.3. газонные, выполняемые по специальным технологиям подготовки и посадки травяного покрова;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2.3.1.4. комбинированные, представляющие сочетания покрытий, указанных выше (например, плитка, утопленная в газон и т.п.).</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2.3.2. На территории сельского поселения не рекомендуется допускать наличия участков почвы без перечисленных видов покрытий, за исключением </w:t>
      </w:r>
      <w:proofErr w:type="spellStart"/>
      <w:r w:rsidRPr="00FF392C">
        <w:rPr>
          <w:rFonts w:ascii="Times New Roman" w:eastAsia="Times New Roman" w:hAnsi="Times New Roman" w:cs="Times New Roman"/>
          <w:sz w:val="24"/>
          <w:szCs w:val="24"/>
        </w:rPr>
        <w:t>дорожнойсети</w:t>
      </w:r>
      <w:proofErr w:type="spellEnd"/>
      <w:r w:rsidRPr="00FF392C">
        <w:rPr>
          <w:rFonts w:ascii="Times New Roman" w:eastAsia="Times New Roman" w:hAnsi="Times New Roman" w:cs="Times New Roman"/>
          <w:sz w:val="24"/>
          <w:szCs w:val="24"/>
        </w:rPr>
        <w:t xml:space="preserve"> на особо охраняемых территориях зон особо охраняемых природных территорий и участков территории в процессе реконструкции и строительства.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2.3.3. Применяемый в проекте вид покрытия необходимо устанавливать </w:t>
      </w:r>
      <w:proofErr w:type="gramStart"/>
      <w:r w:rsidRPr="00FF392C">
        <w:rPr>
          <w:rFonts w:ascii="Times New Roman" w:eastAsia="Times New Roman" w:hAnsi="Times New Roman" w:cs="Times New Roman"/>
          <w:sz w:val="24"/>
          <w:szCs w:val="24"/>
        </w:rPr>
        <w:t>прочным</w:t>
      </w:r>
      <w:proofErr w:type="gramEnd"/>
      <w:r w:rsidRPr="00FF392C">
        <w:rPr>
          <w:rFonts w:ascii="Times New Roman" w:eastAsia="Times New Roman" w:hAnsi="Times New Roman" w:cs="Times New Roman"/>
          <w:sz w:val="24"/>
          <w:szCs w:val="24"/>
        </w:rPr>
        <w:t xml:space="preserve">, </w:t>
      </w:r>
      <w:proofErr w:type="spellStart"/>
      <w:r w:rsidRPr="00FF392C">
        <w:rPr>
          <w:rFonts w:ascii="Times New Roman" w:eastAsia="Times New Roman" w:hAnsi="Times New Roman" w:cs="Times New Roman"/>
          <w:sz w:val="24"/>
          <w:szCs w:val="24"/>
        </w:rPr>
        <w:t>ремонтопригодным</w:t>
      </w:r>
      <w:proofErr w:type="spellEnd"/>
      <w:r w:rsidRPr="00FF392C">
        <w:rPr>
          <w:rFonts w:ascii="Times New Roman" w:eastAsia="Times New Roman" w:hAnsi="Times New Roman" w:cs="Times New Roman"/>
          <w:sz w:val="24"/>
          <w:szCs w:val="24"/>
        </w:rPr>
        <w:t xml:space="preserve">, </w:t>
      </w:r>
      <w:proofErr w:type="spellStart"/>
      <w:r w:rsidRPr="00FF392C">
        <w:rPr>
          <w:rFonts w:ascii="Times New Roman" w:eastAsia="Times New Roman" w:hAnsi="Times New Roman" w:cs="Times New Roman"/>
          <w:sz w:val="24"/>
          <w:szCs w:val="24"/>
        </w:rPr>
        <w:t>экологичным</w:t>
      </w:r>
      <w:proofErr w:type="spellEnd"/>
      <w:r w:rsidRPr="00FF392C">
        <w:rPr>
          <w:rFonts w:ascii="Times New Roman" w:eastAsia="Times New Roman" w:hAnsi="Times New Roman" w:cs="Times New Roman"/>
          <w:sz w:val="24"/>
          <w:szCs w:val="24"/>
        </w:rPr>
        <w:t xml:space="preserve">, не допускающим скольжения. </w:t>
      </w:r>
      <w:proofErr w:type="gramStart"/>
      <w:r w:rsidRPr="00FF392C">
        <w:rPr>
          <w:rFonts w:ascii="Times New Roman" w:eastAsia="Times New Roman" w:hAnsi="Times New Roman" w:cs="Times New Roman"/>
          <w:sz w:val="24"/>
          <w:szCs w:val="24"/>
        </w:rPr>
        <w:t xml:space="preserve">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w:t>
      </w:r>
      <w:r w:rsidRPr="00FF392C">
        <w:rPr>
          <w:rFonts w:ascii="Times New Roman" w:eastAsia="Times New Roman" w:hAnsi="Times New Roman" w:cs="Times New Roman"/>
          <w:sz w:val="24"/>
          <w:szCs w:val="24"/>
        </w:rPr>
        <w:lastRenderedPageBreak/>
        <w:t>спортивных площадок, площадок для выгула собак, прогулочных дорожек и т.п. объектов);</w:t>
      </w:r>
      <w:proofErr w:type="gramEnd"/>
      <w:r w:rsidRPr="00FF392C">
        <w:rPr>
          <w:rFonts w:ascii="Times New Roman" w:eastAsia="Times New Roman" w:hAnsi="Times New Roman" w:cs="Times New Roman"/>
          <w:sz w:val="24"/>
          <w:szCs w:val="24"/>
        </w:rPr>
        <w:t xml:space="preserve"> газонных и комбинированных, как наиболее </w:t>
      </w:r>
      <w:proofErr w:type="spellStart"/>
      <w:r w:rsidRPr="00FF392C">
        <w:rPr>
          <w:rFonts w:ascii="Times New Roman" w:eastAsia="Times New Roman" w:hAnsi="Times New Roman" w:cs="Times New Roman"/>
          <w:sz w:val="24"/>
          <w:szCs w:val="24"/>
        </w:rPr>
        <w:t>экологичных</w:t>
      </w:r>
      <w:proofErr w:type="spellEnd"/>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2.3.4. </w:t>
      </w:r>
      <w:proofErr w:type="gramStart"/>
      <w:r w:rsidRPr="00FF392C">
        <w:rPr>
          <w:rFonts w:ascii="Times New Roman" w:eastAsia="Times New Roman" w:hAnsi="Times New Roman" w:cs="Times New Roman"/>
          <w:sz w:val="24"/>
          <w:szCs w:val="24"/>
        </w:rPr>
        <w:t>Твердые виды покрытия необходимо  устанавливать с шероховатой поверхностью с коэффициентом сцепления в сухом состоянии не менее 0,6, в мокром - не менее 0,4.</w:t>
      </w:r>
      <w:proofErr w:type="gramEnd"/>
      <w:r w:rsidRPr="00FF392C">
        <w:rPr>
          <w:rFonts w:ascii="Times New Roman" w:eastAsia="Times New Roman" w:hAnsi="Times New Roman" w:cs="Times New Roman"/>
          <w:sz w:val="24"/>
          <w:szCs w:val="24"/>
        </w:rPr>
        <w:t xml:space="preserve">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2.3.5. 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2.3.6. На территории общественных пространств сельского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необходимо  начинать на расстоянии не менее чем за </w:t>
      </w:r>
      <w:smartTag w:uri="urn:schemas-microsoft-com:office:smarttags" w:element="metricconverter">
        <w:smartTagPr>
          <w:attr w:name="ProductID" w:val="0,8 м"/>
        </w:smartTagPr>
        <w:r w:rsidRPr="00FF392C">
          <w:rPr>
            <w:rFonts w:ascii="Times New Roman" w:eastAsia="Times New Roman" w:hAnsi="Times New Roman" w:cs="Times New Roman"/>
            <w:sz w:val="24"/>
            <w:szCs w:val="24"/>
          </w:rPr>
          <w:t>0,8 м</w:t>
        </w:r>
      </w:smartTag>
      <w:r w:rsidRPr="00FF392C">
        <w:rPr>
          <w:rFonts w:ascii="Times New Roman" w:eastAsia="Times New Roman" w:hAnsi="Times New Roman" w:cs="Times New Roman"/>
          <w:sz w:val="24"/>
          <w:szCs w:val="24"/>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FF392C">
          <w:rPr>
            <w:rFonts w:ascii="Times New Roman" w:eastAsia="Times New Roman" w:hAnsi="Times New Roman" w:cs="Times New Roman"/>
            <w:sz w:val="24"/>
            <w:szCs w:val="24"/>
          </w:rPr>
          <w:t>15 мм</w:t>
        </w:r>
      </w:smartTag>
      <w:r w:rsidRPr="00FF392C">
        <w:rPr>
          <w:rFonts w:ascii="Times New Roman" w:eastAsia="Times New Roman" w:hAnsi="Times New Roman" w:cs="Times New Roman"/>
          <w:sz w:val="24"/>
          <w:szCs w:val="24"/>
        </w:rPr>
        <w:t xml:space="preserve"> и глубиной более </w:t>
      </w:r>
      <w:smartTag w:uri="urn:schemas-microsoft-com:office:smarttags" w:element="metricconverter">
        <w:smartTagPr>
          <w:attr w:name="ProductID" w:val="6 мм"/>
        </w:smartTagPr>
        <w:r w:rsidRPr="00FF392C">
          <w:rPr>
            <w:rFonts w:ascii="Times New Roman" w:eastAsia="Times New Roman" w:hAnsi="Times New Roman" w:cs="Times New Roman"/>
            <w:sz w:val="24"/>
            <w:szCs w:val="24"/>
          </w:rPr>
          <w:t>6 мм</w:t>
        </w:r>
      </w:smartTag>
      <w:proofErr w:type="gramStart"/>
      <w:r w:rsidRPr="00FF392C">
        <w:rPr>
          <w:rFonts w:ascii="Times New Roman" w:eastAsia="Times New Roman" w:hAnsi="Times New Roman" w:cs="Times New Roman"/>
          <w:sz w:val="24"/>
          <w:szCs w:val="24"/>
        </w:rPr>
        <w:t xml:space="preserve">., </w:t>
      </w:r>
      <w:proofErr w:type="gramEnd"/>
      <w:r w:rsidRPr="00FF392C">
        <w:rPr>
          <w:rFonts w:ascii="Times New Roman" w:eastAsia="Times New Roman" w:hAnsi="Times New Roman" w:cs="Times New Roman"/>
          <w:sz w:val="24"/>
          <w:szCs w:val="24"/>
        </w:rPr>
        <w:t>их не располагать вдоль направления движения.</w:t>
      </w:r>
    </w:p>
    <w:p w:rsidR="00FF392C" w:rsidRPr="00FF392C" w:rsidRDefault="00FF392C" w:rsidP="00FF392C">
      <w:pPr>
        <w:spacing w:after="0" w:line="240" w:lineRule="auto"/>
        <w:ind w:firstLine="540"/>
        <w:jc w:val="both"/>
        <w:rPr>
          <w:rFonts w:ascii="Calibri" w:eastAsia="Times New Roman" w:hAnsi="Times New Roman" w:cs="Times New Roman"/>
          <w:sz w:val="24"/>
          <w:szCs w:val="24"/>
          <w:lang w:eastAsia="en-US"/>
        </w:rPr>
      </w:pPr>
      <w:r w:rsidRPr="00FF392C">
        <w:rPr>
          <w:rFonts w:ascii="Times New Roman" w:eastAsia="Times New Roman" w:hAnsi="Times New Roman" w:cs="Times New Roman"/>
          <w:sz w:val="24"/>
          <w:szCs w:val="24"/>
        </w:rPr>
        <w:t xml:space="preserve">2.3.7. Для деревьев, расположенных в мощении рекомендуется применять различные виды защиты (приствольные решетки, бордюры, </w:t>
      </w:r>
      <w:proofErr w:type="spellStart"/>
      <w:r w:rsidRPr="00FF392C">
        <w:rPr>
          <w:rFonts w:ascii="Times New Roman" w:eastAsia="Times New Roman" w:hAnsi="Times New Roman" w:cs="Times New Roman"/>
          <w:sz w:val="24"/>
          <w:szCs w:val="24"/>
        </w:rPr>
        <w:t>периметральные</w:t>
      </w:r>
      <w:proofErr w:type="spellEnd"/>
      <w:r w:rsidRPr="00FF392C">
        <w:rPr>
          <w:rFonts w:ascii="Times New Roman" w:eastAsia="Times New Roman" w:hAnsi="Times New Roman" w:cs="Times New Roman"/>
          <w:sz w:val="24"/>
          <w:szCs w:val="24"/>
        </w:rPr>
        <w:t xml:space="preserve"> скамейки и пр.), а при их отсутствии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FF392C">
          <w:rPr>
            <w:rFonts w:ascii="Times New Roman" w:eastAsia="Times New Roman" w:hAnsi="Times New Roman" w:cs="Times New Roman"/>
            <w:sz w:val="24"/>
            <w:szCs w:val="24"/>
          </w:rPr>
          <w:t>1,5 м</w:t>
        </w:r>
      </w:smartTag>
      <w:r w:rsidRPr="00FF392C">
        <w:rPr>
          <w:rFonts w:ascii="Times New Roman" w:eastAsia="Times New Roman" w:hAnsi="Times New Roman" w:cs="Times New Roman"/>
          <w:sz w:val="24"/>
          <w:szCs w:val="24"/>
        </w:rPr>
        <w:t xml:space="preserve">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2.3.8. К элементам сопряжения поверхностей обычно относят различные виды бортовых камней, пандусы, ступени, лестницы.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2.3.9. 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общепоселкового и районного значения, а также площадках автостоянок при крупных объектах обслуживания.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2.3.10.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2.3.11. 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2.3.12.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FF392C">
          <w:rPr>
            <w:rFonts w:ascii="Times New Roman" w:eastAsia="Times New Roman" w:hAnsi="Times New Roman" w:cs="Times New Roman"/>
            <w:sz w:val="24"/>
            <w:szCs w:val="24"/>
          </w:rPr>
          <w:t>120 мм</w:t>
        </w:r>
      </w:smartTag>
      <w:r w:rsidRPr="00FF392C">
        <w:rPr>
          <w:rFonts w:ascii="Times New Roman" w:eastAsia="Times New Roman" w:hAnsi="Times New Roman" w:cs="Times New Roman"/>
          <w:sz w:val="24"/>
          <w:szCs w:val="24"/>
        </w:rPr>
        <w:t xml:space="preserve">, ширину - не менее </w:t>
      </w:r>
      <w:smartTag w:uri="urn:schemas-microsoft-com:office:smarttags" w:element="metricconverter">
        <w:smartTagPr>
          <w:attr w:name="ProductID" w:val="400 мм"/>
        </w:smartTagPr>
        <w:r w:rsidRPr="00FF392C">
          <w:rPr>
            <w:rFonts w:ascii="Times New Roman" w:eastAsia="Times New Roman" w:hAnsi="Times New Roman" w:cs="Times New Roman"/>
            <w:sz w:val="24"/>
            <w:szCs w:val="24"/>
          </w:rPr>
          <w:t>400 мм</w:t>
        </w:r>
      </w:smartTag>
      <w:r w:rsidRPr="00FF392C">
        <w:rPr>
          <w:rFonts w:ascii="Times New Roman" w:eastAsia="Times New Roman" w:hAnsi="Times New Roman" w:cs="Times New Roman"/>
          <w:sz w:val="24"/>
          <w:szCs w:val="24"/>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FF392C">
          <w:rPr>
            <w:rFonts w:ascii="Times New Roman" w:eastAsia="Times New Roman" w:hAnsi="Times New Roman" w:cs="Times New Roman"/>
            <w:sz w:val="24"/>
            <w:szCs w:val="24"/>
          </w:rPr>
          <w:t>1,5 м</w:t>
        </w:r>
      </w:smartTag>
      <w:r w:rsidRPr="00FF392C">
        <w:rPr>
          <w:rFonts w:ascii="Times New Roman" w:eastAsia="Times New Roman" w:hAnsi="Times New Roman" w:cs="Times New Roman"/>
          <w:sz w:val="24"/>
          <w:szCs w:val="24"/>
        </w:rPr>
        <w:t xml:space="preserve">. Край первых ступеней </w:t>
      </w:r>
      <w:r w:rsidRPr="00FF392C">
        <w:rPr>
          <w:rFonts w:ascii="Times New Roman" w:eastAsia="Times New Roman" w:hAnsi="Times New Roman" w:cs="Times New Roman"/>
          <w:sz w:val="24"/>
          <w:szCs w:val="24"/>
        </w:rPr>
        <w:lastRenderedPageBreak/>
        <w:t xml:space="preserve">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FF392C">
          <w:rPr>
            <w:rFonts w:ascii="Times New Roman" w:eastAsia="Times New Roman" w:hAnsi="Times New Roman" w:cs="Times New Roman"/>
            <w:sz w:val="24"/>
            <w:szCs w:val="24"/>
          </w:rPr>
          <w:t>150 мм</w:t>
        </w:r>
      </w:smartTag>
      <w:r w:rsidRPr="00FF392C">
        <w:rPr>
          <w:rFonts w:ascii="Times New Roman" w:eastAsia="Times New Roman" w:hAnsi="Times New Roman" w:cs="Times New Roman"/>
          <w:sz w:val="24"/>
          <w:szCs w:val="24"/>
        </w:rPr>
        <w:t xml:space="preserve">, а ширина ступеней и длина площадки - уменьшена до </w:t>
      </w:r>
      <w:smartTag w:uri="urn:schemas-microsoft-com:office:smarttags" w:element="metricconverter">
        <w:smartTagPr>
          <w:attr w:name="ProductID" w:val="300 мм"/>
        </w:smartTagPr>
        <w:r w:rsidRPr="00FF392C">
          <w:rPr>
            <w:rFonts w:ascii="Times New Roman" w:eastAsia="Times New Roman" w:hAnsi="Times New Roman" w:cs="Times New Roman"/>
            <w:sz w:val="24"/>
            <w:szCs w:val="24"/>
          </w:rPr>
          <w:t>300 мм</w:t>
        </w:r>
      </w:smartTag>
      <w:r w:rsidRPr="00FF392C">
        <w:rPr>
          <w:rFonts w:ascii="Times New Roman" w:eastAsia="Times New Roman" w:hAnsi="Times New Roman" w:cs="Times New Roman"/>
          <w:sz w:val="24"/>
          <w:szCs w:val="24"/>
        </w:rPr>
        <w:t xml:space="preserve"> и </w:t>
      </w:r>
      <w:smartTag w:uri="urn:schemas-microsoft-com:office:smarttags" w:element="metricconverter">
        <w:smartTagPr>
          <w:attr w:name="ProductID" w:val="1,0 м"/>
        </w:smartTagPr>
        <w:r w:rsidRPr="00FF392C">
          <w:rPr>
            <w:rFonts w:ascii="Times New Roman" w:eastAsia="Times New Roman" w:hAnsi="Times New Roman" w:cs="Times New Roman"/>
            <w:sz w:val="24"/>
            <w:szCs w:val="24"/>
          </w:rPr>
          <w:t>1,0 м</w:t>
        </w:r>
      </w:smartTag>
      <w:r w:rsidRPr="00FF392C">
        <w:rPr>
          <w:rFonts w:ascii="Times New Roman" w:eastAsia="Times New Roman" w:hAnsi="Times New Roman" w:cs="Times New Roman"/>
          <w:sz w:val="24"/>
          <w:szCs w:val="24"/>
        </w:rPr>
        <w:t xml:space="preserve"> соответственно.</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2.3.13.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Pr="00FF392C">
          <w:rPr>
            <w:rFonts w:ascii="Times New Roman" w:eastAsia="Times New Roman" w:hAnsi="Times New Roman" w:cs="Times New Roman"/>
            <w:sz w:val="24"/>
            <w:szCs w:val="24"/>
          </w:rPr>
          <w:t>75 мм</w:t>
        </w:r>
      </w:smartTag>
      <w:r w:rsidRPr="00FF392C">
        <w:rPr>
          <w:rFonts w:ascii="Times New Roman" w:eastAsia="Times New Roman" w:hAnsi="Times New Roman" w:cs="Times New Roman"/>
          <w:sz w:val="24"/>
          <w:szCs w:val="24"/>
        </w:rPr>
        <w:t xml:space="preserve"> и поручни. Зависимость уклона пандуса от высоты подъема рекомендуется принимать по таблице 1 Приложения N 1 к настоящим Правилам. Уклон бордюрного пандуса, как правило, принимают 1:12.</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2.3.14. При повороте пандуса или его протяженности более </w:t>
      </w:r>
      <w:smartTag w:uri="urn:schemas-microsoft-com:office:smarttags" w:element="metricconverter">
        <w:smartTagPr>
          <w:attr w:name="ProductID" w:val="9 м"/>
        </w:smartTagPr>
        <w:r w:rsidRPr="00FF392C">
          <w:rPr>
            <w:rFonts w:ascii="Times New Roman" w:eastAsia="Times New Roman" w:hAnsi="Times New Roman" w:cs="Times New Roman"/>
            <w:sz w:val="24"/>
            <w:szCs w:val="24"/>
          </w:rPr>
          <w:t>9 м</w:t>
        </w:r>
      </w:smartTag>
      <w:r w:rsidRPr="00FF392C">
        <w:rPr>
          <w:rFonts w:ascii="Times New Roman" w:eastAsia="Times New Roman" w:hAnsi="Times New Roman" w:cs="Times New Roman"/>
          <w:sz w:val="24"/>
          <w:szCs w:val="24"/>
        </w:rPr>
        <w:t xml:space="preserve"> не реже чем через каждые </w:t>
      </w:r>
      <w:smartTag w:uri="urn:schemas-microsoft-com:office:smarttags" w:element="metricconverter">
        <w:smartTagPr>
          <w:attr w:name="ProductID" w:val="9 м"/>
        </w:smartTagPr>
        <w:r w:rsidRPr="00FF392C">
          <w:rPr>
            <w:rFonts w:ascii="Times New Roman" w:eastAsia="Times New Roman" w:hAnsi="Times New Roman" w:cs="Times New Roman"/>
            <w:sz w:val="24"/>
            <w:szCs w:val="24"/>
          </w:rPr>
          <w:t>9 м</w:t>
        </w:r>
      </w:smartTag>
      <w:r w:rsidRPr="00FF392C">
        <w:rPr>
          <w:rFonts w:ascii="Times New Roman" w:eastAsia="Times New Roman" w:hAnsi="Times New Roman" w:cs="Times New Roman"/>
          <w:sz w:val="24"/>
          <w:szCs w:val="24"/>
        </w:rPr>
        <w:t xml:space="preserve"> рекомендуется предусматривать горизонтальные площадки размером 1,5 x </w:t>
      </w:r>
      <w:smartTag w:uri="urn:schemas-microsoft-com:office:smarttags" w:element="metricconverter">
        <w:smartTagPr>
          <w:attr w:name="ProductID" w:val="1,5 м"/>
        </w:smartTagPr>
        <w:r w:rsidRPr="00FF392C">
          <w:rPr>
            <w:rFonts w:ascii="Times New Roman" w:eastAsia="Times New Roman" w:hAnsi="Times New Roman" w:cs="Times New Roman"/>
            <w:sz w:val="24"/>
            <w:szCs w:val="24"/>
          </w:rPr>
          <w:t>1,5 м</w:t>
        </w:r>
      </w:smartTag>
      <w:r w:rsidRPr="00FF392C">
        <w:rPr>
          <w:rFonts w:ascii="Times New Roman" w:eastAsia="Times New Roman" w:hAnsi="Times New Roman" w:cs="Times New Roman"/>
          <w:sz w:val="24"/>
          <w:szCs w:val="24"/>
        </w:rPr>
        <w:t xml:space="preserve">.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sidRPr="00FF392C">
        <w:rPr>
          <w:rFonts w:ascii="Times New Roman" w:eastAsia="Times New Roman" w:hAnsi="Times New Roman" w:cs="Times New Roman"/>
          <w:sz w:val="24"/>
          <w:szCs w:val="24"/>
        </w:rPr>
        <w:t>отличающимися</w:t>
      </w:r>
      <w:proofErr w:type="gramEnd"/>
      <w:r w:rsidRPr="00FF392C">
        <w:rPr>
          <w:rFonts w:ascii="Times New Roman" w:eastAsia="Times New Roman" w:hAnsi="Times New Roman" w:cs="Times New Roman"/>
          <w:sz w:val="24"/>
          <w:szCs w:val="24"/>
        </w:rPr>
        <w:t xml:space="preserve"> от окружающих поверхностей текстурой и цветом.</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2.3.15.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sidRPr="00FF392C">
          <w:rPr>
            <w:rFonts w:ascii="Times New Roman" w:eastAsia="Times New Roman" w:hAnsi="Times New Roman" w:cs="Times New Roman"/>
            <w:sz w:val="24"/>
            <w:szCs w:val="24"/>
          </w:rPr>
          <w:t>920 мм</w:t>
        </w:r>
      </w:smartTag>
      <w:r w:rsidRPr="00FF392C">
        <w:rPr>
          <w:rFonts w:ascii="Times New Roman" w:eastAsia="Times New Roman" w:hAnsi="Times New Roman" w:cs="Times New Roman"/>
          <w:sz w:val="24"/>
          <w:szCs w:val="24"/>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FF392C">
          <w:rPr>
            <w:rFonts w:ascii="Times New Roman" w:eastAsia="Times New Roman" w:hAnsi="Times New Roman" w:cs="Times New Roman"/>
            <w:sz w:val="24"/>
            <w:szCs w:val="24"/>
          </w:rPr>
          <w:t>40 мм</w:t>
        </w:r>
      </w:smartTag>
      <w:r w:rsidRPr="00FF392C">
        <w:rPr>
          <w:rFonts w:ascii="Times New Roman" w:eastAsia="Times New Roman" w:hAnsi="Times New Roman" w:cs="Times New Roman"/>
          <w:sz w:val="24"/>
          <w:szCs w:val="24"/>
        </w:rPr>
        <w:t xml:space="preserve">. При ширине лестниц </w:t>
      </w:r>
      <w:smartTag w:uri="urn:schemas-microsoft-com:office:smarttags" w:element="metricconverter">
        <w:smartTagPr>
          <w:attr w:name="ProductID" w:val="2,5 м"/>
        </w:smartTagPr>
        <w:r w:rsidRPr="00FF392C">
          <w:rPr>
            <w:rFonts w:ascii="Times New Roman" w:eastAsia="Times New Roman" w:hAnsi="Times New Roman" w:cs="Times New Roman"/>
            <w:sz w:val="24"/>
            <w:szCs w:val="24"/>
          </w:rPr>
          <w:t>2,5 м</w:t>
        </w:r>
      </w:smartTag>
      <w:r w:rsidRPr="00FF392C">
        <w:rPr>
          <w:rFonts w:ascii="Times New Roman" w:eastAsia="Times New Roman" w:hAnsi="Times New Roman" w:cs="Times New Roman"/>
          <w:sz w:val="24"/>
          <w:szCs w:val="24"/>
        </w:rPr>
        <w:t xml:space="preserve">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FF392C">
          <w:rPr>
            <w:rFonts w:ascii="Times New Roman" w:eastAsia="Times New Roman" w:hAnsi="Times New Roman" w:cs="Times New Roman"/>
            <w:sz w:val="24"/>
            <w:szCs w:val="24"/>
          </w:rPr>
          <w:t>0,3 м</w:t>
        </w:r>
      </w:smartTag>
      <w:r w:rsidRPr="00FF392C">
        <w:rPr>
          <w:rFonts w:ascii="Times New Roman" w:eastAsia="Times New Roman" w:hAnsi="Times New Roman" w:cs="Times New Roman"/>
          <w:sz w:val="24"/>
          <w:szCs w:val="24"/>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2"/>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2.4. Ограждения</w:t>
      </w:r>
    </w:p>
    <w:p w:rsidR="00FF392C" w:rsidRPr="00FF392C" w:rsidRDefault="00FF392C" w:rsidP="00FF392C">
      <w:pPr>
        <w:spacing w:after="0" w:line="240" w:lineRule="auto"/>
        <w:jc w:val="center"/>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2.4.1. </w:t>
      </w:r>
      <w:proofErr w:type="gramStart"/>
      <w:r w:rsidRPr="00FF392C">
        <w:rPr>
          <w:rFonts w:ascii="Times New Roman" w:eastAsia="Times New Roman" w:hAnsi="Times New Roman" w:cs="Times New Roman"/>
          <w:sz w:val="24"/>
          <w:szCs w:val="24"/>
        </w:rPr>
        <w:t>В целях благоустройства на территории сельского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w:t>
      </w:r>
      <w:smartTag w:uri="urn:schemas-microsoft-com:office:smarttags" w:element="metricconverter">
        <w:smartTagPr>
          <w:attr w:name="ProductID" w:val="1,0 м"/>
        </w:smartTagPr>
        <w:r w:rsidRPr="00FF392C">
          <w:rPr>
            <w:rFonts w:ascii="Times New Roman" w:eastAsia="Times New Roman" w:hAnsi="Times New Roman" w:cs="Times New Roman"/>
            <w:sz w:val="24"/>
            <w:szCs w:val="24"/>
          </w:rPr>
          <w:t>1,0 м</w:t>
        </w:r>
      </w:smartTag>
      <w:r w:rsidRPr="00FF392C">
        <w:rPr>
          <w:rFonts w:ascii="Times New Roman" w:eastAsia="Times New Roman" w:hAnsi="Times New Roman" w:cs="Times New Roman"/>
          <w:sz w:val="24"/>
          <w:szCs w:val="24"/>
        </w:rPr>
        <w:t>., средние - 1,1-</w:t>
      </w:r>
      <w:smartTag w:uri="urn:schemas-microsoft-com:office:smarttags" w:element="metricconverter">
        <w:smartTagPr>
          <w:attr w:name="ProductID" w:val="1,7 м"/>
        </w:smartTagPr>
        <w:r w:rsidRPr="00FF392C">
          <w:rPr>
            <w:rFonts w:ascii="Times New Roman" w:eastAsia="Times New Roman" w:hAnsi="Times New Roman" w:cs="Times New Roman"/>
            <w:sz w:val="24"/>
            <w:szCs w:val="24"/>
          </w:rPr>
          <w:t>1,7 м</w:t>
        </w:r>
      </w:smartTag>
      <w:r w:rsidRPr="00FF392C">
        <w:rPr>
          <w:rFonts w:ascii="Times New Roman" w:eastAsia="Times New Roman" w:hAnsi="Times New Roman" w:cs="Times New Roman"/>
          <w:sz w:val="24"/>
          <w:szCs w:val="24"/>
        </w:rPr>
        <w:t>., высокие - 1,8-</w:t>
      </w:r>
      <w:smartTag w:uri="urn:schemas-microsoft-com:office:smarttags" w:element="metricconverter">
        <w:smartTagPr>
          <w:attr w:name="ProductID" w:val="3,0 м"/>
        </w:smartTagPr>
        <w:r w:rsidRPr="00FF392C">
          <w:rPr>
            <w:rFonts w:ascii="Times New Roman" w:eastAsia="Times New Roman" w:hAnsi="Times New Roman" w:cs="Times New Roman"/>
            <w:sz w:val="24"/>
            <w:szCs w:val="24"/>
          </w:rPr>
          <w:t>3,0 м</w:t>
        </w:r>
      </w:smartTag>
      <w:r w:rsidRPr="00FF392C">
        <w:rPr>
          <w:rFonts w:ascii="Times New Roman" w:eastAsia="Times New Roman" w:hAnsi="Times New Roman" w:cs="Times New Roman"/>
          <w:sz w:val="24"/>
          <w:szCs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FF392C" w:rsidRPr="00FF392C" w:rsidRDefault="00FF392C" w:rsidP="00FF392C">
      <w:pPr>
        <w:spacing w:after="0" w:line="240" w:lineRule="auto"/>
        <w:ind w:firstLine="540"/>
        <w:jc w:val="both"/>
        <w:rPr>
          <w:rFonts w:ascii="Calibri" w:eastAsia="Times New Roman" w:hAnsi="Times New Roman" w:cs="Times New Roman"/>
          <w:sz w:val="24"/>
          <w:szCs w:val="24"/>
          <w:lang w:eastAsia="en-US"/>
        </w:rPr>
      </w:pPr>
      <w:r w:rsidRPr="00FF392C">
        <w:rPr>
          <w:rFonts w:ascii="Times New Roman" w:eastAsia="Times New Roman" w:hAnsi="Times New Roman" w:cs="Times New Roman"/>
          <w:sz w:val="24"/>
          <w:szCs w:val="24"/>
        </w:rPr>
        <w:t>2.4.2. Проектирование ограждений рекомендуется производить в зависимости от их местоположения и назначения.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2.4.3. Ограждения магистралей и транспортных сооружений рекомендуется проектировать согласно ГОСТ </w:t>
      </w:r>
      <w:proofErr w:type="gramStart"/>
      <w:r w:rsidRPr="00FF392C">
        <w:rPr>
          <w:rFonts w:ascii="Times New Roman" w:eastAsia="Times New Roman" w:hAnsi="Times New Roman" w:cs="Times New Roman"/>
          <w:sz w:val="24"/>
          <w:szCs w:val="24"/>
        </w:rPr>
        <w:t>Р</w:t>
      </w:r>
      <w:proofErr w:type="gramEnd"/>
      <w:r w:rsidRPr="00FF392C">
        <w:rPr>
          <w:rFonts w:ascii="Times New Roman" w:eastAsia="Times New Roman" w:hAnsi="Times New Roman" w:cs="Times New Roman"/>
          <w:sz w:val="24"/>
          <w:szCs w:val="24"/>
        </w:rPr>
        <w:t xml:space="preserve"> 52289, ГОСТ 26804, верхних бровок откосов и террас - согласно разделу 2.1. настоящих Правил.</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2.4.4.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2.4.5.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2.4.6. Сплошное ограждение многоквартирных домов является нежелательным.</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2.4.7.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2.4.8.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w:t>
      </w:r>
      <w:r w:rsidRPr="00FF392C">
        <w:rPr>
          <w:rFonts w:ascii="Times New Roman" w:eastAsia="Times New Roman" w:hAnsi="Times New Roman" w:cs="Times New Roman"/>
          <w:sz w:val="24"/>
          <w:szCs w:val="24"/>
        </w:rPr>
        <w:lastRenderedPageBreak/>
        <w:t xml:space="preserve">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FF392C">
          <w:rPr>
            <w:rFonts w:ascii="Times New Roman" w:eastAsia="Times New Roman" w:hAnsi="Times New Roman" w:cs="Times New Roman"/>
            <w:sz w:val="24"/>
            <w:szCs w:val="24"/>
          </w:rPr>
          <w:t>0,9 м</w:t>
        </w:r>
      </w:smartTag>
      <w:r w:rsidRPr="00FF392C">
        <w:rPr>
          <w:rFonts w:ascii="Times New Roman" w:eastAsia="Times New Roman" w:hAnsi="Times New Roman" w:cs="Times New Roman"/>
          <w:sz w:val="24"/>
          <w:szCs w:val="24"/>
        </w:rPr>
        <w:t xml:space="preserve"> и более, диаметром </w:t>
      </w:r>
      <w:smartTag w:uri="urn:schemas-microsoft-com:office:smarttags" w:element="metricconverter">
        <w:smartTagPr>
          <w:attr w:name="ProductID" w:val="0,8 м"/>
        </w:smartTagPr>
        <w:r w:rsidRPr="00FF392C">
          <w:rPr>
            <w:rFonts w:ascii="Times New Roman" w:eastAsia="Times New Roman" w:hAnsi="Times New Roman" w:cs="Times New Roman"/>
            <w:sz w:val="24"/>
            <w:szCs w:val="24"/>
          </w:rPr>
          <w:t>0,8 м</w:t>
        </w:r>
      </w:smartTag>
      <w:r w:rsidRPr="00FF392C">
        <w:rPr>
          <w:rFonts w:ascii="Times New Roman" w:eastAsia="Times New Roman" w:hAnsi="Times New Roman" w:cs="Times New Roman"/>
          <w:sz w:val="24"/>
          <w:szCs w:val="24"/>
        </w:rPr>
        <w:t xml:space="preserve"> и более в зависимости от возраста, породы дерева и прочих характеристик.</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2.4.9. При проектировании ограждений рекомендуется учитывать следующие требования: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разграничить зеленую зону (газоны, клумбы, парки) с маршрутами пешеходов и транспорта; </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выполнять проектирование дорожек и тротуаров с учетом потоков людей и маршрутов;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проектировать изменение высоты и геометрии бордюрного камня с учетом сезонных снежных отвалов;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использовать (в особенности на границах зеленых зон) многолетних всесезонных кустистых растений;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по возможности использовать светоотражающие фасадные конструкции для затененных участков газонов; </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roofErr w:type="spellStart"/>
      <w:r w:rsidRPr="00FF392C">
        <w:rPr>
          <w:rFonts w:ascii="Times New Roman" w:eastAsia="Times New Roman" w:hAnsi="Times New Roman" w:cs="Times New Roman"/>
          <w:sz w:val="24"/>
          <w:szCs w:val="24"/>
        </w:rPr>
        <w:t>цвето</w:t>
      </w:r>
      <w:proofErr w:type="spellEnd"/>
      <w:r w:rsidRPr="00FF392C">
        <w:rPr>
          <w:rFonts w:ascii="Times New Roman" w:eastAsia="Times New Roman" w:hAnsi="Times New Roman" w:cs="Times New Roman"/>
          <w:sz w:val="24"/>
          <w:szCs w:val="24"/>
        </w:rPr>
        <w:t xml:space="preserve">-графическое оформление ограждений (как и остальных объектов) должно быть максимально нейтрально к окружению. </w:t>
      </w:r>
      <w:proofErr w:type="gramStart"/>
      <w:r w:rsidRPr="00FF392C">
        <w:rPr>
          <w:rFonts w:ascii="Times New Roman" w:eastAsia="Times New Roman" w:hAnsi="Times New Roman" w:cs="Times New Roman"/>
          <w:sz w:val="24"/>
          <w:szCs w:val="24"/>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FF392C">
        <w:rPr>
          <w:rFonts w:ascii="Times New Roman" w:eastAsia="Times New Roman" w:hAnsi="Times New Roman" w:cs="Times New Roman"/>
          <w:sz w:val="24"/>
          <w:szCs w:val="24"/>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2.5. Водные устройства</w:t>
      </w:r>
    </w:p>
    <w:p w:rsidR="00FF392C" w:rsidRPr="00FF392C" w:rsidRDefault="00FF392C" w:rsidP="00FF392C">
      <w:pPr>
        <w:spacing w:after="0" w:line="240" w:lineRule="auto"/>
        <w:jc w:val="center"/>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2.5.1.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2.5.2. Фонтаны рекомендуется проектировать на основании индивидуальных архитектурных проектных разработок.</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2.5.3.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FF392C">
          <w:rPr>
            <w:rFonts w:ascii="Times New Roman" w:eastAsia="Times New Roman" w:hAnsi="Times New Roman" w:cs="Times New Roman"/>
            <w:sz w:val="24"/>
            <w:szCs w:val="24"/>
          </w:rPr>
          <w:t>90 см</w:t>
        </w:r>
      </w:smartTag>
      <w:r w:rsidRPr="00FF392C">
        <w:rPr>
          <w:rFonts w:ascii="Times New Roman" w:eastAsia="Times New Roman" w:hAnsi="Times New Roman" w:cs="Times New Roman"/>
          <w:sz w:val="24"/>
          <w:szCs w:val="24"/>
        </w:rPr>
        <w:t xml:space="preserve"> для взрослых и не более </w:t>
      </w:r>
      <w:smartTag w:uri="urn:schemas-microsoft-com:office:smarttags" w:element="metricconverter">
        <w:smartTagPr>
          <w:attr w:name="ProductID" w:val="70 см"/>
        </w:smartTagPr>
        <w:r w:rsidRPr="00FF392C">
          <w:rPr>
            <w:rFonts w:ascii="Times New Roman" w:eastAsia="Times New Roman" w:hAnsi="Times New Roman" w:cs="Times New Roman"/>
            <w:sz w:val="24"/>
            <w:szCs w:val="24"/>
          </w:rPr>
          <w:t>70 см</w:t>
        </w:r>
      </w:smartTag>
      <w:r w:rsidRPr="00FF392C">
        <w:rPr>
          <w:rFonts w:ascii="Times New Roman" w:eastAsia="Times New Roman" w:hAnsi="Times New Roman" w:cs="Times New Roman"/>
          <w:sz w:val="24"/>
          <w:szCs w:val="24"/>
        </w:rPr>
        <w:t xml:space="preserve"> для детей.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2.5.4. Следует учитывать, что родники на территории сельского поселения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2.5.5.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w:t>
      </w:r>
      <w:r w:rsidRPr="00FF392C">
        <w:rPr>
          <w:rFonts w:ascii="Times New Roman" w:eastAsia="Times New Roman" w:hAnsi="Times New Roman" w:cs="Times New Roman"/>
          <w:sz w:val="24"/>
          <w:szCs w:val="24"/>
        </w:rPr>
        <w:lastRenderedPageBreak/>
        <w:t>удобным для очистки. Рекомендуется использование приемов цветового и светового оформления.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2.6. Мебель для территорий сельского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2.6.1.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2.6.2. 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FF392C">
        <w:rPr>
          <w:rFonts w:ascii="Times New Roman" w:eastAsia="Times New Roman" w:hAnsi="Times New Roman" w:cs="Times New Roman"/>
          <w:sz w:val="24"/>
          <w:szCs w:val="24"/>
        </w:rPr>
        <w:t>выступающими</w:t>
      </w:r>
      <w:proofErr w:type="gramEnd"/>
      <w:r w:rsidRPr="00FF392C">
        <w:rPr>
          <w:rFonts w:ascii="Times New Roman" w:eastAsia="Times New Roman" w:hAnsi="Times New Roman" w:cs="Times New Roman"/>
          <w:sz w:val="24"/>
          <w:szCs w:val="24"/>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sidRPr="00FF392C">
          <w:rPr>
            <w:rFonts w:ascii="Times New Roman" w:eastAsia="Times New Roman" w:hAnsi="Times New Roman" w:cs="Times New Roman"/>
            <w:sz w:val="24"/>
            <w:szCs w:val="24"/>
          </w:rPr>
          <w:t>480 мм</w:t>
        </w:r>
      </w:smartTag>
      <w:r w:rsidRPr="00FF392C">
        <w:rPr>
          <w:rFonts w:ascii="Times New Roman" w:eastAsia="Times New Roman" w:hAnsi="Times New Roman" w:cs="Times New Roman"/>
          <w:sz w:val="24"/>
          <w:szCs w:val="24"/>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2.6.3. На территории особо охраняемых природных </w:t>
      </w:r>
      <w:proofErr w:type="gramStart"/>
      <w:r w:rsidRPr="00FF392C">
        <w:rPr>
          <w:rFonts w:ascii="Times New Roman" w:eastAsia="Times New Roman" w:hAnsi="Times New Roman" w:cs="Times New Roman"/>
          <w:sz w:val="24"/>
          <w:szCs w:val="24"/>
        </w:rPr>
        <w:t>территорий</w:t>
      </w:r>
      <w:proofErr w:type="gramEnd"/>
      <w:r w:rsidRPr="00FF392C">
        <w:rPr>
          <w:rFonts w:ascii="Times New Roman" w:eastAsia="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2.6.4. Количество размещаемой мебели сельского поселения рекомендуется устанавливать в зависимости от функционального назначения территории и количества посетителей на этой территории.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2.7. Уличное коммунально-бытовое оборудование</w:t>
      </w:r>
    </w:p>
    <w:p w:rsidR="00FF392C" w:rsidRPr="00FF392C" w:rsidRDefault="00FF392C" w:rsidP="00FF392C">
      <w:pPr>
        <w:spacing w:after="0" w:line="240" w:lineRule="auto"/>
        <w:jc w:val="center"/>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2.7.1. 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2.7.2.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Урны должны быть заметными, их размер и количество определяется потоком людей на территории.  </w:t>
      </w:r>
      <w:proofErr w:type="gramStart"/>
      <w:r w:rsidRPr="00FF392C">
        <w:rPr>
          <w:rFonts w:ascii="Times New Roman" w:eastAsia="Times New Roman" w:hAnsi="Times New Roman" w:cs="Times New Roman"/>
          <w:sz w:val="24"/>
          <w:szCs w:val="24"/>
        </w:rP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FF392C">
          <w:rPr>
            <w:rFonts w:ascii="Times New Roman" w:eastAsia="Times New Roman" w:hAnsi="Times New Roman" w:cs="Times New Roman"/>
            <w:sz w:val="24"/>
            <w:szCs w:val="24"/>
          </w:rPr>
          <w:t>60 м</w:t>
        </w:r>
      </w:smartTag>
      <w:r w:rsidRPr="00FF392C">
        <w:rPr>
          <w:rFonts w:ascii="Times New Roman" w:eastAsia="Times New Roman" w:hAnsi="Times New Roman" w:cs="Times New Roman"/>
          <w:sz w:val="24"/>
          <w:szCs w:val="24"/>
        </w:rPr>
        <w:t xml:space="preserve">, других территорий муниципального образования - не более </w:t>
      </w:r>
      <w:smartTag w:uri="urn:schemas-microsoft-com:office:smarttags" w:element="metricconverter">
        <w:smartTagPr>
          <w:attr w:name="ProductID" w:val="100 м"/>
        </w:smartTagPr>
        <w:r w:rsidRPr="00FF392C">
          <w:rPr>
            <w:rFonts w:ascii="Times New Roman" w:eastAsia="Times New Roman" w:hAnsi="Times New Roman" w:cs="Times New Roman"/>
            <w:sz w:val="24"/>
            <w:szCs w:val="24"/>
          </w:rPr>
          <w:t>100 м</w:t>
        </w:r>
      </w:smartTag>
      <w:r w:rsidRPr="00FF392C">
        <w:rPr>
          <w:rFonts w:ascii="Times New Roman" w:eastAsia="Times New Roman" w:hAnsi="Times New Roman" w:cs="Times New Roman"/>
          <w:sz w:val="24"/>
          <w:szCs w:val="24"/>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FF392C">
        <w:rPr>
          <w:rFonts w:ascii="Times New Roman" w:eastAsia="Times New Roman" w:hAnsi="Times New Roman" w:cs="Times New Roman"/>
          <w:sz w:val="24"/>
          <w:szCs w:val="24"/>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2.7.3.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сельского поселения, с глубокой проработкой деталей технологического процесса. Контейнеры </w:t>
      </w:r>
      <w:r w:rsidRPr="00FF392C">
        <w:rPr>
          <w:rFonts w:ascii="Times New Roman" w:eastAsia="Times New Roman" w:hAnsi="Times New Roman" w:cs="Times New Roman"/>
          <w:sz w:val="24"/>
          <w:szCs w:val="24"/>
        </w:rPr>
        <w:lastRenderedPageBreak/>
        <w:t>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 2.8. Уличное техническое оборудование</w:t>
      </w:r>
    </w:p>
    <w:p w:rsidR="00FF392C" w:rsidRPr="00FF392C" w:rsidRDefault="00FF392C" w:rsidP="00FF392C">
      <w:pPr>
        <w:spacing w:after="0" w:line="240" w:lineRule="auto"/>
        <w:jc w:val="center"/>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2.8.1.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FF392C">
        <w:rPr>
          <w:rFonts w:ascii="Times New Roman" w:eastAsia="Times New Roman" w:hAnsi="Times New Roman" w:cs="Times New Roman"/>
          <w:sz w:val="24"/>
          <w:szCs w:val="24"/>
        </w:rPr>
        <w:t>дождеприемных</w:t>
      </w:r>
      <w:proofErr w:type="spellEnd"/>
      <w:r w:rsidRPr="00FF392C">
        <w:rPr>
          <w:rFonts w:ascii="Times New Roman" w:eastAsia="Times New Roman" w:hAnsi="Times New Roman" w:cs="Times New Roman"/>
          <w:sz w:val="24"/>
          <w:szCs w:val="24"/>
        </w:rPr>
        <w:t xml:space="preserve"> колодцев, вентиляционные шахты подземных коммуникаций, шкафы телефонной связи и т.п.).</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2.8.2. Установка уличного технического оборудования должна обеспечивать удобный подход к оборудованию и соответствовать разделу 3 СНиП 35-01.</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2.8.3.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sidRPr="00FF392C">
        <w:rPr>
          <w:rFonts w:ascii="Times New Roman" w:eastAsia="Times New Roman" w:hAnsi="Times New Roman" w:cs="Times New Roman"/>
          <w:sz w:val="24"/>
          <w:szCs w:val="24"/>
        </w:rPr>
        <w:t>монетоприемника</w:t>
      </w:r>
      <w:proofErr w:type="spellEnd"/>
      <w:r w:rsidRPr="00FF392C">
        <w:rPr>
          <w:rFonts w:ascii="Times New Roman" w:eastAsia="Times New Roman" w:hAnsi="Times New Roman" w:cs="Times New Roman"/>
          <w:sz w:val="24"/>
          <w:szCs w:val="24"/>
        </w:rPr>
        <w:t xml:space="preserve"> от покрытия составлял </w:t>
      </w:r>
      <w:smartTag w:uri="urn:schemas-microsoft-com:office:smarttags" w:element="metricconverter">
        <w:smartTagPr>
          <w:attr w:name="ProductID" w:val="1,3 м"/>
        </w:smartTagPr>
        <w:r w:rsidRPr="00FF392C">
          <w:rPr>
            <w:rFonts w:ascii="Times New Roman" w:eastAsia="Times New Roman" w:hAnsi="Times New Roman" w:cs="Times New Roman"/>
            <w:sz w:val="24"/>
            <w:szCs w:val="24"/>
          </w:rPr>
          <w:t>1,3 м</w:t>
        </w:r>
      </w:smartTag>
      <w:r w:rsidRPr="00FF392C">
        <w:rPr>
          <w:rFonts w:ascii="Times New Roman" w:eastAsia="Times New Roman" w:hAnsi="Times New Roman" w:cs="Times New Roman"/>
          <w:sz w:val="24"/>
          <w:szCs w:val="24"/>
        </w:rPr>
        <w:t xml:space="preserve">; уровень приемного отверстия почтового ящика рекомендуется располагать от уровня покрытия на высоте </w:t>
      </w:r>
      <w:smartTag w:uri="urn:schemas-microsoft-com:office:smarttags" w:element="metricconverter">
        <w:smartTagPr>
          <w:attr w:name="ProductID" w:val="1,3 м"/>
        </w:smartTagPr>
        <w:r w:rsidRPr="00FF392C">
          <w:rPr>
            <w:rFonts w:ascii="Times New Roman" w:eastAsia="Times New Roman" w:hAnsi="Times New Roman" w:cs="Times New Roman"/>
            <w:sz w:val="24"/>
            <w:szCs w:val="24"/>
          </w:rPr>
          <w:t>1,3 м</w:t>
        </w:r>
      </w:smartTag>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2.8.4.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FF392C">
          <w:rPr>
            <w:rFonts w:ascii="Times New Roman" w:eastAsia="Times New Roman" w:hAnsi="Times New Roman" w:cs="Times New Roman"/>
            <w:sz w:val="24"/>
            <w:szCs w:val="24"/>
          </w:rPr>
          <w:t>20 мм</w:t>
        </w:r>
      </w:smartTag>
      <w:r w:rsidRPr="00FF392C">
        <w:rPr>
          <w:rFonts w:ascii="Times New Roman" w:eastAsia="Times New Roman" w:hAnsi="Times New Roman" w:cs="Times New Roman"/>
          <w:sz w:val="24"/>
          <w:szCs w:val="24"/>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FF392C">
          <w:rPr>
            <w:rFonts w:ascii="Times New Roman" w:eastAsia="Times New Roman" w:hAnsi="Times New Roman" w:cs="Times New Roman"/>
            <w:sz w:val="24"/>
            <w:szCs w:val="24"/>
          </w:rPr>
          <w:t>15 мм</w:t>
        </w:r>
      </w:smartTag>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вентиляционные шахты оборудовать решетками.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2.9. Игровое и спортивное оборудование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2.9.1.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2.9.2. Игровое оборудование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2.9.2.1.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2.9.2.2. Рекомендуется предусматривать следующие требования к материалу игрового оборудования и условиям его обработки: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 деревянное </w:t>
      </w:r>
      <w:proofErr w:type="gramStart"/>
      <w:r w:rsidRPr="00FF392C">
        <w:rPr>
          <w:rFonts w:ascii="Times New Roman" w:eastAsia="Times New Roman" w:hAnsi="Times New Roman" w:cs="Times New Roman"/>
          <w:sz w:val="24"/>
          <w:szCs w:val="24"/>
        </w:rPr>
        <w:t>оборудование</w:t>
      </w:r>
      <w:proofErr w:type="gramEnd"/>
      <w:r w:rsidRPr="00FF392C">
        <w:rPr>
          <w:rFonts w:ascii="Times New Roman" w:eastAsia="Times New Roman" w:hAnsi="Times New Roman" w:cs="Times New Roman"/>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FF392C">
        <w:rPr>
          <w:rFonts w:ascii="Times New Roman" w:eastAsia="Times New Roman" w:hAnsi="Times New Roman" w:cs="Times New Roman"/>
          <w:sz w:val="24"/>
          <w:szCs w:val="24"/>
        </w:rPr>
        <w:t>металлопластик</w:t>
      </w:r>
      <w:proofErr w:type="spellEnd"/>
      <w:r w:rsidRPr="00FF392C">
        <w:rPr>
          <w:rFonts w:ascii="Times New Roman" w:eastAsia="Times New Roman" w:hAnsi="Times New Roman" w:cs="Times New Roman"/>
          <w:sz w:val="24"/>
          <w:szCs w:val="24"/>
        </w:rPr>
        <w:t xml:space="preserve"> (не травмирует, не ржавеет, морозоустойчив);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2.9.2.3. В требованиях к конструкциям игрового оборудования рекомендуется исключать острые углы, </w:t>
      </w:r>
      <w:proofErr w:type="spellStart"/>
      <w:r w:rsidRPr="00FF392C">
        <w:rPr>
          <w:rFonts w:ascii="Times New Roman" w:eastAsia="Times New Roman" w:hAnsi="Times New Roman" w:cs="Times New Roman"/>
          <w:sz w:val="24"/>
          <w:szCs w:val="24"/>
        </w:rPr>
        <w:t>застревание</w:t>
      </w:r>
      <w:proofErr w:type="spellEnd"/>
      <w:r w:rsidRPr="00FF392C">
        <w:rPr>
          <w:rFonts w:ascii="Times New Roman" w:eastAsia="Times New Roman" w:hAnsi="Times New Roman" w:cs="Times New Roman"/>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FF392C">
          <w:rPr>
            <w:rFonts w:ascii="Times New Roman" w:eastAsia="Times New Roman" w:hAnsi="Times New Roman" w:cs="Times New Roman"/>
            <w:sz w:val="24"/>
            <w:szCs w:val="24"/>
          </w:rPr>
          <w:t>2 м</w:t>
        </w:r>
      </w:smartTag>
      <w:r w:rsidRPr="00FF392C">
        <w:rPr>
          <w:rFonts w:ascii="Times New Roman" w:eastAsia="Times New Roman" w:hAnsi="Times New Roman" w:cs="Times New Roman"/>
          <w:sz w:val="24"/>
          <w:szCs w:val="24"/>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FF392C">
          <w:rPr>
            <w:rFonts w:ascii="Times New Roman" w:eastAsia="Times New Roman" w:hAnsi="Times New Roman" w:cs="Times New Roman"/>
            <w:sz w:val="24"/>
            <w:szCs w:val="24"/>
          </w:rPr>
          <w:t>500 мм</w:t>
        </w:r>
      </w:smartTag>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2.9.2.4. </w:t>
      </w:r>
      <w:proofErr w:type="gramStart"/>
      <w:r w:rsidRPr="00FF392C">
        <w:rPr>
          <w:rFonts w:ascii="Times New Roman" w:eastAsia="Times New Roman" w:hAnsi="Times New Roman" w:cs="Times New Roman"/>
          <w:sz w:val="24"/>
          <w:szCs w:val="24"/>
        </w:rPr>
        <w:t>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2 Приложения N 1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roofErr w:type="gramEnd"/>
      <w:r w:rsidRPr="00FF392C">
        <w:rPr>
          <w:rFonts w:ascii="Times New Roman" w:eastAsia="Times New Roman" w:hAnsi="Times New Roman" w:cs="Times New Roman"/>
          <w:sz w:val="24"/>
          <w:szCs w:val="24"/>
        </w:rPr>
        <w:t xml:space="preserve"> Требования к параметрам игрового оборудования и его отдельных частей рекомендуется принимать согласно таблице 3 Приложения N 1 к настоящим Правилам.</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2.9.3. Спортивное оборудование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2.9.3.1.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2.10.Освещение и осветительное оборудование</w:t>
      </w:r>
    </w:p>
    <w:p w:rsidR="00FF392C" w:rsidRPr="00FF392C" w:rsidRDefault="00FF392C" w:rsidP="00FF392C">
      <w:pPr>
        <w:spacing w:after="0" w:line="240" w:lineRule="auto"/>
        <w:jc w:val="center"/>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2.10.1.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FF392C">
        <w:rPr>
          <w:rFonts w:ascii="Times New Roman" w:eastAsia="Times New Roman" w:hAnsi="Times New Roman" w:cs="Times New Roman"/>
          <w:sz w:val="24"/>
          <w:szCs w:val="24"/>
        </w:rPr>
        <w:t>светопланировочных</w:t>
      </w:r>
      <w:proofErr w:type="spellEnd"/>
      <w:r w:rsidRPr="00FF392C">
        <w:rPr>
          <w:rFonts w:ascii="Times New Roman" w:eastAsia="Times New Roman" w:hAnsi="Times New Roman" w:cs="Times New Roman"/>
          <w:sz w:val="24"/>
          <w:szCs w:val="24"/>
        </w:rPr>
        <w:t xml:space="preserve"> и </w:t>
      </w:r>
      <w:proofErr w:type="spellStart"/>
      <w:r w:rsidRPr="00FF392C">
        <w:rPr>
          <w:rFonts w:ascii="Times New Roman" w:eastAsia="Times New Roman" w:hAnsi="Times New Roman" w:cs="Times New Roman"/>
          <w:sz w:val="24"/>
          <w:szCs w:val="24"/>
        </w:rPr>
        <w:t>светокомпозиционных</w:t>
      </w:r>
      <w:proofErr w:type="spellEnd"/>
      <w:r w:rsidRPr="00FF392C">
        <w:rPr>
          <w:rFonts w:ascii="Times New Roman" w:eastAsia="Times New Roman" w:hAnsi="Times New Roman" w:cs="Times New Roman"/>
          <w:sz w:val="24"/>
          <w:szCs w:val="24"/>
        </w:rPr>
        <w:t xml:space="preserve"> задач, в т.ч. при необходимости светоцветового зонирования территорий сельского поселения  и формирования системы </w:t>
      </w:r>
      <w:proofErr w:type="spellStart"/>
      <w:r w:rsidRPr="00FF392C">
        <w:rPr>
          <w:rFonts w:ascii="Times New Roman" w:eastAsia="Times New Roman" w:hAnsi="Times New Roman" w:cs="Times New Roman"/>
          <w:sz w:val="24"/>
          <w:szCs w:val="24"/>
        </w:rPr>
        <w:t>светопространственных</w:t>
      </w:r>
      <w:proofErr w:type="spellEnd"/>
      <w:r w:rsidRPr="00FF392C">
        <w:rPr>
          <w:rFonts w:ascii="Times New Roman" w:eastAsia="Times New Roman" w:hAnsi="Times New Roman" w:cs="Times New Roman"/>
          <w:sz w:val="24"/>
          <w:szCs w:val="24"/>
        </w:rPr>
        <w:t xml:space="preserve"> ансамблей.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2.10.2.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 экономичность и </w:t>
      </w:r>
      <w:proofErr w:type="spellStart"/>
      <w:r w:rsidRPr="00FF392C">
        <w:rPr>
          <w:rFonts w:ascii="Times New Roman" w:eastAsia="Times New Roman" w:hAnsi="Times New Roman" w:cs="Times New Roman"/>
          <w:sz w:val="24"/>
          <w:szCs w:val="24"/>
        </w:rPr>
        <w:t>энергоэффективность</w:t>
      </w:r>
      <w:proofErr w:type="spellEnd"/>
      <w:r w:rsidRPr="00FF392C">
        <w:rPr>
          <w:rFonts w:ascii="Times New Roman" w:eastAsia="Times New Roman" w:hAnsi="Times New Roman" w:cs="Times New Roman"/>
          <w:sz w:val="24"/>
          <w:szCs w:val="24"/>
        </w:rPr>
        <w:t xml:space="preserve"> применяемых установок, рациональное распределение и использование электроэнергии;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удобство обслуживания и управления при разных режимах работы установок.</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2.10.3. Функциональное освещение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2.10.3.1. Функциональное освещение (ФО) осуществляется стационарными установками освещения дорожных покрытий и простран</w:t>
      </w:r>
      <w:proofErr w:type="gramStart"/>
      <w:r w:rsidRPr="00FF392C">
        <w:rPr>
          <w:rFonts w:ascii="Times New Roman" w:eastAsia="Times New Roman" w:hAnsi="Times New Roman" w:cs="Times New Roman"/>
          <w:sz w:val="24"/>
          <w:szCs w:val="24"/>
        </w:rPr>
        <w:t>ств в тр</w:t>
      </w:r>
      <w:proofErr w:type="gramEnd"/>
      <w:r w:rsidRPr="00FF392C">
        <w:rPr>
          <w:rFonts w:ascii="Times New Roman" w:eastAsia="Times New Roman" w:hAnsi="Times New Roman" w:cs="Times New Roman"/>
          <w:sz w:val="24"/>
          <w:szCs w:val="24"/>
        </w:rPr>
        <w:t xml:space="preserve">анспортных и пешеходных зонах. Установки ФО, как правило, подразделяют </w:t>
      </w:r>
      <w:proofErr w:type="gramStart"/>
      <w:r w:rsidRPr="00FF392C">
        <w:rPr>
          <w:rFonts w:ascii="Times New Roman" w:eastAsia="Times New Roman" w:hAnsi="Times New Roman" w:cs="Times New Roman"/>
          <w:sz w:val="24"/>
          <w:szCs w:val="24"/>
        </w:rPr>
        <w:t>на</w:t>
      </w:r>
      <w:proofErr w:type="gramEnd"/>
      <w:r w:rsidRPr="00FF392C">
        <w:rPr>
          <w:rFonts w:ascii="Times New Roman" w:eastAsia="Times New Roman" w:hAnsi="Times New Roman" w:cs="Times New Roman"/>
          <w:sz w:val="24"/>
          <w:szCs w:val="24"/>
        </w:rPr>
        <w:t xml:space="preserve"> обычные, </w:t>
      </w:r>
      <w:proofErr w:type="spellStart"/>
      <w:r w:rsidRPr="00FF392C">
        <w:rPr>
          <w:rFonts w:ascii="Times New Roman" w:eastAsia="Times New Roman" w:hAnsi="Times New Roman" w:cs="Times New Roman"/>
          <w:sz w:val="24"/>
          <w:szCs w:val="24"/>
        </w:rPr>
        <w:t>высокомачтовые</w:t>
      </w:r>
      <w:proofErr w:type="spellEnd"/>
      <w:r w:rsidRPr="00FF392C">
        <w:rPr>
          <w:rFonts w:ascii="Times New Roman" w:eastAsia="Times New Roman" w:hAnsi="Times New Roman" w:cs="Times New Roman"/>
          <w:sz w:val="24"/>
          <w:szCs w:val="24"/>
        </w:rPr>
        <w:t>, парапетные, газонные и встроенные.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2.10.3.2. В обычных установках светильники рекомендуется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FF392C">
          <w:rPr>
            <w:rFonts w:ascii="Times New Roman" w:eastAsia="Times New Roman" w:hAnsi="Times New Roman" w:cs="Times New Roman"/>
            <w:sz w:val="24"/>
            <w:szCs w:val="24"/>
          </w:rPr>
          <w:t>15 м</w:t>
        </w:r>
      </w:smartTag>
      <w:r w:rsidRPr="00FF392C">
        <w:rPr>
          <w:rFonts w:ascii="Times New Roman" w:eastAsia="Times New Roman" w:hAnsi="Times New Roman" w:cs="Times New Roman"/>
          <w:sz w:val="24"/>
          <w:szCs w:val="24"/>
        </w:rPr>
        <w:t>. Их рекомендуется применять в транспортных и пешеходных зонах как наиболее традиционные.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2.10.3.3. В </w:t>
      </w:r>
      <w:proofErr w:type="spellStart"/>
      <w:r w:rsidRPr="00FF392C">
        <w:rPr>
          <w:rFonts w:ascii="Times New Roman" w:eastAsia="Times New Roman" w:hAnsi="Times New Roman" w:cs="Times New Roman"/>
          <w:sz w:val="24"/>
          <w:szCs w:val="24"/>
        </w:rPr>
        <w:t>высокомачтовых</w:t>
      </w:r>
      <w:proofErr w:type="spellEnd"/>
      <w:r w:rsidRPr="00FF392C">
        <w:rPr>
          <w:rFonts w:ascii="Times New Roman" w:eastAsia="Times New Roman" w:hAnsi="Times New Roman" w:cs="Times New Roman"/>
          <w:sz w:val="24"/>
          <w:szCs w:val="24"/>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2.10.3.4. В парапетных установках светильники рекомендуется встраивать линией или пунктиром в парапет высотой до </w:t>
      </w:r>
      <w:smartTag w:uri="urn:schemas-microsoft-com:office:smarttags" w:element="metricconverter">
        <w:smartTagPr>
          <w:attr w:name="ProductID" w:val="1,2 метров"/>
        </w:smartTagPr>
        <w:r w:rsidRPr="00FF392C">
          <w:rPr>
            <w:rFonts w:ascii="Times New Roman" w:eastAsia="Times New Roman" w:hAnsi="Times New Roman" w:cs="Times New Roman"/>
            <w:sz w:val="24"/>
            <w:szCs w:val="24"/>
          </w:rPr>
          <w:t>1,2 метров</w:t>
        </w:r>
      </w:smartTag>
      <w:r w:rsidRPr="00FF392C">
        <w:rPr>
          <w:rFonts w:ascii="Times New Roman" w:eastAsia="Times New Roman" w:hAnsi="Times New Roman" w:cs="Times New Roman"/>
          <w:sz w:val="24"/>
          <w:szCs w:val="24"/>
        </w:rPr>
        <w:t>,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2.10.3.5.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2.10.3.6.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2.10.4. Архитектурное освещение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2.10.4.1. Архитектурное освещение (АО) рекомендуется применять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2.10.4.2. К временным установкам АО относится праздничная иллюминация: световые гирлянды, сетки, контурные обтяжки, </w:t>
      </w:r>
      <w:proofErr w:type="spellStart"/>
      <w:r w:rsidRPr="00FF392C">
        <w:rPr>
          <w:rFonts w:ascii="Times New Roman" w:eastAsia="Times New Roman" w:hAnsi="Times New Roman" w:cs="Times New Roman"/>
          <w:sz w:val="24"/>
          <w:szCs w:val="24"/>
        </w:rPr>
        <w:t>светографические</w:t>
      </w:r>
      <w:proofErr w:type="spellEnd"/>
      <w:r w:rsidRPr="00FF392C">
        <w:rPr>
          <w:rFonts w:ascii="Times New Roman" w:eastAsia="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FF392C">
        <w:rPr>
          <w:rFonts w:ascii="Times New Roman" w:eastAsia="Times New Roman" w:hAnsi="Times New Roman" w:cs="Times New Roman"/>
          <w:sz w:val="24"/>
          <w:szCs w:val="24"/>
        </w:rPr>
        <w:t>световодов</w:t>
      </w:r>
      <w:proofErr w:type="spellEnd"/>
      <w:r w:rsidRPr="00FF392C">
        <w:rPr>
          <w:rFonts w:ascii="Times New Roman" w:eastAsia="Times New Roman" w:hAnsi="Times New Roman" w:cs="Times New Roman"/>
          <w:sz w:val="24"/>
          <w:szCs w:val="24"/>
        </w:rPr>
        <w:t>, световые проекции, лазерные рисунки и т.п.</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2.10.4.3.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2.10.5. Световая информация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2.10.5.1.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FF392C">
        <w:rPr>
          <w:rFonts w:ascii="Times New Roman" w:eastAsia="Times New Roman" w:hAnsi="Times New Roman" w:cs="Times New Roman"/>
          <w:sz w:val="24"/>
          <w:szCs w:val="24"/>
        </w:rPr>
        <w:t>светокомпозиционных</w:t>
      </w:r>
      <w:proofErr w:type="spellEnd"/>
      <w:r w:rsidRPr="00FF392C">
        <w:rPr>
          <w:rFonts w:ascii="Times New Roman" w:eastAsia="Times New Roman" w:hAnsi="Times New Roman" w:cs="Times New Roman"/>
          <w:sz w:val="24"/>
          <w:szCs w:val="24"/>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2.10.6. Источники света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2.10.6.1. В стационарных установках ФО и АО рекомендуется применять </w:t>
      </w:r>
      <w:proofErr w:type="spellStart"/>
      <w:r w:rsidRPr="00FF392C">
        <w:rPr>
          <w:rFonts w:ascii="Times New Roman" w:eastAsia="Times New Roman" w:hAnsi="Times New Roman" w:cs="Times New Roman"/>
          <w:sz w:val="24"/>
          <w:szCs w:val="24"/>
        </w:rPr>
        <w:t>энергоэффективные</w:t>
      </w:r>
      <w:proofErr w:type="spellEnd"/>
      <w:r w:rsidRPr="00FF392C">
        <w:rPr>
          <w:rFonts w:ascii="Times New Roman" w:eastAsia="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w:t>
      </w:r>
      <w:r w:rsidRPr="00FF392C">
        <w:rPr>
          <w:rFonts w:ascii="Times New Roman" w:eastAsia="Times New Roman" w:hAnsi="Times New Roman" w:cs="Times New Roman"/>
          <w:sz w:val="24"/>
          <w:szCs w:val="24"/>
        </w:rPr>
        <w:lastRenderedPageBreak/>
        <w:t>опоры, кронштейны, защитные решетки, экраны и конструктивные элементы, отвечающие требованиям действующих национальных стандартов.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2.10.6.2.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2.10.6.3.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2.10.7. Освещение транспортных и пешеходных зон</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2.10.7.1.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FF392C">
        <w:rPr>
          <w:rFonts w:ascii="Times New Roman" w:eastAsia="Times New Roman" w:hAnsi="Times New Roman" w:cs="Times New Roman"/>
          <w:sz w:val="24"/>
          <w:szCs w:val="24"/>
        </w:rPr>
        <w:t>светораспределением</w:t>
      </w:r>
      <w:proofErr w:type="spellEnd"/>
      <w:r w:rsidRPr="00FF392C">
        <w:rPr>
          <w:rFonts w:ascii="Times New Roman" w:eastAsia="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2.10.7.2.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FF392C">
        <w:rPr>
          <w:rFonts w:ascii="Times New Roman" w:eastAsia="Times New Roman" w:hAnsi="Times New Roman" w:cs="Times New Roman"/>
          <w:sz w:val="24"/>
          <w:szCs w:val="24"/>
        </w:rPr>
        <w:t>двухконсольные</w:t>
      </w:r>
      <w:proofErr w:type="spellEnd"/>
      <w:r w:rsidRPr="00FF392C">
        <w:rPr>
          <w:rFonts w:ascii="Times New Roman" w:eastAsia="Times New Roman" w:hAnsi="Times New Roman" w:cs="Times New Roman"/>
          <w:sz w:val="24"/>
          <w:szCs w:val="24"/>
        </w:rPr>
        <w:t xml:space="preserve"> опоры со светильниками на разной высоте, снабженными </w:t>
      </w:r>
      <w:proofErr w:type="spellStart"/>
      <w:r w:rsidRPr="00FF392C">
        <w:rPr>
          <w:rFonts w:ascii="Times New Roman" w:eastAsia="Times New Roman" w:hAnsi="Times New Roman" w:cs="Times New Roman"/>
          <w:sz w:val="24"/>
          <w:szCs w:val="24"/>
        </w:rPr>
        <w:t>разноспектральными</w:t>
      </w:r>
      <w:proofErr w:type="spellEnd"/>
      <w:r w:rsidRPr="00FF392C">
        <w:rPr>
          <w:rFonts w:ascii="Times New Roman" w:eastAsia="Times New Roman" w:hAnsi="Times New Roman" w:cs="Times New Roman"/>
          <w:sz w:val="24"/>
          <w:szCs w:val="24"/>
        </w:rPr>
        <w:t xml:space="preserve"> источниками света.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2.10.7.3.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FF392C">
        <w:rPr>
          <w:rFonts w:ascii="Times New Roman" w:eastAsia="Times New Roman" w:hAnsi="Times New Roman" w:cs="Times New Roman"/>
          <w:sz w:val="24"/>
          <w:szCs w:val="24"/>
        </w:rPr>
        <w:t>светопространств</w:t>
      </w:r>
      <w:proofErr w:type="spellEnd"/>
      <w:r w:rsidRPr="00FF392C">
        <w:rPr>
          <w:rFonts w:ascii="Times New Roman" w:eastAsia="Times New Roman" w:hAnsi="Times New Roman" w:cs="Times New Roman"/>
          <w:sz w:val="24"/>
          <w:szCs w:val="24"/>
        </w:rPr>
        <w:t xml:space="preserve">. </w:t>
      </w:r>
      <w:proofErr w:type="gramStart"/>
      <w:r w:rsidRPr="00FF392C">
        <w:rPr>
          <w:rFonts w:ascii="Times New Roman" w:eastAsia="Times New Roman" w:hAnsi="Times New Roman" w:cs="Times New Roman"/>
          <w:sz w:val="24"/>
          <w:szCs w:val="24"/>
        </w:rPr>
        <w:t xml:space="preserve">Над проезжей частью улиц, дорог и площадей светильники на опорах рекомендуется устанавливать на высоте не менее </w:t>
      </w:r>
      <w:smartTag w:uri="urn:schemas-microsoft-com:office:smarttags" w:element="metricconverter">
        <w:smartTagPr>
          <w:attr w:name="ProductID" w:val="8 м"/>
        </w:smartTagPr>
        <w:r w:rsidRPr="00FF392C">
          <w:rPr>
            <w:rFonts w:ascii="Times New Roman" w:eastAsia="Times New Roman" w:hAnsi="Times New Roman" w:cs="Times New Roman"/>
            <w:sz w:val="24"/>
            <w:szCs w:val="24"/>
          </w:rPr>
          <w:t>8 м</w:t>
        </w:r>
      </w:smartTag>
      <w:r w:rsidRPr="00FF392C">
        <w:rPr>
          <w:rFonts w:ascii="Times New Roman" w:eastAsia="Times New Roman" w:hAnsi="Times New Roman" w:cs="Times New Roman"/>
          <w:sz w:val="24"/>
          <w:szCs w:val="24"/>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FF392C">
          <w:rPr>
            <w:rFonts w:ascii="Times New Roman" w:eastAsia="Times New Roman" w:hAnsi="Times New Roman" w:cs="Times New Roman"/>
            <w:sz w:val="24"/>
            <w:szCs w:val="24"/>
          </w:rPr>
          <w:t>3,5 м</w:t>
        </w:r>
      </w:smartTag>
      <w:r w:rsidRPr="00FF392C">
        <w:rPr>
          <w:rFonts w:ascii="Times New Roman" w:eastAsia="Times New Roman" w:hAnsi="Times New Roman" w:cs="Times New Roman"/>
          <w:sz w:val="24"/>
          <w:szCs w:val="24"/>
        </w:rPr>
        <w:t xml:space="preserve"> и не более </w:t>
      </w:r>
      <w:smartTag w:uri="urn:schemas-microsoft-com:office:smarttags" w:element="metricconverter">
        <w:smartTagPr>
          <w:attr w:name="ProductID" w:val="5,5 м"/>
        </w:smartTagPr>
        <w:r w:rsidRPr="00FF392C">
          <w:rPr>
            <w:rFonts w:ascii="Times New Roman" w:eastAsia="Times New Roman" w:hAnsi="Times New Roman" w:cs="Times New Roman"/>
            <w:sz w:val="24"/>
            <w:szCs w:val="24"/>
          </w:rPr>
          <w:t>5,5 м</w:t>
        </w:r>
      </w:smartTag>
      <w:r w:rsidRPr="00FF392C">
        <w:rPr>
          <w:rFonts w:ascii="Times New Roman" w:eastAsia="Times New Roman" w:hAnsi="Times New Roman" w:cs="Times New Roman"/>
          <w:sz w:val="24"/>
          <w:szCs w:val="24"/>
        </w:rP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FF392C">
          <w:rPr>
            <w:rFonts w:ascii="Times New Roman" w:eastAsia="Times New Roman" w:hAnsi="Times New Roman" w:cs="Times New Roman"/>
            <w:sz w:val="24"/>
            <w:szCs w:val="24"/>
          </w:rPr>
          <w:t>3 м</w:t>
        </w:r>
      </w:smartTag>
      <w:r w:rsidRPr="00FF392C">
        <w:rPr>
          <w:rFonts w:ascii="Times New Roman" w:eastAsia="Times New Roman" w:hAnsi="Times New Roman" w:cs="Times New Roman"/>
          <w:sz w:val="24"/>
          <w:szCs w:val="24"/>
        </w:rPr>
        <w:t>.</w:t>
      </w:r>
      <w:proofErr w:type="gramEnd"/>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2.10.7.4. </w:t>
      </w:r>
      <w:proofErr w:type="gramStart"/>
      <w:r w:rsidRPr="00FF392C">
        <w:rPr>
          <w:rFonts w:ascii="Times New Roman" w:eastAsia="Times New Roman" w:hAnsi="Times New Roman" w:cs="Times New Roman"/>
          <w:sz w:val="24"/>
          <w:szCs w:val="24"/>
        </w:rPr>
        <w:t xml:space="preserve">Опоры уличных светильников для освещения проезжей части магистральных улиц (общепоселковых и районных) могут располагаться на расстоянии не менее </w:t>
      </w:r>
      <w:smartTag w:uri="urn:schemas-microsoft-com:office:smarttags" w:element="metricconverter">
        <w:smartTagPr>
          <w:attr w:name="ProductID" w:val="0,6 м"/>
        </w:smartTagPr>
        <w:r w:rsidRPr="00FF392C">
          <w:rPr>
            <w:rFonts w:ascii="Times New Roman" w:eastAsia="Times New Roman" w:hAnsi="Times New Roman" w:cs="Times New Roman"/>
            <w:sz w:val="24"/>
            <w:szCs w:val="24"/>
          </w:rPr>
          <w:t>0,6 м</w:t>
        </w:r>
      </w:smartTag>
      <w:r w:rsidRPr="00FF392C">
        <w:rPr>
          <w:rFonts w:ascii="Times New Roman" w:eastAsia="Times New Roman" w:hAnsi="Times New Roman" w:cs="Times New Roman"/>
          <w:sz w:val="24"/>
          <w:szCs w:val="24"/>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FF392C">
          <w:rPr>
            <w:rFonts w:ascii="Times New Roman" w:eastAsia="Times New Roman" w:hAnsi="Times New Roman" w:cs="Times New Roman"/>
            <w:sz w:val="24"/>
            <w:szCs w:val="24"/>
          </w:rPr>
          <w:t>0,3 м</w:t>
        </w:r>
      </w:smartTag>
      <w:r w:rsidRPr="00FF392C">
        <w:rPr>
          <w:rFonts w:ascii="Times New Roman" w:eastAsia="Times New Roman" w:hAnsi="Times New Roman" w:cs="Times New Roman"/>
          <w:sz w:val="24"/>
          <w:szCs w:val="24"/>
        </w:rPr>
        <w:t xml:space="preserve"> при условии отсутствия автобусного или троллейбусного движения, а также регулярного движения грузовых машин.</w:t>
      </w:r>
      <w:proofErr w:type="gramEnd"/>
      <w:r w:rsidRPr="00FF392C">
        <w:rPr>
          <w:rFonts w:ascii="Times New Roman" w:eastAsia="Times New Roman" w:hAnsi="Times New Roman" w:cs="Times New Roman"/>
          <w:sz w:val="24"/>
          <w:szCs w:val="24"/>
        </w:rPr>
        <w:t xml:space="preserve"> Следует учитывать, что опора не должна находиться между пожарным гидрантом и проезжей частью улиц и дорог.</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2.10.7.5. 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FF392C">
          <w:rPr>
            <w:rFonts w:ascii="Times New Roman" w:eastAsia="Times New Roman" w:hAnsi="Times New Roman" w:cs="Times New Roman"/>
            <w:sz w:val="24"/>
            <w:szCs w:val="24"/>
          </w:rPr>
          <w:t>1,5 м</w:t>
        </w:r>
      </w:smartTag>
      <w:r w:rsidRPr="00FF392C">
        <w:rPr>
          <w:rFonts w:ascii="Times New Roman" w:eastAsia="Times New Roman" w:hAnsi="Times New Roman" w:cs="Times New Roman"/>
          <w:sz w:val="24"/>
          <w:szCs w:val="24"/>
        </w:rPr>
        <w:t xml:space="preserve"> от различного рода въездов, не нарушая единого строя линии их установки.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2.10.8. Режимы работы осветительных установок</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2.10.8.1.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сельского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сельского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2.10.8.2.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roofErr w:type="gramStart"/>
      <w:r w:rsidRPr="00FF392C">
        <w:rPr>
          <w:rFonts w:ascii="Times New Roman" w:eastAsia="Times New Roman" w:hAnsi="Times New Roman" w:cs="Times New Roman"/>
          <w:sz w:val="24"/>
          <w:szCs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сельского поселения,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установок АО - в соответствии с решением администрации 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поселение и т.п.) установки АО могут функционировать от заката до рассвета;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установок СИ - по решению соответствующих ведомств или владельцев.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2.11. Малые архитектурные формы (МАФ) и характерные требования к ним</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2.11.1. Для каждого элемента </w:t>
      </w:r>
      <w:proofErr w:type="spellStart"/>
      <w:r w:rsidRPr="00FF392C">
        <w:rPr>
          <w:rFonts w:ascii="Times New Roman" w:eastAsia="Times New Roman" w:hAnsi="Times New Roman" w:cs="Times New Roman"/>
          <w:sz w:val="24"/>
          <w:szCs w:val="24"/>
        </w:rPr>
        <w:t>планировочнои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FF392C">
        <w:rPr>
          <w:rFonts w:ascii="Times New Roman" w:eastAsia="Times New Roman" w:hAnsi="Times New Roman" w:cs="Times New Roman"/>
          <w:sz w:val="24"/>
          <w:szCs w:val="24"/>
        </w:rPr>
        <w:t>потенциальнои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w:t>
      </w:r>
      <w:proofErr w:type="spellStart"/>
      <w:r w:rsidRPr="00FF392C">
        <w:rPr>
          <w:rFonts w:ascii="Times New Roman" w:eastAsia="Times New Roman" w:hAnsi="Times New Roman" w:cs="Times New Roman"/>
          <w:sz w:val="24"/>
          <w:szCs w:val="24"/>
        </w:rPr>
        <w:t>людеи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ежедневно посещающих территорию: например в </w:t>
      </w:r>
      <w:proofErr w:type="spellStart"/>
      <w:r w:rsidRPr="00FF392C">
        <w:rPr>
          <w:rFonts w:ascii="Times New Roman" w:eastAsia="Times New Roman" w:hAnsi="Times New Roman" w:cs="Times New Roman"/>
          <w:sz w:val="24"/>
          <w:szCs w:val="24"/>
        </w:rPr>
        <w:t>раи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онах</w:t>
      </w:r>
      <w:proofErr w:type="spellEnd"/>
      <w:r w:rsidRPr="00FF392C">
        <w:rPr>
          <w:rFonts w:ascii="Times New Roman" w:eastAsia="Times New Roman" w:hAnsi="Times New Roman" w:cs="Times New Roman"/>
          <w:sz w:val="24"/>
          <w:szCs w:val="24"/>
        </w:rPr>
        <w:t xml:space="preserve"> крупных объектов транспорта гораздо больше пешеходов, чем в жилых кварталах. В некоторых местах мебель необходимо фиксировать, чтобы ее невозможно было переместить и помешать тем самым потоку пешеходов или </w:t>
      </w:r>
      <w:proofErr w:type="spellStart"/>
      <w:r w:rsidRPr="00FF392C">
        <w:rPr>
          <w:rFonts w:ascii="Times New Roman" w:eastAsia="Times New Roman" w:hAnsi="Times New Roman" w:cs="Times New Roman"/>
          <w:sz w:val="24"/>
          <w:szCs w:val="24"/>
        </w:rPr>
        <w:t>автомобилеи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Стоит подбирать материалы и </w:t>
      </w:r>
      <w:proofErr w:type="spellStart"/>
      <w:r w:rsidRPr="00FF392C">
        <w:rPr>
          <w:rFonts w:ascii="Times New Roman" w:eastAsia="Times New Roman" w:hAnsi="Times New Roman" w:cs="Times New Roman"/>
          <w:sz w:val="24"/>
          <w:szCs w:val="24"/>
        </w:rPr>
        <w:t>дизаи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н</w:t>
      </w:r>
      <w:proofErr w:type="spellEnd"/>
      <w:r w:rsidRPr="00FF392C">
        <w:rPr>
          <w:rFonts w:ascii="Times New Roman" w:eastAsia="Times New Roman" w:hAnsi="Times New Roman" w:cs="Times New Roman"/>
          <w:sz w:val="24"/>
          <w:szCs w:val="24"/>
        </w:rPr>
        <w:t xml:space="preserve"> объектов с учетом всех условии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тогда мебель прослужит дольше, будет более удобна и эффективна в использовании и гармонично впишется в окружающую среду.</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2.11.2. При проектировании, выборе МАФ рекомендуется использовать  и стоит учитывать:</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б) антивандальную защищенность ― от разрушения, </w:t>
      </w:r>
      <w:proofErr w:type="spellStart"/>
      <w:r w:rsidRPr="00FF392C">
        <w:rPr>
          <w:rFonts w:ascii="Times New Roman" w:eastAsia="Times New Roman" w:hAnsi="Times New Roman" w:cs="Times New Roman"/>
          <w:sz w:val="24"/>
          <w:szCs w:val="24"/>
        </w:rPr>
        <w:t>оклеи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ки</w:t>
      </w:r>
      <w:proofErr w:type="spellEnd"/>
      <w:r w:rsidRPr="00FF392C">
        <w:rPr>
          <w:rFonts w:ascii="Times New Roman" w:eastAsia="Times New Roman" w:hAnsi="Times New Roman" w:cs="Times New Roman"/>
          <w:sz w:val="24"/>
          <w:szCs w:val="24"/>
        </w:rPr>
        <w:t xml:space="preserve">, нанесения </w:t>
      </w:r>
      <w:proofErr w:type="spellStart"/>
      <w:r w:rsidRPr="00FF392C">
        <w:rPr>
          <w:rFonts w:ascii="Times New Roman" w:eastAsia="Times New Roman" w:hAnsi="Times New Roman" w:cs="Times New Roman"/>
          <w:sz w:val="24"/>
          <w:szCs w:val="24"/>
        </w:rPr>
        <w:t>надписеи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и </w:t>
      </w:r>
      <w:proofErr w:type="gramStart"/>
      <w:r w:rsidRPr="00FF392C">
        <w:rPr>
          <w:rFonts w:ascii="Times New Roman" w:eastAsia="Times New Roman" w:hAnsi="Times New Roman" w:cs="Times New Roman"/>
          <w:sz w:val="24"/>
          <w:szCs w:val="24"/>
        </w:rPr>
        <w:t>изображении</w:t>
      </w:r>
      <w:proofErr w:type="gram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в)  возможность ремонта или замены </w:t>
      </w:r>
      <w:proofErr w:type="spellStart"/>
      <w:r w:rsidRPr="00FF392C">
        <w:rPr>
          <w:rFonts w:ascii="Times New Roman" w:eastAsia="Times New Roman" w:hAnsi="Times New Roman" w:cs="Times New Roman"/>
          <w:sz w:val="24"/>
          <w:szCs w:val="24"/>
        </w:rPr>
        <w:t>деталеи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МАФ;</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г)  защиту от образования наледи и снежных заносов, обеспечение стока воды;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д) удобство обслуживания, а также </w:t>
      </w:r>
      <w:proofErr w:type="spellStart"/>
      <w:r w:rsidRPr="00FF392C">
        <w:rPr>
          <w:rFonts w:ascii="Times New Roman" w:eastAsia="Times New Roman" w:hAnsi="Times New Roman" w:cs="Times New Roman"/>
          <w:sz w:val="24"/>
          <w:szCs w:val="24"/>
        </w:rPr>
        <w:t>механизированнои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и </w:t>
      </w:r>
      <w:proofErr w:type="spellStart"/>
      <w:r w:rsidRPr="00FF392C">
        <w:rPr>
          <w:rFonts w:ascii="Times New Roman" w:eastAsia="Times New Roman" w:hAnsi="Times New Roman" w:cs="Times New Roman"/>
          <w:sz w:val="24"/>
          <w:szCs w:val="24"/>
        </w:rPr>
        <w:t>ручнои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очистки территории рядом с МАФ и под </w:t>
      </w:r>
      <w:proofErr w:type="spellStart"/>
      <w:r w:rsidRPr="00FF392C">
        <w:rPr>
          <w:rFonts w:ascii="Times New Roman" w:eastAsia="Times New Roman" w:hAnsi="Times New Roman" w:cs="Times New Roman"/>
          <w:sz w:val="24"/>
          <w:szCs w:val="24"/>
        </w:rPr>
        <w:t>конструкциеи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е)  эргономичность конструкций (высоту и наклон спинки, высоту урн и прочее);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ж)  расцветку, не вносящую визуальный шум;</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з)  безопасность для </w:t>
      </w:r>
      <w:proofErr w:type="spellStart"/>
      <w:r w:rsidRPr="00FF392C">
        <w:rPr>
          <w:rFonts w:ascii="Times New Roman" w:eastAsia="Times New Roman" w:hAnsi="Times New Roman" w:cs="Times New Roman"/>
          <w:sz w:val="24"/>
          <w:szCs w:val="24"/>
        </w:rPr>
        <w:t>потенциальныхпользователеи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и)  стилистическое сочетание с другими МАФ и </w:t>
      </w:r>
      <w:proofErr w:type="spellStart"/>
      <w:r w:rsidRPr="00FF392C">
        <w:rPr>
          <w:rFonts w:ascii="Times New Roman" w:eastAsia="Times New Roman" w:hAnsi="Times New Roman" w:cs="Times New Roman"/>
          <w:sz w:val="24"/>
          <w:szCs w:val="24"/>
        </w:rPr>
        <w:t>окружающеи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архитектурои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к)  соответствие характеристикам зоны расположения: </w:t>
      </w:r>
      <w:proofErr w:type="spellStart"/>
      <w:r w:rsidRPr="00FF392C">
        <w:rPr>
          <w:rFonts w:ascii="Times New Roman" w:eastAsia="Times New Roman" w:hAnsi="Times New Roman" w:cs="Times New Roman"/>
          <w:sz w:val="24"/>
          <w:szCs w:val="24"/>
        </w:rPr>
        <w:t>сдержанныи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дизаи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н</w:t>
      </w:r>
      <w:proofErr w:type="spellEnd"/>
      <w:r w:rsidRPr="00FF392C">
        <w:rPr>
          <w:rFonts w:ascii="Times New Roman" w:eastAsia="Times New Roman" w:hAnsi="Times New Roman" w:cs="Times New Roman"/>
          <w:sz w:val="24"/>
          <w:szCs w:val="24"/>
        </w:rPr>
        <w:t xml:space="preserve"> для тротуаров дорог, более </w:t>
      </w:r>
      <w:proofErr w:type="spellStart"/>
      <w:r w:rsidRPr="00FF392C">
        <w:rPr>
          <w:rFonts w:ascii="Times New Roman" w:eastAsia="Times New Roman" w:hAnsi="Times New Roman" w:cs="Times New Roman"/>
          <w:sz w:val="24"/>
          <w:szCs w:val="24"/>
        </w:rPr>
        <w:t>изящныи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 для рекреационных зон и дворов.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2.11.3. Общие требования к установке МАФ:</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 xml:space="preserve">а)  расположение, не создающее </w:t>
      </w:r>
      <w:proofErr w:type="gramStart"/>
      <w:r w:rsidRPr="00FF392C">
        <w:rPr>
          <w:rFonts w:ascii="Times New Roman" w:eastAsia="Times New Roman" w:hAnsi="Times New Roman" w:cs="Times New Roman"/>
          <w:sz w:val="24"/>
          <w:szCs w:val="24"/>
        </w:rPr>
        <w:t>препятствии</w:t>
      </w:r>
      <w:proofErr w:type="gram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для пешеходов;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б)  плотная установка на </w:t>
      </w:r>
      <w:proofErr w:type="spellStart"/>
      <w:r w:rsidRPr="00FF392C">
        <w:rPr>
          <w:rFonts w:ascii="Times New Roman" w:eastAsia="Times New Roman" w:hAnsi="Times New Roman" w:cs="Times New Roman"/>
          <w:sz w:val="24"/>
          <w:szCs w:val="24"/>
        </w:rPr>
        <w:t>минимальнои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площади в местах большого скопления </w:t>
      </w:r>
      <w:proofErr w:type="spellStart"/>
      <w:r w:rsidRPr="00FF392C">
        <w:rPr>
          <w:rFonts w:ascii="Times New Roman" w:eastAsia="Times New Roman" w:hAnsi="Times New Roman" w:cs="Times New Roman"/>
          <w:sz w:val="24"/>
          <w:szCs w:val="24"/>
        </w:rPr>
        <w:t>людеи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в)  устойчивость конструкции;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г)  надежная фиксация или обеспечение возможности </w:t>
      </w:r>
      <w:proofErr w:type="gramStart"/>
      <w:r w:rsidRPr="00FF392C">
        <w:rPr>
          <w:rFonts w:ascii="Times New Roman" w:eastAsia="Times New Roman" w:hAnsi="Times New Roman" w:cs="Times New Roman"/>
          <w:sz w:val="24"/>
          <w:szCs w:val="24"/>
        </w:rPr>
        <w:t xml:space="preserve">пере </w:t>
      </w:r>
      <w:proofErr w:type="spellStart"/>
      <w:r w:rsidRPr="00FF392C">
        <w:rPr>
          <w:rFonts w:ascii="Times New Roman" w:eastAsia="Times New Roman" w:hAnsi="Times New Roman" w:cs="Times New Roman"/>
          <w:sz w:val="24"/>
          <w:szCs w:val="24"/>
        </w:rPr>
        <w:t>мещения</w:t>
      </w:r>
      <w:proofErr w:type="spellEnd"/>
      <w:proofErr w:type="gramEnd"/>
      <w:r w:rsidRPr="00FF392C">
        <w:rPr>
          <w:rFonts w:ascii="Times New Roman" w:eastAsia="Times New Roman" w:hAnsi="Times New Roman" w:cs="Times New Roman"/>
          <w:sz w:val="24"/>
          <w:szCs w:val="24"/>
        </w:rPr>
        <w:t xml:space="preserve"> в зависимости от условии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расположения;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д)  достаточное количество МАФ определенных типов в </w:t>
      </w:r>
      <w:proofErr w:type="spellStart"/>
      <w:r w:rsidRPr="00FF392C">
        <w:rPr>
          <w:rFonts w:ascii="Times New Roman" w:eastAsia="Times New Roman" w:hAnsi="Times New Roman" w:cs="Times New Roman"/>
          <w:sz w:val="24"/>
          <w:szCs w:val="24"/>
        </w:rPr>
        <w:t>каждои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конкретнои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зоне;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2.11.4. Частные требования к </w:t>
      </w:r>
      <w:proofErr w:type="spellStart"/>
      <w:r w:rsidRPr="00FF392C">
        <w:rPr>
          <w:rFonts w:ascii="Times New Roman" w:eastAsia="Times New Roman" w:hAnsi="Times New Roman" w:cs="Times New Roman"/>
          <w:sz w:val="24"/>
          <w:szCs w:val="24"/>
        </w:rPr>
        <w:t>скамеи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кам</w:t>
      </w:r>
      <w:proofErr w:type="spellEnd"/>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наличие спинок для скамеек рекреационных зон;</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 наличие спинок и </w:t>
      </w:r>
      <w:proofErr w:type="spellStart"/>
      <w:r w:rsidRPr="00FF392C">
        <w:rPr>
          <w:rFonts w:ascii="Times New Roman" w:eastAsia="Times New Roman" w:hAnsi="Times New Roman" w:cs="Times New Roman"/>
          <w:sz w:val="24"/>
          <w:szCs w:val="24"/>
        </w:rPr>
        <w:t>поручнеи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для скамеек дворовых зон;</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 отсутствие спинок и </w:t>
      </w:r>
      <w:proofErr w:type="spellStart"/>
      <w:r w:rsidRPr="00FF392C">
        <w:rPr>
          <w:rFonts w:ascii="Times New Roman" w:eastAsia="Times New Roman" w:hAnsi="Times New Roman" w:cs="Times New Roman"/>
          <w:sz w:val="24"/>
          <w:szCs w:val="24"/>
        </w:rPr>
        <w:t>поручнеи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для скамеек транзитных зон;</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2.11.4.1. Частные требования к урнам:</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наличие пепельниц, предохраняющих мусор от возгорания;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 достаточная высота (минимальная около </w:t>
      </w:r>
      <w:smartTag w:uri="urn:schemas-microsoft-com:office:smarttags" w:element="metricconverter">
        <w:smartTagPr>
          <w:attr w:name="ProductID" w:val="100 см"/>
        </w:smartTagPr>
        <w:r w:rsidRPr="00FF392C">
          <w:rPr>
            <w:rFonts w:ascii="Times New Roman" w:eastAsia="Times New Roman" w:hAnsi="Times New Roman" w:cs="Times New Roman"/>
            <w:sz w:val="24"/>
            <w:szCs w:val="24"/>
          </w:rPr>
          <w:t>100 см</w:t>
        </w:r>
      </w:smartTag>
      <w:r w:rsidRPr="00FF392C">
        <w:rPr>
          <w:rFonts w:ascii="Times New Roman" w:eastAsia="Times New Roman" w:hAnsi="Times New Roman" w:cs="Times New Roman"/>
          <w:sz w:val="24"/>
          <w:szCs w:val="24"/>
        </w:rPr>
        <w:t>) и объем;</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 наличие рельефного </w:t>
      </w:r>
      <w:proofErr w:type="spellStart"/>
      <w:r w:rsidRPr="00FF392C">
        <w:rPr>
          <w:rFonts w:ascii="Times New Roman" w:eastAsia="Times New Roman" w:hAnsi="Times New Roman" w:cs="Times New Roman"/>
          <w:sz w:val="24"/>
          <w:szCs w:val="24"/>
        </w:rPr>
        <w:t>текстурирования</w:t>
      </w:r>
      <w:proofErr w:type="spellEnd"/>
      <w:r w:rsidRPr="00FF392C">
        <w:rPr>
          <w:rFonts w:ascii="Times New Roman" w:eastAsia="Times New Roman" w:hAnsi="Times New Roman" w:cs="Times New Roman"/>
          <w:sz w:val="24"/>
          <w:szCs w:val="24"/>
        </w:rPr>
        <w:t xml:space="preserve"> или перфорирования для защиты от графического вандализма;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защита от дождя и снега;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использование и аккуратное расположение вставных ведер и мусорных мешков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2.11.5. Частные требования к цветочницам (вазонам), в том числе </w:t>
      </w:r>
      <w:proofErr w:type="gramStart"/>
      <w:r w:rsidRPr="00FF392C">
        <w:rPr>
          <w:rFonts w:ascii="Times New Roman" w:eastAsia="Times New Roman" w:hAnsi="Times New Roman" w:cs="Times New Roman"/>
          <w:sz w:val="24"/>
          <w:szCs w:val="24"/>
        </w:rPr>
        <w:t>к</w:t>
      </w:r>
      <w:proofErr w:type="gramEnd"/>
      <w:r w:rsidRPr="00FF392C">
        <w:rPr>
          <w:rFonts w:ascii="Times New Roman" w:eastAsia="Times New Roman" w:hAnsi="Times New Roman" w:cs="Times New Roman"/>
          <w:sz w:val="24"/>
          <w:szCs w:val="24"/>
        </w:rPr>
        <w:t xml:space="preserve"> навесным:</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кашпо следует выставлять только на существующих объектах</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  цветочницы (вазоны) должны иметь достаточную высоту ― для предотвращения </w:t>
      </w:r>
      <w:proofErr w:type="spellStart"/>
      <w:r w:rsidRPr="00FF392C">
        <w:rPr>
          <w:rFonts w:ascii="Times New Roman" w:eastAsia="Times New Roman" w:hAnsi="Times New Roman" w:cs="Times New Roman"/>
          <w:sz w:val="24"/>
          <w:szCs w:val="24"/>
        </w:rPr>
        <w:t>случаи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ного</w:t>
      </w:r>
      <w:proofErr w:type="spellEnd"/>
      <w:r w:rsidRPr="00FF392C">
        <w:rPr>
          <w:rFonts w:ascii="Times New Roman" w:eastAsia="Times New Roman" w:hAnsi="Times New Roman" w:cs="Times New Roman"/>
          <w:sz w:val="24"/>
          <w:szCs w:val="24"/>
        </w:rPr>
        <w:t xml:space="preserve"> наезда </w:t>
      </w:r>
      <w:proofErr w:type="spellStart"/>
      <w:r w:rsidRPr="00FF392C">
        <w:rPr>
          <w:rFonts w:ascii="Times New Roman" w:eastAsia="Times New Roman" w:hAnsi="Times New Roman" w:cs="Times New Roman"/>
          <w:sz w:val="24"/>
          <w:szCs w:val="24"/>
        </w:rPr>
        <w:t>автомобилеи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и попадания мусора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w:t>
      </w:r>
      <w:proofErr w:type="spellStart"/>
      <w:r w:rsidRPr="00FF392C">
        <w:rPr>
          <w:rFonts w:ascii="Times New Roman" w:eastAsia="Times New Roman" w:hAnsi="Times New Roman" w:cs="Times New Roman"/>
          <w:sz w:val="24"/>
          <w:szCs w:val="24"/>
        </w:rPr>
        <w:t>дизаи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н</w:t>
      </w:r>
      <w:proofErr w:type="spellEnd"/>
      <w:r w:rsidRPr="00FF392C">
        <w:rPr>
          <w:rFonts w:ascii="Times New Roman" w:eastAsia="Times New Roman" w:hAnsi="Times New Roman" w:cs="Times New Roman"/>
          <w:sz w:val="24"/>
          <w:szCs w:val="24"/>
        </w:rPr>
        <w:t xml:space="preserve"> (цвет, форма) цветочниц (вазонов) не должен отвлекать внимание </w:t>
      </w:r>
      <w:proofErr w:type="gramStart"/>
      <w:r w:rsidRPr="00FF392C">
        <w:rPr>
          <w:rFonts w:ascii="Times New Roman" w:eastAsia="Times New Roman" w:hAnsi="Times New Roman" w:cs="Times New Roman"/>
          <w:sz w:val="24"/>
          <w:szCs w:val="24"/>
        </w:rPr>
        <w:t>от</w:t>
      </w:r>
      <w:proofErr w:type="gramEnd"/>
      <w:r w:rsidRPr="00FF392C">
        <w:rPr>
          <w:rFonts w:ascii="Times New Roman" w:eastAsia="Times New Roman" w:hAnsi="Times New Roman" w:cs="Times New Roman"/>
          <w:sz w:val="24"/>
          <w:szCs w:val="24"/>
        </w:rPr>
        <w:t xml:space="preserve"> растении</w:t>
      </w:r>
      <w:r w:rsidRPr="00FF392C">
        <w:rPr>
          <w:rFonts w:ascii="Tahoma" w:eastAsia="Times New Roman" w:hAnsi="Tahoma"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  цветочницы и кашпо </w:t>
      </w:r>
      <w:proofErr w:type="spellStart"/>
      <w:r w:rsidRPr="00FF392C">
        <w:rPr>
          <w:rFonts w:ascii="Times New Roman" w:eastAsia="Times New Roman" w:hAnsi="Times New Roman" w:cs="Times New Roman"/>
          <w:sz w:val="24"/>
          <w:szCs w:val="24"/>
        </w:rPr>
        <w:t>зимои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необходимо хранить в помещении или заменять в них цветы </w:t>
      </w:r>
      <w:proofErr w:type="spellStart"/>
      <w:r w:rsidRPr="00FF392C">
        <w:rPr>
          <w:rFonts w:ascii="Times New Roman" w:eastAsia="Times New Roman" w:hAnsi="Times New Roman" w:cs="Times New Roman"/>
          <w:sz w:val="24"/>
          <w:szCs w:val="24"/>
        </w:rPr>
        <w:t>хвои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ными</w:t>
      </w:r>
      <w:proofErr w:type="spellEnd"/>
      <w:r w:rsidRPr="00FF392C">
        <w:rPr>
          <w:rFonts w:ascii="Times New Roman" w:eastAsia="Times New Roman" w:hAnsi="Times New Roman" w:cs="Times New Roman"/>
          <w:sz w:val="24"/>
          <w:szCs w:val="24"/>
        </w:rPr>
        <w:t xml:space="preserve"> растениями или иными растительными декорациями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2.11.6. Частные требования к ограждениям:</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  достаточная прочность для защиты пешеходов от наезда </w:t>
      </w:r>
      <w:proofErr w:type="spellStart"/>
      <w:r w:rsidRPr="00FF392C">
        <w:rPr>
          <w:rFonts w:ascii="Times New Roman" w:eastAsia="Times New Roman" w:hAnsi="Times New Roman" w:cs="Times New Roman"/>
          <w:sz w:val="24"/>
          <w:szCs w:val="24"/>
        </w:rPr>
        <w:t>автомобилеи</w:t>
      </w:r>
      <w:proofErr w:type="spellEnd"/>
      <w:r w:rsidRPr="00FF392C">
        <w:rPr>
          <w:rFonts w:ascii="Tahoma" w:eastAsia="Times New Roman" w:hAnsi="Tahoma"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  модульность, возможность создания конструкции </w:t>
      </w:r>
      <w:proofErr w:type="spellStart"/>
      <w:r w:rsidRPr="00FF392C">
        <w:rPr>
          <w:rFonts w:ascii="Times New Roman" w:eastAsia="Times New Roman" w:hAnsi="Times New Roman" w:cs="Times New Roman"/>
          <w:sz w:val="24"/>
          <w:szCs w:val="24"/>
        </w:rPr>
        <w:t>любои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формы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  светоотражающие элементы там, где возможен </w:t>
      </w:r>
      <w:proofErr w:type="spellStart"/>
      <w:r w:rsidRPr="00FF392C">
        <w:rPr>
          <w:rFonts w:ascii="Times New Roman" w:eastAsia="Times New Roman" w:hAnsi="Times New Roman" w:cs="Times New Roman"/>
          <w:sz w:val="24"/>
          <w:szCs w:val="24"/>
        </w:rPr>
        <w:t>случаи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ныи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наезд автомобиля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  недопустимо располагать ограды далее </w:t>
      </w:r>
      <w:smartTag w:uri="urn:schemas-microsoft-com:office:smarttags" w:element="metricconverter">
        <w:smartTagPr>
          <w:attr w:name="ProductID" w:val="10 см"/>
        </w:smartTagPr>
        <w:r w:rsidRPr="00FF392C">
          <w:rPr>
            <w:rFonts w:ascii="Times New Roman" w:eastAsia="Times New Roman" w:hAnsi="Times New Roman" w:cs="Times New Roman"/>
            <w:sz w:val="24"/>
            <w:szCs w:val="24"/>
          </w:rPr>
          <w:t>10 см</w:t>
        </w:r>
      </w:smartTag>
      <w:r w:rsidRPr="00FF392C">
        <w:rPr>
          <w:rFonts w:ascii="Times New Roman" w:eastAsia="Times New Roman" w:hAnsi="Times New Roman" w:cs="Times New Roman"/>
          <w:sz w:val="24"/>
          <w:szCs w:val="24"/>
        </w:rPr>
        <w:t xml:space="preserve"> от края газона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2.11.7. </w:t>
      </w:r>
      <w:proofErr w:type="gramStart"/>
      <w:r w:rsidRPr="00FF392C">
        <w:rPr>
          <w:rFonts w:ascii="Times New Roman" w:eastAsia="Times New Roman" w:hAnsi="Times New Roman" w:cs="Times New Roman"/>
          <w:sz w:val="24"/>
          <w:szCs w:val="24"/>
        </w:rPr>
        <w:t>Характерные</w:t>
      </w:r>
      <w:proofErr w:type="gramEnd"/>
      <w:r w:rsidRPr="00FF392C">
        <w:rPr>
          <w:rFonts w:ascii="Times New Roman" w:eastAsia="Times New Roman" w:hAnsi="Times New Roman" w:cs="Times New Roman"/>
          <w:sz w:val="24"/>
          <w:szCs w:val="24"/>
        </w:rPr>
        <w:t xml:space="preserve"> МАФ тротуаров автомобильных дорог:</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  </w:t>
      </w:r>
      <w:proofErr w:type="spellStart"/>
      <w:r w:rsidRPr="00FF392C">
        <w:rPr>
          <w:rFonts w:ascii="Times New Roman" w:eastAsia="Times New Roman" w:hAnsi="Times New Roman" w:cs="Times New Roman"/>
          <w:sz w:val="24"/>
          <w:szCs w:val="24"/>
        </w:rPr>
        <w:t>скамеи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ки</w:t>
      </w:r>
      <w:proofErr w:type="spellEnd"/>
      <w:r w:rsidRPr="00FF392C">
        <w:rPr>
          <w:rFonts w:ascii="Times New Roman" w:eastAsia="Times New Roman" w:hAnsi="Times New Roman" w:cs="Times New Roman"/>
          <w:sz w:val="24"/>
          <w:szCs w:val="24"/>
        </w:rPr>
        <w:t xml:space="preserve"> без спинки с достаточным местом для сумок;</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  опоры у скамеек для </w:t>
      </w:r>
      <w:proofErr w:type="spellStart"/>
      <w:r w:rsidRPr="00FF392C">
        <w:rPr>
          <w:rFonts w:ascii="Times New Roman" w:eastAsia="Times New Roman" w:hAnsi="Times New Roman" w:cs="Times New Roman"/>
          <w:sz w:val="24"/>
          <w:szCs w:val="24"/>
        </w:rPr>
        <w:t>людеи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с ограниченными возможностями; </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 мощные заграждения от </w:t>
      </w:r>
      <w:proofErr w:type="spellStart"/>
      <w:r w:rsidRPr="00FF392C">
        <w:rPr>
          <w:rFonts w:ascii="Times New Roman" w:eastAsia="Times New Roman" w:hAnsi="Times New Roman" w:cs="Times New Roman"/>
          <w:sz w:val="24"/>
          <w:szCs w:val="24"/>
        </w:rPr>
        <w:t>автомобилеи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высокие безопасные заборы;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навесные кашпо  навесные цветочницы и вазоны;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высокие цветочниц</w:t>
      </w:r>
      <w:proofErr w:type="gramStart"/>
      <w:r w:rsidRPr="00FF392C">
        <w:rPr>
          <w:rFonts w:ascii="Times New Roman" w:eastAsia="Times New Roman" w:hAnsi="Times New Roman" w:cs="Times New Roman"/>
          <w:sz w:val="24"/>
          <w:szCs w:val="24"/>
        </w:rPr>
        <w:t>ы(</w:t>
      </w:r>
      <w:proofErr w:type="gramEnd"/>
      <w:r w:rsidRPr="00FF392C">
        <w:rPr>
          <w:rFonts w:ascii="Times New Roman" w:eastAsia="Times New Roman" w:hAnsi="Times New Roman" w:cs="Times New Roman"/>
          <w:sz w:val="24"/>
          <w:szCs w:val="24"/>
        </w:rPr>
        <w:t>вазоны) и урны;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пепельницы — встроенные в урны или отдельные;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 </w:t>
      </w:r>
      <w:proofErr w:type="spellStart"/>
      <w:r w:rsidRPr="00FF392C">
        <w:rPr>
          <w:rFonts w:ascii="Times New Roman" w:eastAsia="Times New Roman" w:hAnsi="Times New Roman" w:cs="Times New Roman"/>
          <w:sz w:val="24"/>
          <w:szCs w:val="24"/>
        </w:rPr>
        <w:t>велоинфраструктура</w:t>
      </w:r>
      <w:proofErr w:type="spellEnd"/>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2.11.8. В пешеходных зонах повышенные требования к </w:t>
      </w:r>
      <w:proofErr w:type="spellStart"/>
      <w:r w:rsidRPr="00FF392C">
        <w:rPr>
          <w:rFonts w:ascii="Times New Roman" w:eastAsia="Times New Roman" w:hAnsi="Times New Roman" w:cs="Times New Roman"/>
          <w:sz w:val="24"/>
          <w:szCs w:val="24"/>
        </w:rPr>
        <w:t>дизаи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ну</w:t>
      </w:r>
      <w:proofErr w:type="spellEnd"/>
      <w:r w:rsidRPr="00FF392C">
        <w:rPr>
          <w:rFonts w:ascii="Times New Roman" w:eastAsia="Times New Roman" w:hAnsi="Times New Roman" w:cs="Times New Roman"/>
          <w:sz w:val="24"/>
          <w:szCs w:val="24"/>
        </w:rPr>
        <w:t xml:space="preserve"> МАФ, так как они часто окружены </w:t>
      </w:r>
      <w:proofErr w:type="spellStart"/>
      <w:r w:rsidRPr="00FF392C">
        <w:rPr>
          <w:rFonts w:ascii="Times New Roman" w:eastAsia="Times New Roman" w:hAnsi="Times New Roman" w:cs="Times New Roman"/>
          <w:sz w:val="24"/>
          <w:szCs w:val="24"/>
        </w:rPr>
        <w:t>историческои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архитектурнои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застрои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кои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Мебель должна сочетаться с историческими зданиями. В некоторых случаях современная типовая мебель вписывается в архитектуру прошлых веков. Обратное сочетание (</w:t>
      </w:r>
      <w:proofErr w:type="spellStart"/>
      <w:r w:rsidRPr="00FF392C">
        <w:rPr>
          <w:rFonts w:ascii="Times New Roman" w:eastAsia="Times New Roman" w:hAnsi="Times New Roman" w:cs="Times New Roman"/>
          <w:sz w:val="24"/>
          <w:szCs w:val="24"/>
        </w:rPr>
        <w:t>историческии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дизаи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н</w:t>
      </w:r>
      <w:proofErr w:type="spellEnd"/>
      <w:r w:rsidRPr="00FF392C">
        <w:rPr>
          <w:rFonts w:ascii="Times New Roman" w:eastAsia="Times New Roman" w:hAnsi="Times New Roman" w:cs="Times New Roman"/>
          <w:sz w:val="24"/>
          <w:szCs w:val="24"/>
        </w:rPr>
        <w:t xml:space="preserve"> МАФ в </w:t>
      </w:r>
      <w:proofErr w:type="spellStart"/>
      <w:r w:rsidRPr="00FF392C">
        <w:rPr>
          <w:rFonts w:ascii="Times New Roman" w:eastAsia="Times New Roman" w:hAnsi="Times New Roman" w:cs="Times New Roman"/>
          <w:sz w:val="24"/>
          <w:szCs w:val="24"/>
        </w:rPr>
        <w:t>современнои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застрои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ке</w:t>
      </w:r>
      <w:proofErr w:type="spellEnd"/>
      <w:r w:rsidRPr="00FF392C">
        <w:rPr>
          <w:rFonts w:ascii="Times New Roman" w:eastAsia="Times New Roman" w:hAnsi="Times New Roman" w:cs="Times New Roman"/>
          <w:sz w:val="24"/>
          <w:szCs w:val="24"/>
        </w:rPr>
        <w:t xml:space="preserve">) чаще всего дает </w:t>
      </w:r>
      <w:proofErr w:type="spellStart"/>
      <w:r w:rsidRPr="00FF392C">
        <w:rPr>
          <w:rFonts w:ascii="Times New Roman" w:eastAsia="Times New Roman" w:hAnsi="Times New Roman" w:cs="Times New Roman"/>
          <w:sz w:val="24"/>
          <w:szCs w:val="24"/>
        </w:rPr>
        <w:t>отрицательныи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результат.</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2.11.9. </w:t>
      </w:r>
      <w:proofErr w:type="gramStart"/>
      <w:r w:rsidRPr="00FF392C">
        <w:rPr>
          <w:rFonts w:ascii="Times New Roman" w:eastAsia="Times New Roman" w:hAnsi="Times New Roman" w:cs="Times New Roman"/>
          <w:sz w:val="24"/>
          <w:szCs w:val="24"/>
        </w:rPr>
        <w:t>Характерные</w:t>
      </w:r>
      <w:proofErr w:type="gramEnd"/>
      <w:r w:rsidRPr="00FF392C">
        <w:rPr>
          <w:rFonts w:ascii="Times New Roman" w:eastAsia="Times New Roman" w:hAnsi="Times New Roman" w:cs="Times New Roman"/>
          <w:sz w:val="24"/>
          <w:szCs w:val="24"/>
        </w:rPr>
        <w:t xml:space="preserve"> МАФ пешеходных зон:</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относительно небольшие уличные фонари;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комфортные диваны;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 объемные урны;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цветочницы и кашпо (вазоны);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информационные стенды;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защитные ограждения;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столы для игр.</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2.11.10. Принципы антивандальной защиты малых архитектурных форм от графического вандализма.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2.11.10.1. 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2.11.10.2. Глухие заборы рекомендуется заменять просматриваемыми. Если нет возможности убрать забор или заменить напросматриваемый,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2.11.10.3.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2.11.10.4.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2.11.10.5. </w:t>
      </w:r>
      <w:proofErr w:type="gramStart"/>
      <w:r w:rsidRPr="00FF392C">
        <w:rPr>
          <w:rFonts w:ascii="Times New Roman" w:eastAsia="Times New Roman" w:hAnsi="Times New Roman" w:cs="Times New Roman"/>
          <w:sz w:val="24"/>
          <w:szCs w:val="24"/>
        </w:rPr>
        <w:t>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roofErr w:type="gramEnd"/>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2.11.11. Правила </w:t>
      </w:r>
      <w:proofErr w:type="spellStart"/>
      <w:r w:rsidRPr="00FF392C">
        <w:rPr>
          <w:rFonts w:ascii="Times New Roman" w:eastAsia="Times New Roman" w:hAnsi="Times New Roman" w:cs="Times New Roman"/>
          <w:sz w:val="24"/>
          <w:szCs w:val="24"/>
        </w:rPr>
        <w:t>вандалозащищенности</w:t>
      </w:r>
      <w:proofErr w:type="spellEnd"/>
      <w:r w:rsidRPr="00FF392C">
        <w:rPr>
          <w:rFonts w:ascii="Times New Roman" w:eastAsia="Times New Roman" w:hAnsi="Times New Roman" w:cs="Times New Roman"/>
          <w:sz w:val="24"/>
          <w:szCs w:val="24"/>
        </w:rPr>
        <w:t xml:space="preserve"> при проектировании городского оборудования: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2.11.11.1. Рекомендуется выбор материала легко очищающегося и не боящегося абразивных и растворяющих веществ.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2.11.11.2. На плоских поверхностях городского оборудования и МАФ рекомендуется перфорирование или рельефное </w:t>
      </w:r>
      <w:proofErr w:type="spellStart"/>
      <w:r w:rsidRPr="00FF392C">
        <w:rPr>
          <w:rFonts w:ascii="Times New Roman" w:eastAsia="Times New Roman" w:hAnsi="Times New Roman" w:cs="Times New Roman"/>
          <w:sz w:val="24"/>
          <w:szCs w:val="24"/>
        </w:rPr>
        <w:t>текстурирование</w:t>
      </w:r>
      <w:proofErr w:type="spellEnd"/>
      <w:r w:rsidRPr="00FF392C">
        <w:rPr>
          <w:rFonts w:ascii="Times New Roman" w:eastAsia="Times New Roman" w:hAnsi="Times New Roman" w:cs="Times New Roman"/>
          <w:sz w:val="24"/>
          <w:szCs w:val="24"/>
        </w:rPr>
        <w:t xml:space="preserve">, которые мешают расклейке объявлений и разрисовыванию поверхности, которые облегчают очистку. </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2.11.11.3. Городское оборудование (будки, остановки, столбы, урны, заборы и прочие) и фасады зданий рекомендуется защищать </w:t>
      </w:r>
      <w:proofErr w:type="spellStart"/>
      <w:proofErr w:type="gramStart"/>
      <w:r w:rsidRPr="00FF392C">
        <w:rPr>
          <w:rFonts w:ascii="Times New Roman" w:eastAsia="Times New Roman" w:hAnsi="Times New Roman" w:cs="Times New Roman"/>
          <w:sz w:val="24"/>
          <w:szCs w:val="24"/>
        </w:rPr>
        <w:t>защищать</w:t>
      </w:r>
      <w:proofErr w:type="spellEnd"/>
      <w:proofErr w:type="gramEnd"/>
      <w:r w:rsidRPr="00FF392C">
        <w:rPr>
          <w:rFonts w:ascii="Times New Roman" w:eastAsia="Times New Roman" w:hAnsi="Times New Roman" w:cs="Times New Roman"/>
          <w:sz w:val="24"/>
          <w:szCs w:val="24"/>
        </w:rPr>
        <w:t xml:space="preserve">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FF392C">
        <w:rPr>
          <w:rFonts w:ascii="Times New Roman" w:eastAsia="Times New Roman" w:hAnsi="Times New Roman" w:cs="Times New Roman"/>
          <w:sz w:val="24"/>
          <w:szCs w:val="24"/>
        </w:rPr>
        <w:t>гладкими</w:t>
      </w:r>
      <w:proofErr w:type="gramEnd"/>
      <w:r w:rsidRPr="00FF392C">
        <w:rPr>
          <w:rFonts w:ascii="Times New Roman" w:eastAsia="Times New Roman" w:hAnsi="Times New Roman" w:cs="Times New Roman"/>
          <w:sz w:val="24"/>
          <w:szCs w:val="24"/>
        </w:rPr>
        <w:t xml:space="preserve">, позволяют уменьшить расклейку или рисование и упростить очистку от расклейки. </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2.11.11.4. 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2.11.12. Правила </w:t>
      </w:r>
      <w:proofErr w:type="spellStart"/>
      <w:r w:rsidRPr="00FF392C">
        <w:rPr>
          <w:rFonts w:ascii="Times New Roman" w:eastAsia="Times New Roman" w:hAnsi="Times New Roman" w:cs="Times New Roman"/>
          <w:sz w:val="24"/>
          <w:szCs w:val="24"/>
        </w:rPr>
        <w:t>вандалозащищенности</w:t>
      </w:r>
      <w:proofErr w:type="spellEnd"/>
      <w:r w:rsidRPr="00FF392C">
        <w:rPr>
          <w:rFonts w:ascii="Times New Roman" w:eastAsia="Times New Roman" w:hAnsi="Times New Roman" w:cs="Times New Roman"/>
          <w:sz w:val="24"/>
          <w:szCs w:val="24"/>
        </w:rPr>
        <w:t xml:space="preserve"> при размещении оборудования: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2.11.12.1. Городское оборудование (будки, остановки, столбы, заборы) и фасады зданий можно защитить с помощью рекламы и полезной информации, стрит-арта и </w:t>
      </w:r>
      <w:proofErr w:type="spellStart"/>
      <w:r w:rsidRPr="00FF392C">
        <w:rPr>
          <w:rFonts w:ascii="Times New Roman" w:eastAsia="Times New Roman" w:hAnsi="Times New Roman" w:cs="Times New Roman"/>
          <w:sz w:val="24"/>
          <w:szCs w:val="24"/>
        </w:rPr>
        <w:t>рекламногографити</w:t>
      </w:r>
      <w:proofErr w:type="spellEnd"/>
      <w:r w:rsidRPr="00FF392C">
        <w:rPr>
          <w:rFonts w:ascii="Times New Roman" w:eastAsia="Times New Roman" w:hAnsi="Times New Roman" w:cs="Times New Roman"/>
          <w:sz w:val="24"/>
          <w:szCs w:val="24"/>
        </w:rPr>
        <w:t>, а также благодаря озеленению.</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2.11.12.2. Количество городского оборудования должно минимизироваться, а несколько размещаемых объектов ― группироваться «бок к боку», «спиной к спине» или </w:t>
      </w:r>
      <w:r w:rsidRPr="00FF392C">
        <w:rPr>
          <w:rFonts w:ascii="Times New Roman" w:eastAsia="Times New Roman" w:hAnsi="Times New Roman" w:cs="Times New Roman"/>
          <w:sz w:val="24"/>
          <w:szCs w:val="24"/>
        </w:rPr>
        <w:lastRenderedPageBreak/>
        <w:t>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2.11.12.3. Объекты по возможности следует совмещать (например, креплением урны на столбе городского освещения);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2.11.12.4. 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2.11.12.5. 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2.12. Некапитальные нестационарные сооружения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2.12.1.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сельского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FF392C">
        <w:rPr>
          <w:rFonts w:ascii="Times New Roman" w:eastAsia="Times New Roman" w:hAnsi="Times New Roman" w:cs="Times New Roman"/>
          <w:sz w:val="24"/>
          <w:szCs w:val="24"/>
        </w:rPr>
        <w:t>маркетов</w:t>
      </w:r>
      <w:proofErr w:type="spellEnd"/>
      <w:r w:rsidRPr="00FF392C">
        <w:rPr>
          <w:rFonts w:ascii="Times New Roman" w:eastAsia="Times New Roman" w:hAnsi="Times New Roman" w:cs="Times New Roman"/>
          <w:sz w:val="24"/>
          <w:szCs w:val="24"/>
        </w:rPr>
        <w:t>, мини-рынков, торговых рядов рекомендуется применение быстровозводимых модульных комплексов, выполняемых из легких конструкций.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2.12.2. Размещение некапитальных нестационарных сооружений на территориях сельского 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2.12.3. </w:t>
      </w:r>
      <w:proofErr w:type="gramStart"/>
      <w:r w:rsidRPr="00FF392C">
        <w:rPr>
          <w:rFonts w:ascii="Times New Roman" w:eastAsia="Times New Roman" w:hAnsi="Times New Roman" w:cs="Times New Roman"/>
          <w:sz w:val="24"/>
          <w:szCs w:val="24"/>
        </w:rPr>
        <w:t xml:space="preserve">Следует учитывать, что не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FF392C">
          <w:rPr>
            <w:rFonts w:ascii="Times New Roman" w:eastAsia="Times New Roman" w:hAnsi="Times New Roman" w:cs="Times New Roman"/>
            <w:sz w:val="24"/>
            <w:szCs w:val="24"/>
          </w:rPr>
          <w:t>10 м</w:t>
        </w:r>
      </w:smartTag>
      <w:r w:rsidRPr="00FF392C">
        <w:rPr>
          <w:rFonts w:ascii="Times New Roman" w:eastAsia="Times New Roman" w:hAnsi="Times New Roman" w:cs="Times New Roman"/>
          <w:sz w:val="24"/>
          <w:szCs w:val="24"/>
        </w:rPr>
        <w:t xml:space="preserve"> от остановочных павильонов и технических сооружений метрополитена, </w:t>
      </w:r>
      <w:smartTag w:uri="urn:schemas-microsoft-com:office:smarttags" w:element="metricconverter">
        <w:smartTagPr>
          <w:attr w:name="ProductID" w:val="25 м"/>
        </w:smartTagPr>
        <w:r w:rsidRPr="00FF392C">
          <w:rPr>
            <w:rFonts w:ascii="Times New Roman" w:eastAsia="Times New Roman" w:hAnsi="Times New Roman" w:cs="Times New Roman"/>
            <w:sz w:val="24"/>
            <w:szCs w:val="24"/>
          </w:rPr>
          <w:t>25 м</w:t>
        </w:r>
      </w:smartTag>
      <w:r w:rsidRPr="00FF392C">
        <w:rPr>
          <w:rFonts w:ascii="Times New Roman" w:eastAsia="Times New Roman" w:hAnsi="Times New Roman" w:cs="Times New Roman"/>
          <w:sz w:val="24"/>
          <w:szCs w:val="24"/>
        </w:rPr>
        <w:t xml:space="preserve"> - от вентиляционных шахт, </w:t>
      </w:r>
      <w:smartTag w:uri="urn:schemas-microsoft-com:office:smarttags" w:element="metricconverter">
        <w:smartTagPr>
          <w:attr w:name="ProductID" w:val="20 м"/>
        </w:smartTagPr>
        <w:r w:rsidRPr="00FF392C">
          <w:rPr>
            <w:rFonts w:ascii="Times New Roman" w:eastAsia="Times New Roman" w:hAnsi="Times New Roman" w:cs="Times New Roman"/>
            <w:sz w:val="24"/>
            <w:szCs w:val="24"/>
          </w:rPr>
          <w:t>20 м</w:t>
        </w:r>
      </w:smartTag>
      <w:r w:rsidRPr="00FF392C">
        <w:rPr>
          <w:rFonts w:ascii="Times New Roman" w:eastAsia="Times New Roman" w:hAnsi="Times New Roman" w:cs="Times New Roman"/>
          <w:sz w:val="24"/>
          <w:szCs w:val="24"/>
        </w:rPr>
        <w:t xml:space="preserve"> - от окон жилых</w:t>
      </w:r>
      <w:proofErr w:type="gramEnd"/>
      <w:r w:rsidRPr="00FF392C">
        <w:rPr>
          <w:rFonts w:ascii="Times New Roman" w:eastAsia="Times New Roman" w:hAnsi="Times New Roman" w:cs="Times New Roman"/>
          <w:sz w:val="24"/>
          <w:szCs w:val="24"/>
        </w:rPr>
        <w:t xml:space="preserve"> помещений, перед витринами торговых предприятий, </w:t>
      </w:r>
      <w:smartTag w:uri="urn:schemas-microsoft-com:office:smarttags" w:element="metricconverter">
        <w:smartTagPr>
          <w:attr w:name="ProductID" w:val="3 м"/>
        </w:smartTagPr>
        <w:r w:rsidRPr="00FF392C">
          <w:rPr>
            <w:rFonts w:ascii="Times New Roman" w:eastAsia="Times New Roman" w:hAnsi="Times New Roman" w:cs="Times New Roman"/>
            <w:sz w:val="24"/>
            <w:szCs w:val="24"/>
          </w:rPr>
          <w:t>3 м</w:t>
        </w:r>
      </w:smartTag>
      <w:r w:rsidRPr="00FF392C">
        <w:rPr>
          <w:rFonts w:ascii="Times New Roman" w:eastAsia="Times New Roman" w:hAnsi="Times New Roman" w:cs="Times New Roman"/>
          <w:sz w:val="24"/>
          <w:szCs w:val="24"/>
        </w:rPr>
        <w:t xml:space="preserve"> - от ствола дерева.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2.12.4. Возможно размещение сооружений на тротуарах шириной более </w:t>
      </w:r>
      <w:smartTag w:uri="urn:schemas-microsoft-com:office:smarttags" w:element="metricconverter">
        <w:smartTagPr>
          <w:attr w:name="ProductID" w:val="4,5 м"/>
        </w:smartTagPr>
        <w:r w:rsidRPr="00FF392C">
          <w:rPr>
            <w:rFonts w:ascii="Times New Roman" w:eastAsia="Times New Roman" w:hAnsi="Times New Roman" w:cs="Times New Roman"/>
            <w:sz w:val="24"/>
            <w:szCs w:val="24"/>
          </w:rPr>
          <w:t>4,5 м</w:t>
        </w:r>
      </w:smartTag>
      <w:r w:rsidRPr="00FF392C">
        <w:rPr>
          <w:rFonts w:ascii="Times New Roman" w:eastAsia="Times New Roman" w:hAnsi="Times New Roman" w:cs="Times New Roman"/>
          <w:sz w:val="24"/>
          <w:szCs w:val="24"/>
        </w:rPr>
        <w:t xml:space="preserve"> (улицы общепоселкового значения) и более </w:t>
      </w:r>
      <w:smartTag w:uri="urn:schemas-microsoft-com:office:smarttags" w:element="metricconverter">
        <w:smartTagPr>
          <w:attr w:name="ProductID" w:val="3 м"/>
        </w:smartTagPr>
        <w:r w:rsidRPr="00FF392C">
          <w:rPr>
            <w:rFonts w:ascii="Times New Roman" w:eastAsia="Times New Roman" w:hAnsi="Times New Roman" w:cs="Times New Roman"/>
            <w:sz w:val="24"/>
            <w:szCs w:val="24"/>
          </w:rPr>
          <w:t>3 м</w:t>
        </w:r>
      </w:smartTag>
      <w:r w:rsidRPr="00FF392C">
        <w:rPr>
          <w:rFonts w:ascii="Times New Roman" w:eastAsia="Times New Roman" w:hAnsi="Times New Roman" w:cs="Times New Roman"/>
          <w:sz w:val="24"/>
          <w:szCs w:val="24"/>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FF392C">
        <w:rPr>
          <w:rFonts w:ascii="Times New Roman" w:eastAsia="Times New Roman" w:hAnsi="Times New Roman" w:cs="Times New Roman"/>
          <w:sz w:val="24"/>
          <w:szCs w:val="24"/>
        </w:rPr>
        <w:t>.</w:t>
      </w:r>
      <w:proofErr w:type="gramEnd"/>
      <w:r w:rsidRPr="00FF392C">
        <w:rPr>
          <w:rFonts w:ascii="Times New Roman" w:eastAsia="Times New Roman" w:hAnsi="Times New Roman" w:cs="Times New Roman"/>
          <w:sz w:val="24"/>
          <w:szCs w:val="24"/>
        </w:rPr>
        <w:t>/</w:t>
      </w:r>
      <w:proofErr w:type="gramStart"/>
      <w:r w:rsidRPr="00FF392C">
        <w:rPr>
          <w:rFonts w:ascii="Times New Roman" w:eastAsia="Times New Roman" w:hAnsi="Times New Roman" w:cs="Times New Roman"/>
          <w:sz w:val="24"/>
          <w:szCs w:val="24"/>
        </w:rPr>
        <w:t>ч</w:t>
      </w:r>
      <w:proofErr w:type="gramEnd"/>
      <w:r w:rsidRPr="00FF392C">
        <w:rPr>
          <w:rFonts w:ascii="Times New Roman" w:eastAsia="Times New Roman" w:hAnsi="Times New Roman" w:cs="Times New Roman"/>
          <w:sz w:val="24"/>
          <w:szCs w:val="24"/>
        </w:rPr>
        <w:t xml:space="preserve">ас на одну полосу движения, равную </w:t>
      </w:r>
      <w:smartTag w:uri="urn:schemas-microsoft-com:office:smarttags" w:element="metricconverter">
        <w:smartTagPr>
          <w:attr w:name="ProductID" w:val="0,75 м"/>
        </w:smartTagPr>
        <w:r w:rsidRPr="00FF392C">
          <w:rPr>
            <w:rFonts w:ascii="Times New Roman" w:eastAsia="Times New Roman" w:hAnsi="Times New Roman" w:cs="Times New Roman"/>
            <w:sz w:val="24"/>
            <w:szCs w:val="24"/>
          </w:rPr>
          <w:t>0,75 м</w:t>
        </w:r>
      </w:smartTag>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 xml:space="preserve">2.12.5.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FF392C">
          <w:rPr>
            <w:rFonts w:ascii="Times New Roman" w:eastAsia="Times New Roman" w:hAnsi="Times New Roman" w:cs="Times New Roman"/>
            <w:sz w:val="24"/>
            <w:szCs w:val="24"/>
          </w:rPr>
          <w:t>200 м</w:t>
        </w:r>
      </w:smartTag>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2.12.6.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w:t>
      </w:r>
      <w:smartTag w:uri="urn:schemas-microsoft-com:office:smarttags" w:element="metricconverter">
        <w:smartTagPr>
          <w:attr w:name="ProductID" w:val="5,0 м"/>
        </w:smartTagPr>
        <w:r w:rsidRPr="00FF392C">
          <w:rPr>
            <w:rFonts w:ascii="Times New Roman" w:eastAsia="Times New Roman" w:hAnsi="Times New Roman" w:cs="Times New Roman"/>
            <w:sz w:val="24"/>
            <w:szCs w:val="24"/>
          </w:rPr>
          <w:t>5,0 м</w:t>
        </w:r>
      </w:smartTag>
      <w:r w:rsidRPr="00FF392C">
        <w:rPr>
          <w:rFonts w:ascii="Times New Roman" w:eastAsia="Times New Roman" w:hAnsi="Times New Roman" w:cs="Times New Roman"/>
          <w:sz w:val="24"/>
          <w:szCs w:val="24"/>
        </w:rPr>
        <w:t xml:space="preserve"> и более. Расстояние от края проезжей части до ближайшей конструкции павильона рекомендуется устанавливать не менее </w:t>
      </w:r>
      <w:smartTag w:uri="urn:schemas-microsoft-com:office:smarttags" w:element="metricconverter">
        <w:smartTagPr>
          <w:attr w:name="ProductID" w:val="3,0 м"/>
        </w:smartTagPr>
        <w:r w:rsidRPr="00FF392C">
          <w:rPr>
            <w:rFonts w:ascii="Times New Roman" w:eastAsia="Times New Roman" w:hAnsi="Times New Roman" w:cs="Times New Roman"/>
            <w:sz w:val="24"/>
            <w:szCs w:val="24"/>
          </w:rPr>
          <w:t>3,0 м</w:t>
        </w:r>
      </w:smartTag>
      <w:r w:rsidRPr="00FF392C">
        <w:rPr>
          <w:rFonts w:ascii="Times New Roman" w:eastAsia="Times New Roman" w:hAnsi="Times New Roman" w:cs="Times New Roman"/>
          <w:sz w:val="24"/>
          <w:szCs w:val="24"/>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FF392C">
          <w:rPr>
            <w:rFonts w:ascii="Times New Roman" w:eastAsia="Times New Roman" w:hAnsi="Times New Roman" w:cs="Times New Roman"/>
            <w:sz w:val="24"/>
            <w:szCs w:val="24"/>
          </w:rPr>
          <w:t>2,0 м</w:t>
        </w:r>
      </w:smartTag>
      <w:r w:rsidRPr="00FF392C">
        <w:rPr>
          <w:rFonts w:ascii="Times New Roman" w:eastAsia="Times New Roman" w:hAnsi="Times New Roman" w:cs="Times New Roman"/>
          <w:sz w:val="24"/>
          <w:szCs w:val="24"/>
        </w:rPr>
        <w:t xml:space="preserve">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FF392C">
        <w:rPr>
          <w:rFonts w:ascii="Times New Roman" w:eastAsia="Times New Roman" w:hAnsi="Times New Roman" w:cs="Times New Roman"/>
          <w:sz w:val="24"/>
          <w:szCs w:val="24"/>
        </w:rPr>
        <w:t>соответствующими</w:t>
      </w:r>
      <w:proofErr w:type="gramEnd"/>
      <w:r w:rsidRPr="00FF392C">
        <w:rPr>
          <w:rFonts w:ascii="Times New Roman" w:eastAsia="Times New Roman" w:hAnsi="Times New Roman" w:cs="Times New Roman"/>
          <w:sz w:val="24"/>
          <w:szCs w:val="24"/>
        </w:rPr>
        <w:t xml:space="preserve"> ГОСТ и СНиП.</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2.12.7.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FF392C">
          <w:rPr>
            <w:rFonts w:ascii="Times New Roman" w:eastAsia="Times New Roman" w:hAnsi="Times New Roman" w:cs="Times New Roman"/>
            <w:sz w:val="24"/>
            <w:szCs w:val="24"/>
          </w:rPr>
          <w:t>20 м</w:t>
        </w:r>
      </w:smartTag>
      <w:r w:rsidRPr="00FF392C">
        <w:rPr>
          <w:rFonts w:ascii="Times New Roman" w:eastAsia="Times New Roman" w:hAnsi="Times New Roman" w:cs="Times New Roman"/>
          <w:sz w:val="24"/>
          <w:szCs w:val="24"/>
        </w:rPr>
        <w:t>. Туалетную кабину необходимо устанавливать на твердые виды покрытия.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2.13. Оформление и оборудование зданий и сооружений</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2.13.1.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FF392C">
        <w:rPr>
          <w:rFonts w:ascii="Times New Roman" w:eastAsia="Times New Roman" w:hAnsi="Times New Roman" w:cs="Times New Roman"/>
          <w:sz w:val="24"/>
          <w:szCs w:val="24"/>
        </w:rPr>
        <w:t>отмостки</w:t>
      </w:r>
      <w:proofErr w:type="spellEnd"/>
      <w:r w:rsidRPr="00FF392C">
        <w:rPr>
          <w:rFonts w:ascii="Times New Roman" w:eastAsia="Times New Roman" w:hAnsi="Times New Roman" w:cs="Times New Roman"/>
          <w:sz w:val="24"/>
          <w:szCs w:val="24"/>
        </w:rPr>
        <w:t>, домовых знаков, защитных сеток и т.п.</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2.13.2. Колористическое решение зданий и сооружений рекомендуется проектировать с учетом концепции общего цветового решения застройки улиц и территорий сельского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2.13.3.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2.13.4.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2.13.5. </w:t>
      </w:r>
      <w:proofErr w:type="gramStart"/>
      <w:r w:rsidRPr="00FF392C">
        <w:rPr>
          <w:rFonts w:ascii="Times New Roman" w:eastAsia="Times New Roman" w:hAnsi="Times New Roman" w:cs="Times New Roman"/>
          <w:sz w:val="24"/>
          <w:szCs w:val="24"/>
        </w:rPr>
        <w:t xml:space="preserve">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FF392C">
        <w:rPr>
          <w:rFonts w:ascii="Times New Roman" w:eastAsia="Times New Roman" w:hAnsi="Times New Roman" w:cs="Times New Roman"/>
          <w:sz w:val="24"/>
          <w:szCs w:val="24"/>
        </w:rPr>
        <w:t>флагодержатели</w:t>
      </w:r>
      <w:proofErr w:type="spellEnd"/>
      <w:r w:rsidRPr="00FF392C">
        <w:rPr>
          <w:rFonts w:ascii="Times New Roman" w:eastAsia="Times New Roman" w:hAnsi="Times New Roman" w:cs="Times New Roman"/>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FF392C">
        <w:rPr>
          <w:rFonts w:ascii="Times New Roman" w:eastAsia="Times New Roman" w:hAnsi="Times New Roman" w:cs="Times New Roman"/>
          <w:sz w:val="24"/>
          <w:szCs w:val="24"/>
        </w:rPr>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2.13.6. Для обеспечения поверхностного водоотвода от зданий и сооружений по их периметру рекомендуется предусматривать устройство </w:t>
      </w:r>
      <w:proofErr w:type="spellStart"/>
      <w:r w:rsidRPr="00FF392C">
        <w:rPr>
          <w:rFonts w:ascii="Times New Roman" w:eastAsia="Times New Roman" w:hAnsi="Times New Roman" w:cs="Times New Roman"/>
          <w:sz w:val="24"/>
          <w:szCs w:val="24"/>
        </w:rPr>
        <w:t>отмостки</w:t>
      </w:r>
      <w:proofErr w:type="spellEnd"/>
      <w:r w:rsidRPr="00FF392C">
        <w:rPr>
          <w:rFonts w:ascii="Times New Roman" w:eastAsia="Times New Roman" w:hAnsi="Times New Roman" w:cs="Times New Roman"/>
          <w:sz w:val="24"/>
          <w:szCs w:val="24"/>
        </w:rPr>
        <w:t xml:space="preserve"> с надежной </w:t>
      </w:r>
      <w:r w:rsidRPr="00FF392C">
        <w:rPr>
          <w:rFonts w:ascii="Times New Roman" w:eastAsia="Times New Roman" w:hAnsi="Times New Roman" w:cs="Times New Roman"/>
          <w:sz w:val="24"/>
          <w:szCs w:val="24"/>
        </w:rPr>
        <w:lastRenderedPageBreak/>
        <w:t xml:space="preserve">гидроизоляцией. Уклон </w:t>
      </w:r>
      <w:proofErr w:type="spellStart"/>
      <w:r w:rsidRPr="00FF392C">
        <w:rPr>
          <w:rFonts w:ascii="Times New Roman" w:eastAsia="Times New Roman" w:hAnsi="Times New Roman" w:cs="Times New Roman"/>
          <w:sz w:val="24"/>
          <w:szCs w:val="24"/>
        </w:rPr>
        <w:t>отмостки</w:t>
      </w:r>
      <w:proofErr w:type="spellEnd"/>
      <w:r w:rsidRPr="00FF392C">
        <w:rPr>
          <w:rFonts w:ascii="Times New Roman" w:eastAsia="Times New Roman" w:hAnsi="Times New Roman" w:cs="Times New Roman"/>
          <w:sz w:val="24"/>
          <w:szCs w:val="24"/>
        </w:rPr>
        <w:t xml:space="preserve"> рекомендуется принимать не менее 10 промилле в сторону от здания. Ширину </w:t>
      </w:r>
      <w:proofErr w:type="spellStart"/>
      <w:r w:rsidRPr="00FF392C">
        <w:rPr>
          <w:rFonts w:ascii="Times New Roman" w:eastAsia="Times New Roman" w:hAnsi="Times New Roman" w:cs="Times New Roman"/>
          <w:sz w:val="24"/>
          <w:szCs w:val="24"/>
        </w:rPr>
        <w:t>отмостки</w:t>
      </w:r>
      <w:proofErr w:type="spellEnd"/>
      <w:r w:rsidRPr="00FF392C">
        <w:rPr>
          <w:rFonts w:ascii="Times New Roman" w:eastAsia="Times New Roman" w:hAnsi="Times New Roman" w:cs="Times New Roman"/>
          <w:sz w:val="24"/>
          <w:szCs w:val="24"/>
        </w:rPr>
        <w:t xml:space="preserve"> для зданий и сооружений рекомендуется принимать 0,8 - </w:t>
      </w:r>
      <w:smartTag w:uri="urn:schemas-microsoft-com:office:smarttags" w:element="metricconverter">
        <w:smartTagPr>
          <w:attr w:name="ProductID" w:val="1,2 м"/>
        </w:smartTagPr>
        <w:r w:rsidRPr="00FF392C">
          <w:rPr>
            <w:rFonts w:ascii="Times New Roman" w:eastAsia="Times New Roman" w:hAnsi="Times New Roman" w:cs="Times New Roman"/>
            <w:sz w:val="24"/>
            <w:szCs w:val="24"/>
          </w:rPr>
          <w:t>1,2 м</w:t>
        </w:r>
      </w:smartTag>
      <w:r w:rsidRPr="00FF392C">
        <w:rPr>
          <w:rFonts w:ascii="Times New Roman" w:eastAsia="Times New Roman" w:hAnsi="Times New Roman" w:cs="Times New Roman"/>
          <w:sz w:val="24"/>
          <w:szCs w:val="24"/>
        </w:rPr>
        <w:t xml:space="preserve">, в сложных геологических условиях (грунты с карстами) - 1,5 - </w:t>
      </w:r>
      <w:smartTag w:uri="urn:schemas-microsoft-com:office:smarttags" w:element="metricconverter">
        <w:smartTagPr>
          <w:attr w:name="ProductID" w:val="3 м"/>
        </w:smartTagPr>
        <w:r w:rsidRPr="00FF392C">
          <w:rPr>
            <w:rFonts w:ascii="Times New Roman" w:eastAsia="Times New Roman" w:hAnsi="Times New Roman" w:cs="Times New Roman"/>
            <w:sz w:val="24"/>
            <w:szCs w:val="24"/>
          </w:rPr>
          <w:t>3 м</w:t>
        </w:r>
      </w:smartTag>
      <w:r w:rsidRPr="00FF392C">
        <w:rPr>
          <w:rFonts w:ascii="Times New Roman" w:eastAsia="Times New Roman" w:hAnsi="Times New Roman" w:cs="Times New Roman"/>
          <w:sz w:val="24"/>
          <w:szCs w:val="24"/>
        </w:rPr>
        <w:t xml:space="preserve">. В случае примыкания здания к пешеходным коммуникациям, роль </w:t>
      </w:r>
      <w:proofErr w:type="spellStart"/>
      <w:r w:rsidRPr="00FF392C">
        <w:rPr>
          <w:rFonts w:ascii="Times New Roman" w:eastAsia="Times New Roman" w:hAnsi="Times New Roman" w:cs="Times New Roman"/>
          <w:sz w:val="24"/>
          <w:szCs w:val="24"/>
        </w:rPr>
        <w:t>отмостки</w:t>
      </w:r>
      <w:proofErr w:type="spellEnd"/>
      <w:r w:rsidRPr="00FF392C">
        <w:rPr>
          <w:rFonts w:ascii="Times New Roman" w:eastAsia="Times New Roman" w:hAnsi="Times New Roman" w:cs="Times New Roman"/>
          <w:sz w:val="24"/>
          <w:szCs w:val="24"/>
        </w:rPr>
        <w:t xml:space="preserve"> обычно выполняет тротуар с твердым видом покрытия.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2.13.7. При организации стока воды со скатных крыш через водосточные трубы рекомендуется: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FF392C">
          <w:rPr>
            <w:rFonts w:ascii="Times New Roman" w:eastAsia="Times New Roman" w:hAnsi="Times New Roman" w:cs="Times New Roman"/>
            <w:sz w:val="24"/>
            <w:szCs w:val="24"/>
          </w:rPr>
          <w:t>200 мм</w:t>
        </w:r>
      </w:smartTag>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настоящим Правилам);</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2.13.8.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2.13.8.1.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2.13.8.2. </w:t>
      </w:r>
      <w:proofErr w:type="gramStart"/>
      <w:r w:rsidRPr="00FF392C">
        <w:rPr>
          <w:rFonts w:ascii="Times New Roman" w:eastAsia="Times New Roman" w:hAnsi="Times New Roman" w:cs="Times New Roman"/>
          <w:sz w:val="24"/>
          <w:szCs w:val="24"/>
        </w:rPr>
        <w:t>Возможно</w:t>
      </w:r>
      <w:proofErr w:type="gramEnd"/>
      <w:r w:rsidRPr="00FF392C">
        <w:rPr>
          <w:rFonts w:ascii="Times New Roman" w:eastAsia="Times New Roman" w:hAnsi="Times New Roman" w:cs="Times New Roman"/>
          <w:sz w:val="24"/>
          <w:szCs w:val="24"/>
        </w:rPr>
        <w:t xml:space="preserve"> допускать использование части площадки при входных группах для временного </w:t>
      </w:r>
      <w:proofErr w:type="spellStart"/>
      <w:r w:rsidRPr="00FF392C">
        <w:rPr>
          <w:rFonts w:ascii="Times New Roman" w:eastAsia="Times New Roman" w:hAnsi="Times New Roman" w:cs="Times New Roman"/>
          <w:sz w:val="24"/>
          <w:szCs w:val="24"/>
        </w:rPr>
        <w:t>паркирования</w:t>
      </w:r>
      <w:proofErr w:type="spellEnd"/>
      <w:r w:rsidRPr="00FF392C">
        <w:rPr>
          <w:rFonts w:ascii="Times New Roman" w:eastAsia="Times New Roman" w:hAnsi="Times New Roman" w:cs="Times New Roman"/>
          <w:sz w:val="24"/>
          <w:szCs w:val="24"/>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2.13.8.3.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w:t>
      </w:r>
      <w:smartTag w:uri="urn:schemas-microsoft-com:office:smarttags" w:element="metricconverter">
        <w:smartTagPr>
          <w:attr w:name="ProductID" w:val="0,5 м"/>
        </w:smartTagPr>
        <w:r w:rsidRPr="00FF392C">
          <w:rPr>
            <w:rFonts w:ascii="Times New Roman" w:eastAsia="Times New Roman" w:hAnsi="Times New Roman" w:cs="Times New Roman"/>
            <w:sz w:val="24"/>
            <w:szCs w:val="24"/>
          </w:rPr>
          <w:t>0,5 м</w:t>
        </w:r>
      </w:smartTag>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2.13.9.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2.14. Площадки</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Pr="00FF392C">
        <w:rPr>
          <w:rFonts w:ascii="Times New Roman" w:eastAsia="Times New Roman" w:hAnsi="Times New Roman" w:cs="Times New Roman"/>
          <w:sz w:val="24"/>
          <w:szCs w:val="24"/>
        </w:rPr>
        <w:t>зон</w:t>
      </w:r>
      <w:proofErr w:type="gramEnd"/>
      <w:r w:rsidRPr="00FF392C">
        <w:rPr>
          <w:rFonts w:ascii="Times New Roman" w:eastAsia="Times New Roman" w:hAnsi="Times New Roman" w:cs="Times New Roman"/>
          <w:sz w:val="24"/>
          <w:szCs w:val="24"/>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2.14.2. Детские площадки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2.14.2.1. Детские площадки обычно предназначены для игр и активного отдыха детей разных возрастов: </w:t>
      </w:r>
      <w:proofErr w:type="spellStart"/>
      <w:r w:rsidRPr="00FF392C">
        <w:rPr>
          <w:rFonts w:ascii="Times New Roman" w:eastAsia="Times New Roman" w:hAnsi="Times New Roman" w:cs="Times New Roman"/>
          <w:sz w:val="24"/>
          <w:szCs w:val="24"/>
        </w:rPr>
        <w:t>преддошкольного</w:t>
      </w:r>
      <w:proofErr w:type="spellEnd"/>
      <w:r w:rsidRPr="00FF392C">
        <w:rPr>
          <w:rFonts w:ascii="Times New Roman" w:eastAsia="Times New Roman" w:hAnsi="Times New Roman" w:cs="Times New Roman"/>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FF392C">
        <w:rPr>
          <w:rFonts w:ascii="Times New Roman" w:eastAsia="Times New Roman" w:hAnsi="Times New Roman" w:cs="Times New Roman"/>
          <w:sz w:val="24"/>
          <w:szCs w:val="24"/>
        </w:rPr>
        <w:t>скалодромы</w:t>
      </w:r>
      <w:proofErr w:type="spellEnd"/>
      <w:r w:rsidRPr="00FF392C">
        <w:rPr>
          <w:rFonts w:ascii="Times New Roman" w:eastAsia="Times New Roman" w:hAnsi="Times New Roman" w:cs="Times New Roman"/>
          <w:sz w:val="24"/>
          <w:szCs w:val="24"/>
        </w:rPr>
        <w:t>, велодромы и т.п.) и оборудование специальных мест для катания на самокатах, роликовых досках и коньках.</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2.14.2.2. </w:t>
      </w:r>
      <w:proofErr w:type="gramStart"/>
      <w:r w:rsidRPr="00FF392C">
        <w:rPr>
          <w:rFonts w:ascii="Times New Roman" w:eastAsia="Times New Roman" w:hAnsi="Times New Roman" w:cs="Times New Roman"/>
          <w:sz w:val="24"/>
          <w:szCs w:val="24"/>
        </w:rPr>
        <w:t xml:space="preserve">Расстояние от окон жилых домов и общественных зданий до границ детских площадок дошкольного возраста рекомендуется принимать не менее </w:t>
      </w:r>
      <w:smartTag w:uri="urn:schemas-microsoft-com:office:smarttags" w:element="metricconverter">
        <w:smartTagPr>
          <w:attr w:name="ProductID" w:val="10 м"/>
        </w:smartTagPr>
        <w:r w:rsidRPr="00FF392C">
          <w:rPr>
            <w:rFonts w:ascii="Times New Roman" w:eastAsia="Times New Roman" w:hAnsi="Times New Roman" w:cs="Times New Roman"/>
            <w:sz w:val="24"/>
            <w:szCs w:val="24"/>
          </w:rPr>
          <w:t>10 м</w:t>
        </w:r>
      </w:smartTag>
      <w:r w:rsidRPr="00FF392C">
        <w:rPr>
          <w:rFonts w:ascii="Times New Roman" w:eastAsia="Times New Roman" w:hAnsi="Times New Roman" w:cs="Times New Roman"/>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sidRPr="00FF392C">
          <w:rPr>
            <w:rFonts w:ascii="Times New Roman" w:eastAsia="Times New Roman" w:hAnsi="Times New Roman" w:cs="Times New Roman"/>
            <w:sz w:val="24"/>
            <w:szCs w:val="24"/>
          </w:rPr>
          <w:t>20 м</w:t>
        </w:r>
      </w:smartTag>
      <w:r w:rsidRPr="00FF392C">
        <w:rPr>
          <w:rFonts w:ascii="Times New Roman" w:eastAsia="Times New Roman" w:hAnsi="Times New Roman" w:cs="Times New Roman"/>
          <w:sz w:val="24"/>
          <w:szCs w:val="24"/>
        </w:rPr>
        <w:t xml:space="preserve">, комплексных игровых площадок - не менее </w:t>
      </w:r>
      <w:smartTag w:uri="urn:schemas-microsoft-com:office:smarttags" w:element="metricconverter">
        <w:smartTagPr>
          <w:attr w:name="ProductID" w:val="40 м"/>
        </w:smartTagPr>
        <w:r w:rsidRPr="00FF392C">
          <w:rPr>
            <w:rFonts w:ascii="Times New Roman" w:eastAsia="Times New Roman" w:hAnsi="Times New Roman" w:cs="Times New Roman"/>
            <w:sz w:val="24"/>
            <w:szCs w:val="24"/>
          </w:rPr>
          <w:t>40 м</w:t>
        </w:r>
      </w:smartTag>
      <w:r w:rsidRPr="00FF392C">
        <w:rPr>
          <w:rFonts w:ascii="Times New Roman" w:eastAsia="Times New Roman" w:hAnsi="Times New Roman" w:cs="Times New Roman"/>
          <w:sz w:val="24"/>
          <w:szCs w:val="24"/>
        </w:rPr>
        <w:t xml:space="preserve">, спортивно-игровых комплексов - не менее </w:t>
      </w:r>
      <w:smartTag w:uri="urn:schemas-microsoft-com:office:smarttags" w:element="metricconverter">
        <w:smartTagPr>
          <w:attr w:name="ProductID" w:val="100 м"/>
        </w:smartTagPr>
        <w:r w:rsidRPr="00FF392C">
          <w:rPr>
            <w:rFonts w:ascii="Times New Roman" w:eastAsia="Times New Roman" w:hAnsi="Times New Roman" w:cs="Times New Roman"/>
            <w:sz w:val="24"/>
            <w:szCs w:val="24"/>
          </w:rPr>
          <w:t>100 м</w:t>
        </w:r>
      </w:smartTag>
      <w:r w:rsidRPr="00FF392C">
        <w:rPr>
          <w:rFonts w:ascii="Times New Roman" w:eastAsia="Times New Roman" w:hAnsi="Times New Roman" w:cs="Times New Roman"/>
          <w:sz w:val="24"/>
          <w:szCs w:val="24"/>
        </w:rPr>
        <w:t xml:space="preserve">. Детские площадки для дошкольного и </w:t>
      </w:r>
      <w:proofErr w:type="spellStart"/>
      <w:r w:rsidRPr="00FF392C">
        <w:rPr>
          <w:rFonts w:ascii="Times New Roman" w:eastAsia="Times New Roman" w:hAnsi="Times New Roman" w:cs="Times New Roman"/>
          <w:sz w:val="24"/>
          <w:szCs w:val="24"/>
        </w:rPr>
        <w:t>преддошкольного</w:t>
      </w:r>
      <w:proofErr w:type="spellEnd"/>
      <w:r w:rsidRPr="00FF392C">
        <w:rPr>
          <w:rFonts w:ascii="Times New Roman" w:eastAsia="Times New Roman" w:hAnsi="Times New Roman" w:cs="Times New Roman"/>
          <w:sz w:val="24"/>
          <w:szCs w:val="24"/>
        </w:rPr>
        <w:t xml:space="preserve"> возраста рекомендуется размещать на участке жилой застройки, площадки для младшего и среднего</w:t>
      </w:r>
      <w:proofErr w:type="gramEnd"/>
      <w:r w:rsidRPr="00FF392C">
        <w:rPr>
          <w:rFonts w:ascii="Times New Roman" w:eastAsia="Times New Roman" w:hAnsi="Times New Roman" w:cs="Times New Roman"/>
          <w:sz w:val="24"/>
          <w:szCs w:val="24"/>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2.14.2.3. Площадки для игр детей на территориях жилого назначения рекомендуется проектировать из расчета 0,5 - </w:t>
      </w:r>
      <w:smartTag w:uri="urn:schemas-microsoft-com:office:smarttags" w:element="metricconverter">
        <w:smartTagPr>
          <w:attr w:name="ProductID" w:val="0,7 кв. м"/>
        </w:smartTagPr>
        <w:r w:rsidRPr="00FF392C">
          <w:rPr>
            <w:rFonts w:ascii="Times New Roman" w:eastAsia="Times New Roman" w:hAnsi="Times New Roman" w:cs="Times New Roman"/>
            <w:sz w:val="24"/>
            <w:szCs w:val="24"/>
          </w:rPr>
          <w:t>0,7 кв. м</w:t>
        </w:r>
      </w:smartTag>
      <w:r w:rsidRPr="00FF392C">
        <w:rPr>
          <w:rFonts w:ascii="Times New Roman" w:eastAsia="Times New Roman" w:hAnsi="Times New Roman" w:cs="Times New Roman"/>
          <w:sz w:val="24"/>
          <w:szCs w:val="24"/>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2.14.2.4. Площадки детей </w:t>
      </w:r>
      <w:proofErr w:type="spellStart"/>
      <w:r w:rsidRPr="00FF392C">
        <w:rPr>
          <w:rFonts w:ascii="Times New Roman" w:eastAsia="Times New Roman" w:hAnsi="Times New Roman" w:cs="Times New Roman"/>
          <w:sz w:val="24"/>
          <w:szCs w:val="24"/>
        </w:rPr>
        <w:t>преддошкольного</w:t>
      </w:r>
      <w:proofErr w:type="spellEnd"/>
      <w:r w:rsidRPr="00FF392C">
        <w:rPr>
          <w:rFonts w:ascii="Times New Roman" w:eastAsia="Times New Roman" w:hAnsi="Times New Roman" w:cs="Times New Roman"/>
          <w:sz w:val="24"/>
          <w:szCs w:val="24"/>
        </w:rPr>
        <w:t xml:space="preserve"> возраста могут иметь незначительные размеры (50 - </w:t>
      </w:r>
      <w:smartTag w:uri="urn:schemas-microsoft-com:office:smarttags" w:element="metricconverter">
        <w:smartTagPr>
          <w:attr w:name="ProductID" w:val="75 кв. м"/>
        </w:smartTagPr>
        <w:r w:rsidRPr="00FF392C">
          <w:rPr>
            <w:rFonts w:ascii="Times New Roman" w:eastAsia="Times New Roman" w:hAnsi="Times New Roman" w:cs="Times New Roman"/>
            <w:sz w:val="24"/>
            <w:szCs w:val="24"/>
          </w:rPr>
          <w:t>75 кв. м</w:t>
        </w:r>
      </w:smartTag>
      <w:r w:rsidRPr="00FF392C">
        <w:rPr>
          <w:rFonts w:ascii="Times New Roman" w:eastAsia="Times New Roman" w:hAnsi="Times New Roman" w:cs="Times New Roman"/>
          <w:sz w:val="24"/>
          <w:szCs w:val="24"/>
        </w:rPr>
        <w:t xml:space="preserve">), размещаться отдельно или совмещаться с площадками для отдыха взрослых - в этом случае общую площадь площадки рекомендуется устанавливать не менее </w:t>
      </w:r>
      <w:smartTag w:uri="urn:schemas-microsoft-com:office:smarttags" w:element="metricconverter">
        <w:smartTagPr>
          <w:attr w:name="ProductID" w:val="80 кв. м"/>
        </w:smartTagPr>
        <w:r w:rsidRPr="00FF392C">
          <w:rPr>
            <w:rFonts w:ascii="Times New Roman" w:eastAsia="Times New Roman" w:hAnsi="Times New Roman" w:cs="Times New Roman"/>
            <w:sz w:val="24"/>
            <w:szCs w:val="24"/>
          </w:rPr>
          <w:t>80 кв. м</w:t>
        </w:r>
      </w:smartTag>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2.14.2.5. Оптимальный размер игровых площадок рекомендуется устанавливать для детей дошкольного возраста - 70 - </w:t>
      </w:r>
      <w:smartTag w:uri="urn:schemas-microsoft-com:office:smarttags" w:element="metricconverter">
        <w:smartTagPr>
          <w:attr w:name="ProductID" w:val="150 кв. м"/>
        </w:smartTagPr>
        <w:r w:rsidRPr="00FF392C">
          <w:rPr>
            <w:rFonts w:ascii="Times New Roman" w:eastAsia="Times New Roman" w:hAnsi="Times New Roman" w:cs="Times New Roman"/>
            <w:sz w:val="24"/>
            <w:szCs w:val="24"/>
          </w:rPr>
          <w:t>150 кв. м</w:t>
        </w:r>
      </w:smartTag>
      <w:r w:rsidRPr="00FF392C">
        <w:rPr>
          <w:rFonts w:ascii="Times New Roman" w:eastAsia="Times New Roman" w:hAnsi="Times New Roman" w:cs="Times New Roman"/>
          <w:sz w:val="24"/>
          <w:szCs w:val="24"/>
        </w:rPr>
        <w:t xml:space="preserve">, школьного возраста - 100 - </w:t>
      </w:r>
      <w:smartTag w:uri="urn:schemas-microsoft-com:office:smarttags" w:element="metricconverter">
        <w:smartTagPr>
          <w:attr w:name="ProductID" w:val="300 кв. м"/>
        </w:smartTagPr>
        <w:r w:rsidRPr="00FF392C">
          <w:rPr>
            <w:rFonts w:ascii="Times New Roman" w:eastAsia="Times New Roman" w:hAnsi="Times New Roman" w:cs="Times New Roman"/>
            <w:sz w:val="24"/>
            <w:szCs w:val="24"/>
          </w:rPr>
          <w:t>300 кв. м</w:t>
        </w:r>
      </w:smartTag>
      <w:r w:rsidRPr="00FF392C">
        <w:rPr>
          <w:rFonts w:ascii="Times New Roman" w:eastAsia="Times New Roman" w:hAnsi="Times New Roman" w:cs="Times New Roman"/>
          <w:sz w:val="24"/>
          <w:szCs w:val="24"/>
        </w:rPr>
        <w:t xml:space="preserve">, комплексных игровых площадок - 900 - </w:t>
      </w:r>
      <w:smartTag w:uri="urn:schemas-microsoft-com:office:smarttags" w:element="metricconverter">
        <w:smartTagPr>
          <w:attr w:name="ProductID" w:val="1600 кв. м"/>
        </w:smartTagPr>
        <w:r w:rsidRPr="00FF392C">
          <w:rPr>
            <w:rFonts w:ascii="Times New Roman" w:eastAsia="Times New Roman" w:hAnsi="Times New Roman" w:cs="Times New Roman"/>
            <w:sz w:val="24"/>
            <w:szCs w:val="24"/>
          </w:rPr>
          <w:t>1600 кв. м</w:t>
        </w:r>
      </w:smartTag>
      <w:r w:rsidRPr="00FF392C">
        <w:rPr>
          <w:rFonts w:ascii="Times New Roman" w:eastAsia="Times New Roman" w:hAnsi="Times New Roman" w:cs="Times New Roman"/>
          <w:sz w:val="24"/>
          <w:szCs w:val="24"/>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FF392C">
          <w:rPr>
            <w:rFonts w:ascii="Times New Roman" w:eastAsia="Times New Roman" w:hAnsi="Times New Roman" w:cs="Times New Roman"/>
            <w:sz w:val="24"/>
            <w:szCs w:val="24"/>
          </w:rPr>
          <w:t>150 кв. м</w:t>
        </w:r>
      </w:smartTag>
      <w:r w:rsidRPr="00FF392C">
        <w:rPr>
          <w:rFonts w:ascii="Times New Roman" w:eastAsia="Times New Roman" w:hAnsi="Times New Roman" w:cs="Times New Roman"/>
          <w:sz w:val="24"/>
          <w:szCs w:val="24"/>
        </w:rPr>
        <w:t>). Соседствующие детские и взрослые площадки рекомендуется разделять густыми зелеными посадками и (или) декоративными стенками.</w:t>
      </w:r>
    </w:p>
    <w:p w:rsidR="00FF392C" w:rsidRPr="00FF392C" w:rsidRDefault="00FF392C" w:rsidP="00FF392C">
      <w:pPr>
        <w:spacing w:after="0" w:line="240" w:lineRule="auto"/>
        <w:ind w:firstLine="540"/>
        <w:jc w:val="both"/>
        <w:rPr>
          <w:rFonts w:ascii="Times New Roman" w:eastAsia="Times New Roman" w:hAnsi="Times New Roman" w:cs="Times New Roman"/>
          <w:b/>
          <w:sz w:val="24"/>
          <w:szCs w:val="24"/>
          <w:u w:val="single"/>
        </w:rPr>
      </w:pPr>
      <w:r w:rsidRPr="00FF392C">
        <w:rPr>
          <w:rFonts w:ascii="Times New Roman" w:eastAsia="Times New Roman" w:hAnsi="Times New Roman" w:cs="Times New Roman"/>
          <w:sz w:val="24"/>
          <w:szCs w:val="24"/>
        </w:rPr>
        <w:t>2.14.2.6.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сельского поселения или в составе застройки.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2.14.2.7.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w:t>
      </w:r>
      <w:smartTag w:uri="urn:schemas-microsoft-com:office:smarttags" w:element="metricconverter">
        <w:smartTagPr>
          <w:attr w:name="ProductID" w:val="15 м"/>
        </w:smartTagPr>
        <w:r w:rsidRPr="00FF392C">
          <w:rPr>
            <w:rFonts w:ascii="Times New Roman" w:eastAsia="Times New Roman" w:hAnsi="Times New Roman" w:cs="Times New Roman"/>
            <w:sz w:val="24"/>
            <w:szCs w:val="24"/>
          </w:rPr>
          <w:t>15 м</w:t>
        </w:r>
      </w:smartTag>
      <w:r w:rsidRPr="00FF392C">
        <w:rPr>
          <w:rFonts w:ascii="Times New Roman" w:eastAsia="Times New Roman" w:hAnsi="Times New Roman" w:cs="Times New Roman"/>
          <w:sz w:val="24"/>
          <w:szCs w:val="24"/>
        </w:rPr>
        <w:t xml:space="preserve">, </w:t>
      </w:r>
      <w:proofErr w:type="spellStart"/>
      <w:r w:rsidRPr="00FF392C">
        <w:rPr>
          <w:rFonts w:ascii="Times New Roman" w:eastAsia="Times New Roman" w:hAnsi="Times New Roman" w:cs="Times New Roman"/>
          <w:sz w:val="24"/>
          <w:szCs w:val="24"/>
        </w:rPr>
        <w:t>отстойно</w:t>
      </w:r>
      <w:proofErr w:type="spellEnd"/>
      <w:r w:rsidRPr="00FF392C">
        <w:rPr>
          <w:rFonts w:ascii="Times New Roman" w:eastAsia="Times New Roman" w:hAnsi="Times New Roman" w:cs="Times New Roman"/>
          <w:sz w:val="24"/>
          <w:szCs w:val="24"/>
        </w:rPr>
        <w:t xml:space="preserve">-разворотных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FF392C">
          <w:rPr>
            <w:rFonts w:ascii="Times New Roman" w:eastAsia="Times New Roman" w:hAnsi="Times New Roman" w:cs="Times New Roman"/>
            <w:sz w:val="24"/>
            <w:szCs w:val="24"/>
          </w:rPr>
          <w:t>50 м</w:t>
        </w:r>
      </w:smartTag>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2.14.2.8.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2.14.2.9.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2.14.2.10.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2.6.2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2.14.2.11. Для сопряжения поверхностей площадки и газона рекомендуется применять садовые бортовые камни со скошенными или закругленными краями.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2.14.2.12.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FF392C">
          <w:rPr>
            <w:rFonts w:ascii="Times New Roman" w:eastAsia="Times New Roman" w:hAnsi="Times New Roman" w:cs="Times New Roman"/>
            <w:sz w:val="24"/>
            <w:szCs w:val="24"/>
          </w:rPr>
          <w:t>1 м</w:t>
        </w:r>
      </w:smartTag>
      <w:r w:rsidRPr="00FF392C">
        <w:rPr>
          <w:rFonts w:ascii="Times New Roman" w:eastAsia="Times New Roman" w:hAnsi="Times New Roman" w:cs="Times New Roman"/>
          <w:sz w:val="24"/>
          <w:szCs w:val="24"/>
        </w:rPr>
        <w:t xml:space="preserve">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2.14.2.13. Размещение игрового оборудования следует проектировать с учетом нормативных параметров безопасности, представленных в таблице 3 Приложение N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2.14.2.14.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w:t>
      </w:r>
      <w:smartTag w:uri="urn:schemas-microsoft-com:office:smarttags" w:element="metricconverter">
        <w:smartTagPr>
          <w:attr w:name="ProductID" w:val="2,5 м"/>
        </w:smartTagPr>
        <w:r w:rsidRPr="00FF392C">
          <w:rPr>
            <w:rFonts w:ascii="Times New Roman" w:eastAsia="Times New Roman" w:hAnsi="Times New Roman" w:cs="Times New Roman"/>
            <w:sz w:val="24"/>
            <w:szCs w:val="24"/>
          </w:rPr>
          <w:t>2,5 м</w:t>
        </w:r>
      </w:smartTag>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2.14.3. Площадки отдыха и досуга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2.14.3.1. 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Pr="00FF392C">
        <w:rPr>
          <w:rFonts w:ascii="Times New Roman" w:eastAsia="Times New Roman" w:hAnsi="Times New Roman" w:cs="Times New Roman"/>
          <w:sz w:val="24"/>
          <w:szCs w:val="24"/>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w:t>
      </w:r>
      <w:smartTag w:uri="urn:schemas-microsoft-com:office:smarttags" w:element="metricconverter">
        <w:smartTagPr>
          <w:attr w:name="ProductID" w:val="3 м"/>
        </w:smartTagPr>
        <w:r w:rsidRPr="00FF392C">
          <w:rPr>
            <w:rFonts w:ascii="Times New Roman" w:eastAsia="Times New Roman" w:hAnsi="Times New Roman" w:cs="Times New Roman"/>
            <w:sz w:val="24"/>
            <w:szCs w:val="24"/>
          </w:rPr>
          <w:t>3 м</w:t>
        </w:r>
      </w:smartTag>
      <w:r w:rsidRPr="00FF392C">
        <w:rPr>
          <w:rFonts w:ascii="Times New Roman" w:eastAsia="Times New Roman" w:hAnsi="Times New Roman" w:cs="Times New Roman"/>
          <w:sz w:val="24"/>
          <w:szCs w:val="24"/>
        </w:rPr>
        <w:t xml:space="preserve">. Расстояние от границы площадки отдыха до мест хранения автомобилей  принимается согласно СанПиН 2.2.1/2.1.1.1200, </w:t>
      </w:r>
      <w:proofErr w:type="spellStart"/>
      <w:r w:rsidRPr="00FF392C">
        <w:rPr>
          <w:rFonts w:ascii="Times New Roman" w:eastAsia="Times New Roman" w:hAnsi="Times New Roman" w:cs="Times New Roman"/>
          <w:sz w:val="24"/>
          <w:szCs w:val="24"/>
        </w:rPr>
        <w:t>отстойно</w:t>
      </w:r>
      <w:proofErr w:type="spellEnd"/>
      <w:r w:rsidRPr="00FF392C">
        <w:rPr>
          <w:rFonts w:ascii="Times New Roman" w:eastAsia="Times New Roman" w:hAnsi="Times New Roman" w:cs="Times New Roman"/>
          <w:sz w:val="24"/>
          <w:szCs w:val="24"/>
        </w:rPr>
        <w:t xml:space="preserve">-разворотных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FF392C">
          <w:rPr>
            <w:rFonts w:ascii="Times New Roman" w:eastAsia="Times New Roman" w:hAnsi="Times New Roman" w:cs="Times New Roman"/>
            <w:sz w:val="24"/>
            <w:szCs w:val="24"/>
          </w:rPr>
          <w:t>50 м</w:t>
        </w:r>
      </w:smartTag>
      <w:r w:rsidRPr="00FF392C">
        <w:rPr>
          <w:rFonts w:ascii="Times New Roman" w:eastAsia="Times New Roman" w:hAnsi="Times New Roman" w:cs="Times New Roman"/>
          <w:sz w:val="24"/>
          <w:szCs w:val="24"/>
        </w:rPr>
        <w:t>. Расстояние от окон жилых домов до</w:t>
      </w:r>
      <w:proofErr w:type="gramEnd"/>
      <w:r w:rsidRPr="00FF392C">
        <w:rPr>
          <w:rFonts w:ascii="Times New Roman" w:eastAsia="Times New Roman" w:hAnsi="Times New Roman" w:cs="Times New Roman"/>
          <w:sz w:val="24"/>
          <w:szCs w:val="24"/>
        </w:rPr>
        <w:t xml:space="preserve"> границ площадок тихого отдыха рекомендуется устанавливать не менее </w:t>
      </w:r>
      <w:smartTag w:uri="urn:schemas-microsoft-com:office:smarttags" w:element="metricconverter">
        <w:smartTagPr>
          <w:attr w:name="ProductID" w:val="10 м"/>
        </w:smartTagPr>
        <w:r w:rsidRPr="00FF392C">
          <w:rPr>
            <w:rFonts w:ascii="Times New Roman" w:eastAsia="Times New Roman" w:hAnsi="Times New Roman" w:cs="Times New Roman"/>
            <w:sz w:val="24"/>
            <w:szCs w:val="24"/>
          </w:rPr>
          <w:t>10 м</w:t>
        </w:r>
      </w:smartTag>
      <w:r w:rsidRPr="00FF392C">
        <w:rPr>
          <w:rFonts w:ascii="Times New Roman" w:eastAsia="Times New Roman" w:hAnsi="Times New Roman" w:cs="Times New Roman"/>
          <w:sz w:val="24"/>
          <w:szCs w:val="24"/>
        </w:rPr>
        <w:t xml:space="preserve">, площадок шумных настольных игр - не менее </w:t>
      </w:r>
      <w:smartTag w:uri="urn:schemas-microsoft-com:office:smarttags" w:element="metricconverter">
        <w:smartTagPr>
          <w:attr w:name="ProductID" w:val="25 м"/>
        </w:smartTagPr>
        <w:r w:rsidRPr="00FF392C">
          <w:rPr>
            <w:rFonts w:ascii="Times New Roman" w:eastAsia="Times New Roman" w:hAnsi="Times New Roman" w:cs="Times New Roman"/>
            <w:sz w:val="24"/>
            <w:szCs w:val="24"/>
          </w:rPr>
          <w:t>25 м</w:t>
        </w:r>
      </w:smartTag>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2.14.3.2. Площадки отдыха на жилых территориях рекомендуется проектировать из расчета 0,1 - </w:t>
      </w:r>
      <w:smartTag w:uri="urn:schemas-microsoft-com:office:smarttags" w:element="metricconverter">
        <w:smartTagPr>
          <w:attr w:name="ProductID" w:val="0,2 кв. м"/>
        </w:smartTagPr>
        <w:r w:rsidRPr="00FF392C">
          <w:rPr>
            <w:rFonts w:ascii="Times New Roman" w:eastAsia="Times New Roman" w:hAnsi="Times New Roman" w:cs="Times New Roman"/>
            <w:sz w:val="24"/>
            <w:szCs w:val="24"/>
          </w:rPr>
          <w:t>0,2 кв. м</w:t>
        </w:r>
      </w:smartTag>
      <w:r w:rsidRPr="00FF392C">
        <w:rPr>
          <w:rFonts w:ascii="Times New Roman" w:eastAsia="Times New Roman" w:hAnsi="Times New Roman" w:cs="Times New Roman"/>
          <w:sz w:val="24"/>
          <w:szCs w:val="24"/>
        </w:rPr>
        <w:t xml:space="preserve"> на жителя. Оптимальный размер площадки 50 - </w:t>
      </w:r>
      <w:smartTag w:uri="urn:schemas-microsoft-com:office:smarttags" w:element="metricconverter">
        <w:smartTagPr>
          <w:attr w:name="ProductID" w:val="100 кв. м"/>
        </w:smartTagPr>
        <w:r w:rsidRPr="00FF392C">
          <w:rPr>
            <w:rFonts w:ascii="Times New Roman" w:eastAsia="Times New Roman" w:hAnsi="Times New Roman" w:cs="Times New Roman"/>
            <w:sz w:val="24"/>
            <w:szCs w:val="24"/>
          </w:rPr>
          <w:t>100 кв. м</w:t>
        </w:r>
      </w:smartTag>
      <w:r w:rsidRPr="00FF392C">
        <w:rPr>
          <w:rFonts w:ascii="Times New Roman" w:eastAsia="Times New Roman" w:hAnsi="Times New Roman" w:cs="Times New Roman"/>
          <w:sz w:val="24"/>
          <w:szCs w:val="24"/>
        </w:rPr>
        <w:t xml:space="preserve">, минимальный размер площадки отдыха - не менее 15 - </w:t>
      </w:r>
      <w:smartTag w:uri="urn:schemas-microsoft-com:office:smarttags" w:element="metricconverter">
        <w:smartTagPr>
          <w:attr w:name="ProductID" w:val="20 кв. м"/>
        </w:smartTagPr>
        <w:r w:rsidRPr="00FF392C">
          <w:rPr>
            <w:rFonts w:ascii="Times New Roman" w:eastAsia="Times New Roman" w:hAnsi="Times New Roman" w:cs="Times New Roman"/>
            <w:sz w:val="24"/>
            <w:szCs w:val="24"/>
          </w:rPr>
          <w:t>20 кв. м</w:t>
        </w:r>
      </w:smartTag>
      <w:r w:rsidRPr="00FF392C">
        <w:rPr>
          <w:rFonts w:ascii="Times New Roman" w:eastAsia="Times New Roman" w:hAnsi="Times New Roman" w:cs="Times New Roman"/>
          <w:sz w:val="24"/>
          <w:szCs w:val="24"/>
        </w:rPr>
        <w:t>.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2.14.3.3.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2.14.3.4.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2.14.3.5. Рекомендуется применять </w:t>
      </w:r>
      <w:proofErr w:type="spellStart"/>
      <w:r w:rsidRPr="00FF392C">
        <w:rPr>
          <w:rFonts w:ascii="Times New Roman" w:eastAsia="Times New Roman" w:hAnsi="Times New Roman" w:cs="Times New Roman"/>
          <w:sz w:val="24"/>
          <w:szCs w:val="24"/>
        </w:rPr>
        <w:t>периметральное</w:t>
      </w:r>
      <w:proofErr w:type="spellEnd"/>
      <w:r w:rsidRPr="00FF392C">
        <w:rPr>
          <w:rFonts w:ascii="Times New Roman" w:eastAsia="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FF392C">
        <w:rPr>
          <w:rFonts w:ascii="Times New Roman" w:eastAsia="Times New Roman" w:hAnsi="Times New Roman" w:cs="Times New Roman"/>
          <w:sz w:val="24"/>
          <w:szCs w:val="24"/>
        </w:rPr>
        <w:t>вытаптыванию</w:t>
      </w:r>
      <w:proofErr w:type="spellEnd"/>
      <w:r w:rsidRPr="00FF392C">
        <w:rPr>
          <w:rFonts w:ascii="Times New Roman" w:eastAsia="Times New Roman" w:hAnsi="Times New Roman" w:cs="Times New Roman"/>
          <w:sz w:val="24"/>
          <w:szCs w:val="24"/>
        </w:rPr>
        <w:t xml:space="preserve"> видов трав. Инсоляцию и затенение площадок отдыха рекомендуется обеспечивать согласно настоящим Правилам. Не допускается применение растений с ядовитыми плодами.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2.14.3.6. Функционирование осветительного оборудования рекомендуется обеспечивать в режиме освещения территории, на которой расположена площадка.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2.14.3.7. Минимальный размер площадки с установкой одного стола со скамьями для настольных игр рекомендуется устанавливать в пределах 12 - </w:t>
      </w:r>
      <w:smartTag w:uri="urn:schemas-microsoft-com:office:smarttags" w:element="metricconverter">
        <w:smartTagPr>
          <w:attr w:name="ProductID" w:val="15 кв. м"/>
        </w:smartTagPr>
        <w:r w:rsidRPr="00FF392C">
          <w:rPr>
            <w:rFonts w:ascii="Times New Roman" w:eastAsia="Times New Roman" w:hAnsi="Times New Roman" w:cs="Times New Roman"/>
            <w:sz w:val="24"/>
            <w:szCs w:val="24"/>
          </w:rPr>
          <w:t>15 кв. м</w:t>
        </w:r>
      </w:smartTag>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2.14.4. Спортивные площадки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2.14.4.1.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2.14.4.2.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w:t>
      </w:r>
      <w:smartTag w:uri="urn:schemas-microsoft-com:office:smarttags" w:element="metricconverter">
        <w:smartTagPr>
          <w:attr w:name="ProductID" w:val="40 м"/>
        </w:smartTagPr>
        <w:r w:rsidRPr="00FF392C">
          <w:rPr>
            <w:rFonts w:ascii="Times New Roman" w:eastAsia="Times New Roman" w:hAnsi="Times New Roman" w:cs="Times New Roman"/>
            <w:sz w:val="24"/>
            <w:szCs w:val="24"/>
          </w:rPr>
          <w:t>40 м</w:t>
        </w:r>
      </w:smartTag>
      <w:r w:rsidRPr="00FF392C">
        <w:rPr>
          <w:rFonts w:ascii="Times New Roman" w:eastAsia="Times New Roman" w:hAnsi="Times New Roman" w:cs="Times New Roman"/>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FF392C">
          <w:rPr>
            <w:rFonts w:ascii="Times New Roman" w:eastAsia="Times New Roman" w:hAnsi="Times New Roman" w:cs="Times New Roman"/>
            <w:sz w:val="24"/>
            <w:szCs w:val="24"/>
          </w:rPr>
          <w:t>150 кв. м</w:t>
        </w:r>
      </w:smartTag>
      <w:r w:rsidRPr="00FF392C">
        <w:rPr>
          <w:rFonts w:ascii="Times New Roman" w:eastAsia="Times New Roman" w:hAnsi="Times New Roman" w:cs="Times New Roman"/>
          <w:sz w:val="24"/>
          <w:szCs w:val="24"/>
        </w:rPr>
        <w:t xml:space="preserve">, школьного возраста (100 детей) - не менее </w:t>
      </w:r>
      <w:smartTag w:uri="urn:schemas-microsoft-com:office:smarttags" w:element="metricconverter">
        <w:smartTagPr>
          <w:attr w:name="ProductID" w:val="250 кв. м"/>
        </w:smartTagPr>
        <w:r w:rsidRPr="00FF392C">
          <w:rPr>
            <w:rFonts w:ascii="Times New Roman" w:eastAsia="Times New Roman" w:hAnsi="Times New Roman" w:cs="Times New Roman"/>
            <w:sz w:val="24"/>
            <w:szCs w:val="24"/>
          </w:rPr>
          <w:t>250 кв. м</w:t>
        </w:r>
      </w:smartTag>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2.14.4.3.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2.14.4.4. 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FF392C">
          <w:rPr>
            <w:rFonts w:ascii="Times New Roman" w:eastAsia="Times New Roman" w:hAnsi="Times New Roman" w:cs="Times New Roman"/>
            <w:sz w:val="24"/>
            <w:szCs w:val="24"/>
          </w:rPr>
          <w:t>2 м</w:t>
        </w:r>
      </w:smartTag>
      <w:r w:rsidRPr="00FF392C">
        <w:rPr>
          <w:rFonts w:ascii="Times New Roman" w:eastAsia="Times New Roman" w:hAnsi="Times New Roman" w:cs="Times New Roman"/>
          <w:sz w:val="24"/>
          <w:szCs w:val="24"/>
        </w:rPr>
        <w:t xml:space="preserve">.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FF392C">
        <w:rPr>
          <w:rFonts w:ascii="Times New Roman" w:eastAsia="Times New Roman" w:hAnsi="Times New Roman" w:cs="Times New Roman"/>
          <w:sz w:val="24"/>
          <w:szCs w:val="24"/>
        </w:rPr>
        <w:t>площадки</w:t>
      </w:r>
      <w:proofErr w:type="gramEnd"/>
      <w:r w:rsidRPr="00FF392C">
        <w:rPr>
          <w:rFonts w:ascii="Times New Roman" w:eastAsia="Times New Roman" w:hAnsi="Times New Roman" w:cs="Times New Roman"/>
          <w:sz w:val="24"/>
          <w:szCs w:val="24"/>
        </w:rPr>
        <w:t xml:space="preserve"> возможно применять вертикальное озеленение.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2.14.4.5. Площадки рекомендуется оборудовать сетчатым ограждением высотой 2,5 - </w:t>
      </w:r>
      <w:smartTag w:uri="urn:schemas-microsoft-com:office:smarttags" w:element="metricconverter">
        <w:smartTagPr>
          <w:attr w:name="ProductID" w:val="3 м"/>
        </w:smartTagPr>
        <w:r w:rsidRPr="00FF392C">
          <w:rPr>
            <w:rFonts w:ascii="Times New Roman" w:eastAsia="Times New Roman" w:hAnsi="Times New Roman" w:cs="Times New Roman"/>
            <w:sz w:val="24"/>
            <w:szCs w:val="24"/>
          </w:rPr>
          <w:t>3 м</w:t>
        </w:r>
      </w:smartTag>
      <w:r w:rsidRPr="00FF392C">
        <w:rPr>
          <w:rFonts w:ascii="Times New Roman" w:eastAsia="Times New Roman" w:hAnsi="Times New Roman" w:cs="Times New Roman"/>
          <w:sz w:val="24"/>
          <w:szCs w:val="24"/>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FF392C">
          <w:rPr>
            <w:rFonts w:ascii="Times New Roman" w:eastAsia="Times New Roman" w:hAnsi="Times New Roman" w:cs="Times New Roman"/>
            <w:sz w:val="24"/>
            <w:szCs w:val="24"/>
          </w:rPr>
          <w:t>1,2 м</w:t>
        </w:r>
      </w:smartTag>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2.14.5. Площадки для установки мусоросборников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2.14.5.1. </w:t>
      </w:r>
      <w:proofErr w:type="gramStart"/>
      <w:r w:rsidRPr="00FF392C">
        <w:rPr>
          <w:rFonts w:ascii="Times New Roman" w:eastAsia="Times New Roman" w:hAnsi="Times New Roman" w:cs="Times New Roman"/>
          <w:sz w:val="24"/>
          <w:szCs w:val="24"/>
        </w:rPr>
        <w:t xml:space="preserve">Площадки для установки </w:t>
      </w:r>
      <w:proofErr w:type="spellStart"/>
      <w:r w:rsidRPr="00FF392C">
        <w:rPr>
          <w:rFonts w:ascii="Times New Roman" w:eastAsia="Times New Roman" w:hAnsi="Times New Roman" w:cs="Times New Roman"/>
          <w:sz w:val="24"/>
          <w:szCs w:val="24"/>
        </w:rPr>
        <w:t>мусоросборных</w:t>
      </w:r>
      <w:proofErr w:type="spellEnd"/>
      <w:r w:rsidRPr="00FF392C">
        <w:rPr>
          <w:rFonts w:ascii="Times New Roman" w:eastAsia="Times New Roman" w:hAnsi="Times New Roman" w:cs="Times New Roman"/>
          <w:sz w:val="24"/>
          <w:szCs w:val="24"/>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сельском поселении,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w:t>
      </w:r>
      <w:proofErr w:type="gramEnd"/>
      <w:r w:rsidRPr="00FF392C">
        <w:rPr>
          <w:rFonts w:ascii="Times New Roman" w:eastAsia="Times New Roman" w:hAnsi="Times New Roman" w:cs="Times New Roman"/>
          <w:sz w:val="24"/>
          <w:szCs w:val="24"/>
        </w:rPr>
        <w:t xml:space="preserve">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2.14.5.2. Площадки рекомендуется размещать удаленными от окон жилых зданий, границ участков детских учреждений, мест отдыха на расстояние не менее</w:t>
      </w:r>
      <w:proofErr w:type="gramStart"/>
      <w:r w:rsidRPr="00FF392C">
        <w:rPr>
          <w:rFonts w:ascii="Times New Roman" w:eastAsia="Times New Roman" w:hAnsi="Times New Roman" w:cs="Times New Roman"/>
          <w:sz w:val="24"/>
          <w:szCs w:val="24"/>
        </w:rPr>
        <w:t>,</w:t>
      </w:r>
      <w:proofErr w:type="gramEnd"/>
      <w:r w:rsidRPr="00FF392C">
        <w:rPr>
          <w:rFonts w:ascii="Times New Roman" w:eastAsia="Times New Roman" w:hAnsi="Times New Roman" w:cs="Times New Roman"/>
          <w:sz w:val="24"/>
          <w:szCs w:val="24"/>
        </w:rPr>
        <w:t xml:space="preserve"> чем </w:t>
      </w:r>
      <w:smartTag w:uri="urn:schemas-microsoft-com:office:smarttags" w:element="metricconverter">
        <w:smartTagPr>
          <w:attr w:name="ProductID" w:val="20 м"/>
        </w:smartTagPr>
        <w:r w:rsidRPr="00FF392C">
          <w:rPr>
            <w:rFonts w:ascii="Times New Roman" w:eastAsia="Times New Roman" w:hAnsi="Times New Roman" w:cs="Times New Roman"/>
            <w:sz w:val="24"/>
            <w:szCs w:val="24"/>
          </w:rPr>
          <w:t>20 м</w:t>
        </w:r>
      </w:smartTag>
      <w:r w:rsidRPr="00FF392C">
        <w:rPr>
          <w:rFonts w:ascii="Times New Roman" w:eastAsia="Times New Roman" w:hAnsi="Times New Roman" w:cs="Times New Roman"/>
          <w:sz w:val="24"/>
          <w:szCs w:val="24"/>
        </w:rPr>
        <w:t xml:space="preserve">, на участках жилой застройки - не далее </w:t>
      </w:r>
      <w:smartTag w:uri="urn:schemas-microsoft-com:office:smarttags" w:element="metricconverter">
        <w:smartTagPr>
          <w:attr w:name="ProductID" w:val="100 м"/>
        </w:smartTagPr>
        <w:r w:rsidRPr="00FF392C">
          <w:rPr>
            <w:rFonts w:ascii="Times New Roman" w:eastAsia="Times New Roman" w:hAnsi="Times New Roman" w:cs="Times New Roman"/>
            <w:sz w:val="24"/>
            <w:szCs w:val="24"/>
          </w:rPr>
          <w:t>100 м</w:t>
        </w:r>
      </w:smartTag>
      <w:r w:rsidRPr="00FF392C">
        <w:rPr>
          <w:rFonts w:ascii="Times New Roman" w:eastAsia="Times New Roman" w:hAnsi="Times New Roman" w:cs="Times New Roman"/>
          <w:sz w:val="24"/>
          <w:szCs w:val="24"/>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FF392C">
          <w:rPr>
            <w:rFonts w:ascii="Times New Roman" w:eastAsia="Times New Roman" w:hAnsi="Times New Roman" w:cs="Times New Roman"/>
            <w:sz w:val="24"/>
            <w:szCs w:val="24"/>
          </w:rPr>
          <w:t>12 м</w:t>
        </w:r>
      </w:smartTag>
      <w:r w:rsidRPr="00FF392C">
        <w:rPr>
          <w:rFonts w:ascii="Times New Roman" w:eastAsia="Times New Roman" w:hAnsi="Times New Roman" w:cs="Times New Roman"/>
          <w:sz w:val="24"/>
          <w:szCs w:val="24"/>
        </w:rPr>
        <w:t xml:space="preserve"> x </w:t>
      </w:r>
      <w:smartTag w:uri="urn:schemas-microsoft-com:office:smarttags" w:element="metricconverter">
        <w:smartTagPr>
          <w:attr w:name="ProductID" w:val="12 м"/>
        </w:smartTagPr>
        <w:r w:rsidRPr="00FF392C">
          <w:rPr>
            <w:rFonts w:ascii="Times New Roman" w:eastAsia="Times New Roman" w:hAnsi="Times New Roman" w:cs="Times New Roman"/>
            <w:sz w:val="24"/>
            <w:szCs w:val="24"/>
          </w:rPr>
          <w:t>12 м</w:t>
        </w:r>
      </w:smartTag>
      <w:r w:rsidRPr="00FF392C">
        <w:rPr>
          <w:rFonts w:ascii="Times New Roman" w:eastAsia="Times New Roman" w:hAnsi="Times New Roman" w:cs="Times New Roman"/>
          <w:sz w:val="24"/>
          <w:szCs w:val="24"/>
        </w:rPr>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2.14.5.3. 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2.14.5.4.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2.14.5.5. Покрытие площадки следует устанавливать </w:t>
      </w:r>
      <w:proofErr w:type="gramStart"/>
      <w:r w:rsidRPr="00FF392C">
        <w:rPr>
          <w:rFonts w:ascii="Times New Roman" w:eastAsia="Times New Roman" w:hAnsi="Times New Roman" w:cs="Times New Roman"/>
          <w:sz w:val="24"/>
          <w:szCs w:val="24"/>
        </w:rPr>
        <w:t>аналогичным</w:t>
      </w:r>
      <w:proofErr w:type="gramEnd"/>
      <w:r w:rsidRPr="00FF392C">
        <w:rPr>
          <w:rFonts w:ascii="Times New Roman" w:eastAsia="Times New Roman" w:hAnsi="Times New Roman" w:cs="Times New Roman"/>
          <w:sz w:val="24"/>
          <w:szCs w:val="24"/>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2.14.5.6.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FF392C">
          <w:rPr>
            <w:rFonts w:ascii="Times New Roman" w:eastAsia="Times New Roman" w:hAnsi="Times New Roman" w:cs="Times New Roman"/>
            <w:sz w:val="24"/>
            <w:szCs w:val="24"/>
          </w:rPr>
          <w:t>1,2 м</w:t>
        </w:r>
      </w:smartTag>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2.14.5.7. </w:t>
      </w:r>
      <w:proofErr w:type="gramStart"/>
      <w:r w:rsidRPr="00FF392C">
        <w:rPr>
          <w:rFonts w:ascii="Times New Roman" w:eastAsia="Times New Roman" w:hAnsi="Times New Roman" w:cs="Times New Roman"/>
          <w:sz w:val="24"/>
          <w:szCs w:val="24"/>
        </w:rPr>
        <w:t xml:space="preserve">Функционирование осветительного оборудования рекомендуется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FF392C">
          <w:rPr>
            <w:rFonts w:ascii="Times New Roman" w:eastAsia="Times New Roman" w:hAnsi="Times New Roman" w:cs="Times New Roman"/>
            <w:sz w:val="24"/>
            <w:szCs w:val="24"/>
          </w:rPr>
          <w:t>3 м</w:t>
        </w:r>
      </w:smartTag>
      <w:r w:rsidRPr="00FF392C">
        <w:rPr>
          <w:rFonts w:ascii="Times New Roman" w:eastAsia="Times New Roman" w:hAnsi="Times New Roman" w:cs="Times New Roman"/>
          <w:sz w:val="24"/>
          <w:szCs w:val="24"/>
        </w:rPr>
        <w:t>.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2.14.5.8. 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w:t>
      </w:r>
      <w:proofErr w:type="spellStart"/>
      <w:r w:rsidRPr="00FF392C">
        <w:rPr>
          <w:rFonts w:ascii="Times New Roman" w:eastAsia="Times New Roman" w:hAnsi="Times New Roman" w:cs="Times New Roman"/>
          <w:sz w:val="24"/>
          <w:szCs w:val="24"/>
        </w:rPr>
        <w:t>фитонцидности</w:t>
      </w:r>
      <w:proofErr w:type="spellEnd"/>
      <w:r w:rsidRPr="00FF392C">
        <w:rPr>
          <w:rFonts w:ascii="Times New Roman" w:eastAsia="Times New Roman" w:hAnsi="Times New Roman" w:cs="Times New Roman"/>
          <w:sz w:val="24"/>
          <w:szCs w:val="24"/>
        </w:rPr>
        <w:t xml:space="preserve">, хорошо развитой кроной. Высоту свободного пространства над уровнем покрытия площадки до кроны рекомендуется предусматривать не менее </w:t>
      </w:r>
      <w:smartTag w:uri="urn:schemas-microsoft-com:office:smarttags" w:element="metricconverter">
        <w:smartTagPr>
          <w:attr w:name="ProductID" w:val="3,0 м"/>
        </w:smartTagPr>
        <w:r w:rsidRPr="00FF392C">
          <w:rPr>
            <w:rFonts w:ascii="Times New Roman" w:eastAsia="Times New Roman" w:hAnsi="Times New Roman" w:cs="Times New Roman"/>
            <w:sz w:val="24"/>
            <w:szCs w:val="24"/>
          </w:rPr>
          <w:t>3,0 м</w:t>
        </w:r>
      </w:smartTag>
      <w:r w:rsidRPr="00FF392C">
        <w:rPr>
          <w:rFonts w:ascii="Times New Roman" w:eastAsia="Times New Roman" w:hAnsi="Times New Roman" w:cs="Times New Roman"/>
          <w:sz w:val="24"/>
          <w:szCs w:val="24"/>
        </w:rPr>
        <w:t>. (высота стандартного штамба дерева из питомника 220-</w:t>
      </w:r>
      <w:smartTag w:uri="urn:schemas-microsoft-com:office:smarttags" w:element="metricconverter">
        <w:smartTagPr>
          <w:attr w:name="ProductID" w:val="225 см"/>
        </w:smartTagPr>
        <w:r w:rsidRPr="00FF392C">
          <w:rPr>
            <w:rFonts w:ascii="Times New Roman" w:eastAsia="Times New Roman" w:hAnsi="Times New Roman" w:cs="Times New Roman"/>
            <w:sz w:val="24"/>
            <w:szCs w:val="24"/>
          </w:rPr>
          <w:t>225 см</w:t>
        </w:r>
      </w:smartTag>
      <w:r w:rsidRPr="00FF392C">
        <w:rPr>
          <w:rFonts w:ascii="Times New Roman" w:eastAsia="Times New Roman" w:hAnsi="Times New Roman" w:cs="Times New Roman"/>
          <w:sz w:val="24"/>
          <w:szCs w:val="24"/>
        </w:rPr>
        <w:t xml:space="preserve">) Допускается для визуальной изоляции площадок применение декоративных стенок, трельяжей или </w:t>
      </w:r>
      <w:proofErr w:type="spellStart"/>
      <w:r w:rsidRPr="00FF392C">
        <w:rPr>
          <w:rFonts w:ascii="Times New Roman" w:eastAsia="Times New Roman" w:hAnsi="Times New Roman" w:cs="Times New Roman"/>
          <w:sz w:val="24"/>
          <w:szCs w:val="24"/>
        </w:rPr>
        <w:t>периметральной</w:t>
      </w:r>
      <w:proofErr w:type="spellEnd"/>
      <w:r w:rsidRPr="00FF392C">
        <w:rPr>
          <w:rFonts w:ascii="Times New Roman" w:eastAsia="Times New Roman" w:hAnsi="Times New Roman" w:cs="Times New Roman"/>
          <w:sz w:val="24"/>
          <w:szCs w:val="24"/>
        </w:rPr>
        <w:t xml:space="preserve"> живой изгороди в виде высоких кустарников без плодов и ягод (все кустарники имеют плоды).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2.14.6. Площадки для выгула собак</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2.14.6.1. 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2.14.6.2. 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rsidRPr="00FF392C">
          <w:rPr>
            <w:rFonts w:ascii="Times New Roman" w:eastAsia="Times New Roman" w:hAnsi="Times New Roman" w:cs="Times New Roman"/>
            <w:sz w:val="24"/>
            <w:szCs w:val="24"/>
          </w:rPr>
          <w:t>600 кв. м</w:t>
        </w:r>
      </w:smartTag>
      <w:r w:rsidRPr="00FF392C">
        <w:rPr>
          <w:rFonts w:ascii="Times New Roman" w:eastAsia="Times New Roman" w:hAnsi="Times New Roman" w:cs="Times New Roman"/>
          <w:sz w:val="24"/>
          <w:szCs w:val="24"/>
        </w:rPr>
        <w:t xml:space="preserve">, на прочих территориях - до </w:t>
      </w:r>
      <w:smartTag w:uri="urn:schemas-microsoft-com:office:smarttags" w:element="metricconverter">
        <w:smartTagPr>
          <w:attr w:name="ProductID" w:val="800 кв. м"/>
        </w:smartTagPr>
        <w:r w:rsidRPr="00FF392C">
          <w:rPr>
            <w:rFonts w:ascii="Times New Roman" w:eastAsia="Times New Roman" w:hAnsi="Times New Roman" w:cs="Times New Roman"/>
            <w:sz w:val="24"/>
            <w:szCs w:val="24"/>
          </w:rPr>
          <w:t>800 кв. м</w:t>
        </w:r>
      </w:smartTag>
      <w:r w:rsidRPr="00FF392C">
        <w:rPr>
          <w:rFonts w:ascii="Times New Roman" w:eastAsia="Times New Roman" w:hAnsi="Times New Roman" w:cs="Times New Roman"/>
          <w:sz w:val="24"/>
          <w:szCs w:val="24"/>
        </w:rPr>
        <w:t xml:space="preserve">, в условиях сложившейся застройки может принимать уменьшенный размер площадок, исходя из имеющихся территориальных возможностей. </w:t>
      </w:r>
      <w:proofErr w:type="gramStart"/>
      <w:r w:rsidRPr="00FF392C">
        <w:rPr>
          <w:rFonts w:ascii="Times New Roman" w:eastAsia="Times New Roman" w:hAnsi="Times New Roman" w:cs="Times New Roman"/>
          <w:sz w:val="24"/>
          <w:szCs w:val="24"/>
        </w:rPr>
        <w:t xml:space="preserve">Доступность площадок рекомендуется обеспечивать не более </w:t>
      </w:r>
      <w:smartTag w:uri="urn:schemas-microsoft-com:office:smarttags" w:element="metricconverter">
        <w:smartTagPr>
          <w:attr w:name="ProductID" w:val="400 м"/>
        </w:smartTagPr>
        <w:r w:rsidRPr="00FF392C">
          <w:rPr>
            <w:rFonts w:ascii="Times New Roman" w:eastAsia="Times New Roman" w:hAnsi="Times New Roman" w:cs="Times New Roman"/>
            <w:sz w:val="24"/>
            <w:szCs w:val="24"/>
          </w:rPr>
          <w:t>400 м</w:t>
        </w:r>
      </w:smartTag>
      <w:r w:rsidRPr="00FF392C">
        <w:rPr>
          <w:rFonts w:ascii="Times New Roman" w:eastAsia="Times New Roman" w:hAnsi="Times New Roman" w:cs="Times New Roman"/>
          <w:sz w:val="24"/>
          <w:szCs w:val="24"/>
        </w:rPr>
        <w:t xml:space="preserve">. На территории и микрорайонов с плотной </w:t>
      </w:r>
      <w:r w:rsidRPr="00FF392C">
        <w:rPr>
          <w:rFonts w:ascii="Times New Roman" w:eastAsia="Times New Roman" w:hAnsi="Times New Roman" w:cs="Times New Roman"/>
          <w:sz w:val="24"/>
          <w:szCs w:val="24"/>
        </w:rPr>
        <w:lastRenderedPageBreak/>
        <w:t xml:space="preserve">жилой застройкой - не более </w:t>
      </w:r>
      <w:smartTag w:uri="urn:schemas-microsoft-com:office:smarttags" w:element="metricconverter">
        <w:smartTagPr>
          <w:attr w:name="ProductID" w:val="600 м"/>
        </w:smartTagPr>
        <w:r w:rsidRPr="00FF392C">
          <w:rPr>
            <w:rFonts w:ascii="Times New Roman" w:eastAsia="Times New Roman" w:hAnsi="Times New Roman" w:cs="Times New Roman"/>
            <w:sz w:val="24"/>
            <w:szCs w:val="24"/>
          </w:rPr>
          <w:t>600 м</w:t>
        </w:r>
      </w:smartTag>
      <w:r w:rsidRPr="00FF392C">
        <w:rPr>
          <w:rFonts w:ascii="Times New Roman" w:eastAsia="Times New Roman" w:hAnsi="Times New Roman" w:cs="Times New Roman"/>
          <w:sz w:val="24"/>
          <w:szCs w:val="24"/>
        </w:rPr>
        <w:t xml:space="preserve">. Расстояние от границы площадки до окон жилых и общественных зданий рекомендуется принимать не менее </w:t>
      </w:r>
      <w:smartTag w:uri="urn:schemas-microsoft-com:office:smarttags" w:element="metricconverter">
        <w:smartTagPr>
          <w:attr w:name="ProductID" w:val="25 м"/>
        </w:smartTagPr>
        <w:r w:rsidRPr="00FF392C">
          <w:rPr>
            <w:rFonts w:ascii="Times New Roman" w:eastAsia="Times New Roman" w:hAnsi="Times New Roman" w:cs="Times New Roman"/>
            <w:sz w:val="24"/>
            <w:szCs w:val="24"/>
          </w:rPr>
          <w:t>25 м</w:t>
        </w:r>
      </w:smartTag>
      <w:r w:rsidRPr="00FF392C">
        <w:rPr>
          <w:rFonts w:ascii="Times New Roman" w:eastAsia="Times New Roman" w:hAnsi="Times New Roman" w:cs="Times New Roman"/>
          <w:sz w:val="24"/>
          <w:szCs w:val="24"/>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FF392C">
          <w:rPr>
            <w:rFonts w:ascii="Times New Roman" w:eastAsia="Times New Roman" w:hAnsi="Times New Roman" w:cs="Times New Roman"/>
            <w:sz w:val="24"/>
            <w:szCs w:val="24"/>
          </w:rPr>
          <w:t>40 м</w:t>
        </w:r>
      </w:smartTag>
      <w:r w:rsidRPr="00FF392C">
        <w:rPr>
          <w:rFonts w:ascii="Times New Roman" w:eastAsia="Times New Roman" w:hAnsi="Times New Roman" w:cs="Times New Roman"/>
          <w:sz w:val="24"/>
          <w:szCs w:val="24"/>
        </w:rPr>
        <w:t>.</w:t>
      </w:r>
      <w:proofErr w:type="gramEnd"/>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2.14.6.3.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FF392C">
        <w:rPr>
          <w:rFonts w:ascii="Times New Roman" w:eastAsia="Times New Roman" w:hAnsi="Times New Roman" w:cs="Times New Roman"/>
          <w:sz w:val="24"/>
          <w:szCs w:val="24"/>
        </w:rPr>
        <w:t>периметральное</w:t>
      </w:r>
      <w:proofErr w:type="spellEnd"/>
      <w:r w:rsidRPr="00FF392C">
        <w:rPr>
          <w:rFonts w:ascii="Times New Roman" w:eastAsia="Times New Roman" w:hAnsi="Times New Roman" w:cs="Times New Roman"/>
          <w:sz w:val="24"/>
          <w:szCs w:val="24"/>
        </w:rPr>
        <w:t xml:space="preserve"> озеленение.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2.14.6.4.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FF392C">
          <w:rPr>
            <w:rFonts w:ascii="Times New Roman" w:eastAsia="Times New Roman" w:hAnsi="Times New Roman" w:cs="Times New Roman"/>
            <w:sz w:val="24"/>
            <w:szCs w:val="24"/>
          </w:rPr>
          <w:t>1,5 м</w:t>
        </w:r>
      </w:smartTag>
      <w:r w:rsidRPr="00FF392C">
        <w:rPr>
          <w:rFonts w:ascii="Times New Roman" w:eastAsia="Times New Roman" w:hAnsi="Times New Roman" w:cs="Times New Roman"/>
          <w:sz w:val="24"/>
          <w:szCs w:val="24"/>
        </w:rPr>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2.14.6.6. На территории площадки рекомендуется предусматривать информационный стенд с правилами пользования площадкой.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2.14.6.7. Озеленение рекомендуется проектировать из </w:t>
      </w:r>
      <w:proofErr w:type="spellStart"/>
      <w:r w:rsidRPr="00FF392C">
        <w:rPr>
          <w:rFonts w:ascii="Times New Roman" w:eastAsia="Times New Roman" w:hAnsi="Times New Roman" w:cs="Times New Roman"/>
          <w:sz w:val="24"/>
          <w:szCs w:val="24"/>
        </w:rPr>
        <w:t>периметральных</w:t>
      </w:r>
      <w:proofErr w:type="spellEnd"/>
      <w:r w:rsidRPr="00FF392C">
        <w:rPr>
          <w:rFonts w:ascii="Times New Roman" w:eastAsia="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2.14.7. Площадки для дрессировки собак</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2.14.7.1. Площадки для дрессировки собак рекомендуется размещать на удалении от застройки жилого и общественного назначения не менее</w:t>
      </w:r>
      <w:proofErr w:type="gramStart"/>
      <w:r w:rsidRPr="00FF392C">
        <w:rPr>
          <w:rFonts w:ascii="Times New Roman" w:eastAsia="Times New Roman" w:hAnsi="Times New Roman" w:cs="Times New Roman"/>
          <w:sz w:val="24"/>
          <w:szCs w:val="24"/>
        </w:rPr>
        <w:t>,</w:t>
      </w:r>
      <w:proofErr w:type="gramEnd"/>
      <w:r w:rsidRPr="00FF392C">
        <w:rPr>
          <w:rFonts w:ascii="Times New Roman" w:eastAsia="Times New Roman" w:hAnsi="Times New Roman" w:cs="Times New Roman"/>
          <w:sz w:val="24"/>
          <w:szCs w:val="24"/>
        </w:rPr>
        <w:t xml:space="preserve"> чем на </w:t>
      </w:r>
      <w:smartTag w:uri="urn:schemas-microsoft-com:office:smarttags" w:element="metricconverter">
        <w:smartTagPr>
          <w:attr w:name="ProductID" w:val="50 м"/>
        </w:smartTagPr>
        <w:r w:rsidRPr="00FF392C">
          <w:rPr>
            <w:rFonts w:ascii="Times New Roman" w:eastAsia="Times New Roman" w:hAnsi="Times New Roman" w:cs="Times New Roman"/>
            <w:sz w:val="24"/>
            <w:szCs w:val="24"/>
          </w:rPr>
          <w:t>50 м</w:t>
        </w:r>
      </w:smartTag>
      <w:r w:rsidRPr="00FF392C">
        <w:rPr>
          <w:rFonts w:ascii="Times New Roman" w:eastAsia="Times New Roman" w:hAnsi="Times New Roman" w:cs="Times New Roman"/>
          <w:sz w:val="24"/>
          <w:szCs w:val="24"/>
        </w:rPr>
        <w:t xml:space="preserve">.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w:t>
      </w:r>
      <w:smartTag w:uri="urn:schemas-microsoft-com:office:smarttags" w:element="metricconverter">
        <w:smartTagPr>
          <w:attr w:name="ProductID" w:val="2000 кв. м"/>
        </w:smartTagPr>
        <w:r w:rsidRPr="00FF392C">
          <w:rPr>
            <w:rFonts w:ascii="Times New Roman" w:eastAsia="Times New Roman" w:hAnsi="Times New Roman" w:cs="Times New Roman"/>
            <w:sz w:val="24"/>
            <w:szCs w:val="24"/>
          </w:rPr>
          <w:t>2000 кв. м</w:t>
        </w:r>
      </w:smartTag>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2.14.7.2.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2.14.7.3. Покрытие площадки рекомендуется предусматривать </w:t>
      </w:r>
      <w:proofErr w:type="gramStart"/>
      <w:r w:rsidRPr="00FF392C">
        <w:rPr>
          <w:rFonts w:ascii="Times New Roman" w:eastAsia="Times New Roman" w:hAnsi="Times New Roman" w:cs="Times New Roman"/>
          <w:sz w:val="24"/>
          <w:szCs w:val="24"/>
        </w:rPr>
        <w:t>имеющим</w:t>
      </w:r>
      <w:proofErr w:type="gramEnd"/>
      <w:r w:rsidRPr="00FF392C">
        <w:rPr>
          <w:rFonts w:ascii="Times New Roman" w:eastAsia="Times New Roman" w:hAnsi="Times New Roman" w:cs="Times New Roman"/>
          <w:sz w:val="24"/>
          <w:szCs w:val="24"/>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FF392C">
          <w:rPr>
            <w:rFonts w:ascii="Times New Roman" w:eastAsia="Times New Roman" w:hAnsi="Times New Roman" w:cs="Times New Roman"/>
            <w:sz w:val="24"/>
            <w:szCs w:val="24"/>
          </w:rPr>
          <w:t>2,0 м</w:t>
        </w:r>
      </w:smartTag>
      <w:r w:rsidRPr="00FF392C">
        <w:rPr>
          <w:rFonts w:ascii="Times New Roman" w:eastAsia="Times New Roman" w:hAnsi="Times New Roman" w:cs="Times New Roman"/>
          <w:sz w:val="24"/>
          <w:szCs w:val="24"/>
        </w:rPr>
        <w:t>.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2.14.7.5.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2.14.8. Площадки автостоянок</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2.14.8.1. </w:t>
      </w:r>
      <w:proofErr w:type="gramStart"/>
      <w:r w:rsidRPr="00FF392C">
        <w:rPr>
          <w:rFonts w:ascii="Times New Roman" w:eastAsia="Times New Roman" w:hAnsi="Times New Roman" w:cs="Times New Roman"/>
          <w:sz w:val="24"/>
          <w:szCs w:val="24"/>
        </w:rPr>
        <w:t xml:space="preserve">На территории сельского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FF392C">
        <w:rPr>
          <w:rFonts w:ascii="Times New Roman" w:eastAsia="Times New Roman" w:hAnsi="Times New Roman" w:cs="Times New Roman"/>
          <w:sz w:val="24"/>
          <w:szCs w:val="24"/>
        </w:rPr>
        <w:t>приобъектных</w:t>
      </w:r>
      <w:proofErr w:type="spellEnd"/>
      <w:r w:rsidRPr="00FF392C">
        <w:rPr>
          <w:rFonts w:ascii="Times New Roman" w:eastAsia="Times New Roman" w:hAnsi="Times New Roman" w:cs="Times New Roman"/>
          <w:sz w:val="24"/>
          <w:szCs w:val="24"/>
        </w:rPr>
        <w:t xml:space="preserve"> (у объекта или группы объектов), прочих (грузовых, перехватывающих и др.).</w:t>
      </w:r>
      <w:proofErr w:type="gramEnd"/>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 xml:space="preserve">2.14.8.2. Следует учитывать, что расстояние от границ автостоянок до окон жилых и общественных заданий принимается в соответствии с СанПиН 2.2.1/2.1.1.1200. На площадках </w:t>
      </w:r>
      <w:proofErr w:type="spellStart"/>
      <w:r w:rsidRPr="00FF392C">
        <w:rPr>
          <w:rFonts w:ascii="Times New Roman" w:eastAsia="Times New Roman" w:hAnsi="Times New Roman" w:cs="Times New Roman"/>
          <w:sz w:val="24"/>
          <w:szCs w:val="24"/>
        </w:rPr>
        <w:t>приобъектных</w:t>
      </w:r>
      <w:proofErr w:type="spellEnd"/>
      <w:r w:rsidRPr="00FF392C">
        <w:rPr>
          <w:rFonts w:ascii="Times New Roman" w:eastAsia="Times New Roman" w:hAnsi="Times New Roman" w:cs="Times New Roman"/>
          <w:sz w:val="24"/>
          <w:szCs w:val="24"/>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2.14.8.3.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FF392C">
          <w:rPr>
            <w:rFonts w:ascii="Times New Roman" w:eastAsia="Times New Roman" w:hAnsi="Times New Roman" w:cs="Times New Roman"/>
            <w:sz w:val="24"/>
            <w:szCs w:val="24"/>
          </w:rPr>
          <w:t>15 м</w:t>
        </w:r>
      </w:smartTag>
      <w:r w:rsidRPr="00FF392C">
        <w:rPr>
          <w:rFonts w:ascii="Times New Roman" w:eastAsia="Times New Roman" w:hAnsi="Times New Roman" w:cs="Times New Roman"/>
          <w:sz w:val="24"/>
          <w:szCs w:val="24"/>
        </w:rPr>
        <w:t xml:space="preserve"> от конца или начала посадочной площадки.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2.14.8.4.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2.14.8.5. Покрытие площадок рекомендуется проектировать </w:t>
      </w:r>
      <w:proofErr w:type="gramStart"/>
      <w:r w:rsidRPr="00FF392C">
        <w:rPr>
          <w:rFonts w:ascii="Times New Roman" w:eastAsia="Times New Roman" w:hAnsi="Times New Roman" w:cs="Times New Roman"/>
          <w:sz w:val="24"/>
          <w:szCs w:val="24"/>
        </w:rPr>
        <w:t>аналогичным</w:t>
      </w:r>
      <w:proofErr w:type="gramEnd"/>
      <w:r w:rsidRPr="00FF392C">
        <w:rPr>
          <w:rFonts w:ascii="Times New Roman" w:eastAsia="Times New Roman" w:hAnsi="Times New Roman" w:cs="Times New Roman"/>
          <w:sz w:val="24"/>
          <w:szCs w:val="24"/>
        </w:rPr>
        <w:t xml:space="preserve"> покрытию транспортных проездов.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2.14.8.6. Сопряжение покрытия площадки с проездом рекомендуется выполнять в одном уровне без укладки бортового камня, с газоном.</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2.14.8.7. Разделительные элементы на площадках могут быть выполнены в виде разметки (белых полос), озелененных полос (газонов), контейнерного озеленения.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2.14.8.8. На площадках для хранения автомобилей населения и </w:t>
      </w:r>
      <w:proofErr w:type="spellStart"/>
      <w:r w:rsidRPr="00FF392C">
        <w:rPr>
          <w:rFonts w:ascii="Times New Roman" w:eastAsia="Times New Roman" w:hAnsi="Times New Roman" w:cs="Times New Roman"/>
          <w:sz w:val="24"/>
          <w:szCs w:val="24"/>
        </w:rPr>
        <w:t>приобъектных</w:t>
      </w:r>
      <w:proofErr w:type="spellEnd"/>
      <w:r w:rsidRPr="00FF392C">
        <w:rPr>
          <w:rFonts w:ascii="Times New Roman" w:eastAsia="Times New Roman" w:hAnsi="Times New Roman" w:cs="Times New Roman"/>
          <w:sz w:val="24"/>
          <w:szCs w:val="24"/>
        </w:rPr>
        <w:t xml:space="preserve"> желательно предусмотреть возможность зарядки электрического транспорта.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2.14.8.9. 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2.14.8.10. Автомобильные парковки, в особенности, многоярусные надземные паркинги, не должны нарушать систему пешеходных маршрутов в структуре общественных и </w:t>
      </w:r>
      <w:proofErr w:type="spellStart"/>
      <w:r w:rsidRPr="00FF392C">
        <w:rPr>
          <w:rFonts w:ascii="Times New Roman" w:eastAsia="Times New Roman" w:hAnsi="Times New Roman" w:cs="Times New Roman"/>
          <w:sz w:val="24"/>
          <w:szCs w:val="24"/>
        </w:rPr>
        <w:t>полуприватных</w:t>
      </w:r>
      <w:proofErr w:type="spellEnd"/>
      <w:r w:rsidRPr="00FF392C">
        <w:rPr>
          <w:rFonts w:ascii="Times New Roman" w:eastAsia="Times New Roman" w:hAnsi="Times New Roman" w:cs="Times New Roman"/>
          <w:sz w:val="24"/>
          <w:szCs w:val="24"/>
        </w:rPr>
        <w:t xml:space="preserve"> пространств.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2.14.8.11. 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2.14.8.12. 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2.14.8.13.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2.15. Пешеходные коммуникации</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2.15.1.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 xml:space="preserve">2.15.2.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sidRPr="00FF392C">
          <w:rPr>
            <w:rFonts w:ascii="Times New Roman" w:eastAsia="Times New Roman" w:hAnsi="Times New Roman" w:cs="Times New Roman"/>
            <w:sz w:val="24"/>
            <w:szCs w:val="24"/>
          </w:rPr>
          <w:t>100 м</w:t>
        </w:r>
      </w:smartTag>
      <w:r w:rsidRPr="00FF392C">
        <w:rPr>
          <w:rFonts w:ascii="Times New Roman" w:eastAsia="Times New Roman" w:hAnsi="Times New Roman" w:cs="Times New Roman"/>
          <w:sz w:val="24"/>
          <w:szCs w:val="24"/>
        </w:rPr>
        <w:t xml:space="preserve"> устраивать горизонтальные участки длиной не менее </w:t>
      </w:r>
      <w:smartTag w:uri="urn:schemas-microsoft-com:office:smarttags" w:element="metricconverter">
        <w:smartTagPr>
          <w:attr w:name="ProductID" w:val="5 м"/>
        </w:smartTagPr>
        <w:r w:rsidRPr="00FF392C">
          <w:rPr>
            <w:rFonts w:ascii="Times New Roman" w:eastAsia="Times New Roman" w:hAnsi="Times New Roman" w:cs="Times New Roman"/>
            <w:sz w:val="24"/>
            <w:szCs w:val="24"/>
          </w:rPr>
          <w:t>5 м</w:t>
        </w:r>
      </w:smartTag>
      <w:r w:rsidRPr="00FF392C">
        <w:rPr>
          <w:rFonts w:ascii="Times New Roman" w:eastAsia="Times New Roman" w:hAnsi="Times New Roman" w:cs="Times New Roman"/>
          <w:sz w:val="24"/>
          <w:szCs w:val="24"/>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2.15.3. В случае необходимости расширения </w:t>
      </w:r>
      <w:proofErr w:type="gramStart"/>
      <w:r w:rsidRPr="00FF392C">
        <w:rPr>
          <w:rFonts w:ascii="Times New Roman" w:eastAsia="Times New Roman" w:hAnsi="Times New Roman" w:cs="Times New Roman"/>
          <w:sz w:val="24"/>
          <w:szCs w:val="24"/>
        </w:rPr>
        <w:t>тротуаров</w:t>
      </w:r>
      <w:proofErr w:type="gramEnd"/>
      <w:r w:rsidRPr="00FF392C">
        <w:rPr>
          <w:rFonts w:ascii="Times New Roman" w:eastAsia="Times New Roman" w:hAnsi="Times New Roman" w:cs="Times New Roman"/>
          <w:sz w:val="24"/>
          <w:szCs w:val="24"/>
        </w:rPr>
        <w:t xml:space="preserve"> возможно устраивать пешеходные галереи в составе прилегающей застройки.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2.15.4. 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2.15.5. Покрытие пешеходных дорожек должны быть удобным при ходьбе и устойчивым к износу.</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2.15.6.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2.15.7.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2.15.8. Пешеходные маршруты в составе общественных и </w:t>
      </w:r>
      <w:proofErr w:type="spellStart"/>
      <w:r w:rsidRPr="00FF392C">
        <w:rPr>
          <w:rFonts w:ascii="Times New Roman" w:eastAsia="Times New Roman" w:hAnsi="Times New Roman" w:cs="Times New Roman"/>
          <w:sz w:val="24"/>
          <w:szCs w:val="24"/>
        </w:rPr>
        <w:t>полуприватных</w:t>
      </w:r>
      <w:proofErr w:type="spellEnd"/>
      <w:r w:rsidRPr="00FF392C">
        <w:rPr>
          <w:rFonts w:ascii="Times New Roman" w:eastAsia="Times New Roman" w:hAnsi="Times New Roman" w:cs="Times New Roman"/>
          <w:sz w:val="24"/>
          <w:szCs w:val="24"/>
        </w:rPr>
        <w:t xml:space="preserve"> пространств должны быть хорошо просматриваемыми на всем протяжении из окон жилых домов.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2.15.9. Пешеходные маршруты должны быть хорошо освещены.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2.15.10. 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населенного пункта.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2.15.11. В составе общественных и </w:t>
      </w:r>
      <w:proofErr w:type="spellStart"/>
      <w:r w:rsidRPr="00FF392C">
        <w:rPr>
          <w:rFonts w:ascii="Times New Roman" w:eastAsia="Times New Roman" w:hAnsi="Times New Roman" w:cs="Times New Roman"/>
          <w:sz w:val="24"/>
          <w:szCs w:val="24"/>
        </w:rPr>
        <w:t>полуприватных</w:t>
      </w:r>
      <w:proofErr w:type="spellEnd"/>
      <w:r w:rsidRPr="00FF392C">
        <w:rPr>
          <w:rFonts w:ascii="Times New Roman" w:eastAsia="Times New Roman" w:hAnsi="Times New Roman" w:cs="Times New Roman"/>
          <w:sz w:val="24"/>
          <w:szCs w:val="24"/>
        </w:rPr>
        <w:t xml:space="preserve"> пространств необходимо резервировать парковочные места для маломобильных групп граждан.</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2.15.12.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2.15.13.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2.15.14. 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2.15.15. Пешеходные маршруты должны быть озеленены.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2.15.16. Основные пешеходные коммуникации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2.15.16.1.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2.15.16.2.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w:t>
      </w:r>
      <w:r w:rsidRPr="00FF392C">
        <w:rPr>
          <w:rFonts w:ascii="Times New Roman" w:eastAsia="Times New Roman" w:hAnsi="Times New Roman" w:cs="Times New Roman"/>
          <w:sz w:val="24"/>
          <w:szCs w:val="24"/>
        </w:rPr>
        <w:lastRenderedPageBreak/>
        <w:t>пешеходного движения в часы "пик" и пропускной способности одной полосы движения в соответствии с Приложением N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2.15.16.3.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2.15.16.4. </w:t>
      </w:r>
      <w:proofErr w:type="gramStart"/>
      <w:r w:rsidRPr="00FF392C">
        <w:rPr>
          <w:rFonts w:ascii="Times New Roman" w:eastAsia="Times New Roman" w:hAnsi="Times New Roman" w:cs="Times New Roman"/>
          <w:sz w:val="24"/>
          <w:szCs w:val="24"/>
        </w:rPr>
        <w:t xml:space="preserve">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FF392C">
          <w:rPr>
            <w:rFonts w:ascii="Times New Roman" w:eastAsia="Times New Roman" w:hAnsi="Times New Roman" w:cs="Times New Roman"/>
            <w:sz w:val="24"/>
            <w:szCs w:val="24"/>
          </w:rPr>
          <w:t>2 м</w:t>
        </w:r>
      </w:smartTag>
      <w:r w:rsidRPr="00FF392C">
        <w:rPr>
          <w:rFonts w:ascii="Times New Roman" w:eastAsia="Times New Roman" w:hAnsi="Times New Roman" w:cs="Times New Roman"/>
          <w:sz w:val="24"/>
          <w:szCs w:val="24"/>
        </w:rPr>
        <w:t xml:space="preserve">. При ширине основных пешеходных коммуникаций </w:t>
      </w:r>
      <w:smartTag w:uri="urn:schemas-microsoft-com:office:smarttags" w:element="metricconverter">
        <w:smartTagPr>
          <w:attr w:name="ProductID" w:val="1,5 м"/>
        </w:smartTagPr>
        <w:r w:rsidRPr="00FF392C">
          <w:rPr>
            <w:rFonts w:ascii="Times New Roman" w:eastAsia="Times New Roman" w:hAnsi="Times New Roman" w:cs="Times New Roman"/>
            <w:sz w:val="24"/>
            <w:szCs w:val="24"/>
          </w:rPr>
          <w:t>1,5 м</w:t>
        </w:r>
      </w:smartTag>
      <w:r w:rsidRPr="00FF392C">
        <w:rPr>
          <w:rFonts w:ascii="Times New Roman" w:eastAsia="Times New Roman" w:hAnsi="Times New Roman" w:cs="Times New Roman"/>
          <w:sz w:val="24"/>
          <w:szCs w:val="24"/>
        </w:rPr>
        <w:t xml:space="preserve"> через каждые </w:t>
      </w:r>
      <w:smartTag w:uri="urn:schemas-microsoft-com:office:smarttags" w:element="metricconverter">
        <w:smartTagPr>
          <w:attr w:name="ProductID" w:val="30 м"/>
        </w:smartTagPr>
        <w:r w:rsidRPr="00FF392C">
          <w:rPr>
            <w:rFonts w:ascii="Times New Roman" w:eastAsia="Times New Roman" w:hAnsi="Times New Roman" w:cs="Times New Roman"/>
            <w:sz w:val="24"/>
            <w:szCs w:val="24"/>
          </w:rPr>
          <w:t>30 м</w:t>
        </w:r>
      </w:smartTag>
      <w:r w:rsidRPr="00FF392C">
        <w:rPr>
          <w:rFonts w:ascii="Times New Roman" w:eastAsia="Times New Roman" w:hAnsi="Times New Roman" w:cs="Times New Roman"/>
          <w:sz w:val="24"/>
          <w:szCs w:val="24"/>
        </w:rPr>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2.15.16.5.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FF392C">
          <w:rPr>
            <w:rFonts w:ascii="Times New Roman" w:eastAsia="Times New Roman" w:hAnsi="Times New Roman" w:cs="Times New Roman"/>
            <w:sz w:val="24"/>
            <w:szCs w:val="24"/>
          </w:rPr>
          <w:t>0,75 м</w:t>
        </w:r>
      </w:smartTag>
      <w:r w:rsidRPr="00FF392C">
        <w:rPr>
          <w:rFonts w:ascii="Times New Roman" w:eastAsia="Times New Roman" w:hAnsi="Times New Roman" w:cs="Times New Roman"/>
          <w:sz w:val="24"/>
          <w:szCs w:val="24"/>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sidRPr="00FF392C">
          <w:rPr>
            <w:rFonts w:ascii="Times New Roman" w:eastAsia="Times New Roman" w:hAnsi="Times New Roman" w:cs="Times New Roman"/>
            <w:sz w:val="24"/>
            <w:szCs w:val="24"/>
          </w:rPr>
          <w:t>1,8 м</w:t>
        </w:r>
      </w:smartTag>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2.15.16.6. </w:t>
      </w:r>
      <w:proofErr w:type="gramStart"/>
      <w:r w:rsidRPr="00FF392C">
        <w:rPr>
          <w:rFonts w:ascii="Times New Roman" w:eastAsia="Times New Roman" w:hAnsi="Times New Roman" w:cs="Times New Roman"/>
          <w:sz w:val="24"/>
          <w:szCs w:val="24"/>
        </w:rPr>
        <w:t xml:space="preserve">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FF392C">
          <w:rPr>
            <w:rFonts w:ascii="Times New Roman" w:eastAsia="Times New Roman" w:hAnsi="Times New Roman" w:cs="Times New Roman"/>
            <w:sz w:val="24"/>
            <w:szCs w:val="24"/>
          </w:rPr>
          <w:t>100 м</w:t>
        </w:r>
      </w:smartTag>
      <w:r w:rsidRPr="00FF392C">
        <w:rPr>
          <w:rFonts w:ascii="Times New Roman" w:eastAsia="Times New Roman" w:hAnsi="Times New Roman" w:cs="Times New Roman"/>
          <w:sz w:val="24"/>
          <w:szCs w:val="24"/>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FF392C">
          <w:rPr>
            <w:rFonts w:ascii="Times New Roman" w:eastAsia="Times New Roman" w:hAnsi="Times New Roman" w:cs="Times New Roman"/>
            <w:sz w:val="24"/>
            <w:szCs w:val="24"/>
          </w:rPr>
          <w:t>120 см</w:t>
        </w:r>
      </w:smartTag>
      <w:r w:rsidRPr="00FF392C">
        <w:rPr>
          <w:rFonts w:ascii="Times New Roman" w:eastAsia="Times New Roman" w:hAnsi="Times New Roman" w:cs="Times New Roman"/>
          <w:sz w:val="24"/>
          <w:szCs w:val="24"/>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FF392C">
          <w:rPr>
            <w:rFonts w:ascii="Times New Roman" w:eastAsia="Times New Roman" w:hAnsi="Times New Roman" w:cs="Times New Roman"/>
            <w:sz w:val="24"/>
            <w:szCs w:val="24"/>
          </w:rPr>
          <w:t>60 см</w:t>
        </w:r>
      </w:smartTag>
      <w:r w:rsidRPr="00FF392C">
        <w:rPr>
          <w:rFonts w:ascii="Times New Roman" w:eastAsia="Times New Roman" w:hAnsi="Times New Roman" w:cs="Times New Roman"/>
          <w:sz w:val="24"/>
          <w:szCs w:val="24"/>
        </w:rPr>
        <w:t>. Длину площадки</w:t>
      </w:r>
      <w:proofErr w:type="gramEnd"/>
      <w:r w:rsidRPr="00FF392C">
        <w:rPr>
          <w:rFonts w:ascii="Times New Roman" w:eastAsia="Times New Roman" w:hAnsi="Times New Roman" w:cs="Times New Roman"/>
          <w:sz w:val="24"/>
          <w:szCs w:val="24"/>
        </w:rPr>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FF392C">
          <w:rPr>
            <w:rFonts w:ascii="Times New Roman" w:eastAsia="Times New Roman" w:hAnsi="Times New Roman" w:cs="Times New Roman"/>
            <w:sz w:val="24"/>
            <w:szCs w:val="24"/>
          </w:rPr>
          <w:t>85 см</w:t>
        </w:r>
      </w:smartTag>
      <w:r w:rsidRPr="00FF392C">
        <w:rPr>
          <w:rFonts w:ascii="Times New Roman" w:eastAsia="Times New Roman" w:hAnsi="Times New Roman" w:cs="Times New Roman"/>
          <w:sz w:val="24"/>
          <w:szCs w:val="24"/>
        </w:rPr>
        <w:t xml:space="preserve"> рядом со скамьей).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2.15.16.7.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2.15.16.8.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FF392C">
          <w:rPr>
            <w:rFonts w:ascii="Times New Roman" w:eastAsia="Times New Roman" w:hAnsi="Times New Roman" w:cs="Times New Roman"/>
            <w:sz w:val="24"/>
            <w:szCs w:val="24"/>
          </w:rPr>
          <w:t>2,25 м</w:t>
        </w:r>
      </w:smartTag>
      <w:r w:rsidRPr="00FF392C">
        <w:rPr>
          <w:rFonts w:ascii="Times New Roman" w:eastAsia="Times New Roman" w:hAnsi="Times New Roman" w:cs="Times New Roman"/>
          <w:sz w:val="24"/>
          <w:szCs w:val="24"/>
        </w:rPr>
        <w:t xml:space="preserve">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2.1.  настоящих Правил.</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2.15.16.9. Возможно размещение некапитальных нестационарных сооружений.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2.15.17. Второстепенные пешеходные коммуникации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2.15.17.1.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FF392C">
          <w:rPr>
            <w:rFonts w:ascii="Times New Roman" w:eastAsia="Times New Roman" w:hAnsi="Times New Roman" w:cs="Times New Roman"/>
            <w:sz w:val="24"/>
            <w:szCs w:val="24"/>
          </w:rPr>
          <w:t>1,5 м</w:t>
        </w:r>
      </w:smartTag>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2.15.17.2.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2.15.17.3. 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2.15.17.4. На дорожках крупных рекреационных объектов (парков, лесопарков) рекомендуется предусматривать различные виды </w:t>
      </w:r>
      <w:proofErr w:type="gramStart"/>
      <w:r w:rsidRPr="00FF392C">
        <w:rPr>
          <w:rFonts w:ascii="Times New Roman" w:eastAsia="Times New Roman" w:hAnsi="Times New Roman" w:cs="Times New Roman"/>
          <w:sz w:val="24"/>
          <w:szCs w:val="24"/>
        </w:rPr>
        <w:t>мягкого</w:t>
      </w:r>
      <w:proofErr w:type="gramEnd"/>
      <w:r w:rsidRPr="00FF392C">
        <w:rPr>
          <w:rFonts w:ascii="Times New Roman" w:eastAsia="Times New Roman" w:hAnsi="Times New Roman" w:cs="Times New Roman"/>
          <w:sz w:val="24"/>
          <w:szCs w:val="24"/>
        </w:rPr>
        <w:t xml:space="preserve"> или комбинированных покрытий, пешеходные тропы с естественным грунтовым покрытием.</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2.15.18. Транспортные проезды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2.15.18.1.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2.15.18.2.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2.15.18.3.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2.15.18.4.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2.15.18.5.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FF392C">
          <w:rPr>
            <w:rFonts w:ascii="Times New Roman" w:eastAsia="Times New Roman" w:hAnsi="Times New Roman" w:cs="Times New Roman"/>
            <w:sz w:val="24"/>
            <w:szCs w:val="24"/>
          </w:rPr>
          <w:t>2,5 м</w:t>
        </w:r>
      </w:smartTag>
      <w:r w:rsidRPr="00FF392C">
        <w:rPr>
          <w:rFonts w:ascii="Times New Roman" w:eastAsia="Times New Roman" w:hAnsi="Times New Roman" w:cs="Times New Roman"/>
          <w:sz w:val="24"/>
          <w:szCs w:val="24"/>
        </w:rPr>
        <w:t>. На трассах велодорожек в составе крупных рекреаций рекомендуется размещение пункта технического обслуживания.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2.15.18.6.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2.15.18.7. 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2.15.18.8. 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2.15.19. Транзитные зоны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2.15.19.1. На улицах с интенсивным автомобильным движением и  также </w:t>
      </w:r>
      <w:proofErr w:type="gramStart"/>
      <w:r w:rsidRPr="00FF392C">
        <w:rPr>
          <w:rFonts w:ascii="Times New Roman" w:eastAsia="Times New Roman" w:hAnsi="Times New Roman" w:cs="Times New Roman"/>
          <w:sz w:val="24"/>
          <w:szCs w:val="24"/>
        </w:rPr>
        <w:t>присутствует постоянным активным потоком пешеходов мебель должна располагается</w:t>
      </w:r>
      <w:proofErr w:type="gramEnd"/>
      <w:r w:rsidRPr="00FF392C">
        <w:rPr>
          <w:rFonts w:ascii="Times New Roman" w:eastAsia="Times New Roman" w:hAnsi="Times New Roman" w:cs="Times New Roman"/>
          <w:sz w:val="24"/>
          <w:szCs w:val="24"/>
        </w:rPr>
        <w:t xml:space="preserve"> так, чтобы не мешать пешеходам.</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2.15.19.2. 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w:t>
      </w:r>
      <w:proofErr w:type="spellStart"/>
      <w:r w:rsidRPr="00FF392C">
        <w:rPr>
          <w:rFonts w:ascii="Times New Roman" w:eastAsia="Times New Roman" w:hAnsi="Times New Roman" w:cs="Times New Roman"/>
          <w:sz w:val="24"/>
          <w:szCs w:val="24"/>
        </w:rPr>
        <w:t>спокои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ныи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достаточно </w:t>
      </w:r>
      <w:proofErr w:type="spellStart"/>
      <w:r w:rsidRPr="00FF392C">
        <w:rPr>
          <w:rFonts w:ascii="Times New Roman" w:eastAsia="Times New Roman" w:hAnsi="Times New Roman" w:cs="Times New Roman"/>
          <w:sz w:val="24"/>
          <w:szCs w:val="24"/>
        </w:rPr>
        <w:t>строгии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дизаи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н</w:t>
      </w:r>
      <w:proofErr w:type="spellEnd"/>
      <w:r w:rsidRPr="00FF392C">
        <w:rPr>
          <w:rFonts w:ascii="Times New Roman" w:eastAsia="Times New Roman" w:hAnsi="Times New Roman" w:cs="Times New Roman"/>
          <w:sz w:val="24"/>
          <w:szCs w:val="24"/>
        </w:rPr>
        <w:t xml:space="preserve">. </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2.15.20. Пешеходные зоны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2.15.20.1. Пешеходные зоны располагаются в основном в центре города, а также в парках и скверах. Это </w:t>
      </w:r>
      <w:proofErr w:type="gramStart"/>
      <w:r w:rsidRPr="00FF392C">
        <w:rPr>
          <w:rFonts w:ascii="Times New Roman" w:eastAsia="Times New Roman" w:hAnsi="Times New Roman" w:cs="Times New Roman"/>
          <w:sz w:val="24"/>
          <w:szCs w:val="24"/>
        </w:rPr>
        <w:t>более камерные</w:t>
      </w:r>
      <w:proofErr w:type="gramEnd"/>
      <w:r w:rsidRPr="00FF392C">
        <w:rPr>
          <w:rFonts w:ascii="Times New Roman" w:eastAsia="Times New Roman" w:hAnsi="Times New Roman" w:cs="Times New Roman"/>
          <w:sz w:val="24"/>
          <w:szCs w:val="24"/>
        </w:rPr>
        <w:t xml:space="preserve"> пространства. Обстановка здесь </w:t>
      </w:r>
      <w:proofErr w:type="spellStart"/>
      <w:r w:rsidRPr="00FF392C">
        <w:rPr>
          <w:rFonts w:ascii="Times New Roman" w:eastAsia="Times New Roman" w:hAnsi="Times New Roman" w:cs="Times New Roman"/>
          <w:sz w:val="24"/>
          <w:szCs w:val="24"/>
        </w:rPr>
        <w:t>спокои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ная</w:t>
      </w:r>
      <w:proofErr w:type="spellEnd"/>
      <w:r w:rsidRPr="00FF392C">
        <w:rPr>
          <w:rFonts w:ascii="Times New Roman" w:eastAsia="Times New Roman" w:hAnsi="Times New Roman" w:cs="Times New Roman"/>
          <w:sz w:val="24"/>
          <w:szCs w:val="24"/>
        </w:rPr>
        <w:t xml:space="preserve"> и размеренная: люди неспешно гуляют, общаются, рассматривают окрестности. Вероятность вандализма в этих зонах снижена — </w:t>
      </w:r>
      <w:proofErr w:type="spellStart"/>
      <w:r w:rsidRPr="00FF392C">
        <w:rPr>
          <w:rFonts w:ascii="Times New Roman" w:eastAsia="Times New Roman" w:hAnsi="Times New Roman" w:cs="Times New Roman"/>
          <w:sz w:val="24"/>
          <w:szCs w:val="24"/>
        </w:rPr>
        <w:t>активныедеи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ствия</w:t>
      </w:r>
      <w:proofErr w:type="spellEnd"/>
      <w:r w:rsidRPr="00FF392C">
        <w:rPr>
          <w:rFonts w:ascii="Times New Roman" w:eastAsia="Times New Roman" w:hAnsi="Times New Roman" w:cs="Times New Roman"/>
          <w:sz w:val="24"/>
          <w:szCs w:val="24"/>
        </w:rPr>
        <w:t xml:space="preserve">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2.15.20.2. Люди проводят в этих зонах много времени, что должно учитываться при подборе малых архитектурных форм. Например, парковые диваны должны иметь спинки </w:t>
      </w:r>
      <w:r w:rsidRPr="00FF392C">
        <w:rPr>
          <w:rFonts w:ascii="Times New Roman" w:eastAsia="Times New Roman" w:hAnsi="Times New Roman" w:cs="Times New Roman"/>
          <w:sz w:val="24"/>
          <w:szCs w:val="24"/>
        </w:rPr>
        <w:lastRenderedPageBreak/>
        <w:t>и поручни на простои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скамье неудобно долго сидеть. В некоторых местах отдыха необходимо устанавливать столы для игр.</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1"/>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ГЛАВА 3. БЛАГОУСТРОЙСТВО НА ТЕРРИТОРИЯХ ОБЩЕСТВЕННОГО НАЗНАЧЕНИЯ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2"/>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3.1. Общие положения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 центры </w:t>
      </w:r>
      <w:proofErr w:type="spellStart"/>
      <w:r w:rsidRPr="00FF392C">
        <w:rPr>
          <w:rFonts w:ascii="Times New Roman" w:eastAsia="Times New Roman" w:hAnsi="Times New Roman" w:cs="Times New Roman"/>
          <w:sz w:val="24"/>
          <w:szCs w:val="24"/>
        </w:rPr>
        <w:t>общепоселенческого</w:t>
      </w:r>
      <w:proofErr w:type="spellEnd"/>
      <w:r w:rsidRPr="00FF392C">
        <w:rPr>
          <w:rFonts w:ascii="Times New Roman" w:eastAsia="Times New Roman" w:hAnsi="Times New Roman" w:cs="Times New Roman"/>
          <w:sz w:val="24"/>
          <w:szCs w:val="24"/>
        </w:rPr>
        <w:t xml:space="preserve"> и локального значения, многофункциональные, </w:t>
      </w:r>
      <w:proofErr w:type="spellStart"/>
      <w:r w:rsidRPr="00FF392C">
        <w:rPr>
          <w:rFonts w:ascii="Times New Roman" w:eastAsia="Times New Roman" w:hAnsi="Times New Roman" w:cs="Times New Roman"/>
          <w:sz w:val="24"/>
          <w:szCs w:val="24"/>
        </w:rPr>
        <w:t>примагистральные</w:t>
      </w:r>
      <w:proofErr w:type="spellEnd"/>
      <w:r w:rsidRPr="00FF392C">
        <w:rPr>
          <w:rFonts w:ascii="Times New Roman" w:eastAsia="Times New Roman" w:hAnsi="Times New Roman" w:cs="Times New Roman"/>
          <w:sz w:val="24"/>
          <w:szCs w:val="24"/>
        </w:rPr>
        <w:t xml:space="preserve"> и специализированные общественные зоны сельского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3.1.2. На территориях общественного назначения при благоустройстве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3.1.3.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FF392C">
        <w:rPr>
          <w:rFonts w:ascii="Times New Roman" w:eastAsia="Times New Roman" w:hAnsi="Times New Roman" w:cs="Times New Roman"/>
          <w:sz w:val="24"/>
          <w:szCs w:val="24"/>
        </w:rPr>
        <w:t>предпроектных</w:t>
      </w:r>
      <w:proofErr w:type="spellEnd"/>
      <w:r w:rsidRPr="00FF392C">
        <w:rPr>
          <w:rFonts w:ascii="Times New Roman" w:eastAsia="Times New Roman" w:hAnsi="Times New Roman" w:cs="Times New Roman"/>
          <w:sz w:val="24"/>
          <w:szCs w:val="24"/>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FF392C" w:rsidRPr="00FF392C" w:rsidRDefault="00FF392C" w:rsidP="00FF392C">
      <w:pPr>
        <w:spacing w:after="0" w:line="240" w:lineRule="auto"/>
        <w:jc w:val="both"/>
        <w:outlineLvl w:val="2"/>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2"/>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3.2. Общественные пространства</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3.2.1.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FF392C">
        <w:rPr>
          <w:rFonts w:ascii="Times New Roman" w:eastAsia="Times New Roman" w:hAnsi="Times New Roman" w:cs="Times New Roman"/>
          <w:sz w:val="24"/>
          <w:szCs w:val="24"/>
        </w:rPr>
        <w:t>примагистральных</w:t>
      </w:r>
      <w:proofErr w:type="spellEnd"/>
      <w:r w:rsidRPr="00FF392C">
        <w:rPr>
          <w:rFonts w:ascii="Times New Roman" w:eastAsia="Times New Roman" w:hAnsi="Times New Roman" w:cs="Times New Roman"/>
          <w:sz w:val="24"/>
          <w:szCs w:val="24"/>
        </w:rPr>
        <w:t xml:space="preserve"> и многофункциональных зон, центров общепоселкового и локального значения.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3.2.2. Пешеходные коммуникации и пешеходные зоны обеспечивают пешеходные связи и передвижения по территории населенного пункта.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3.2.3. Участки общественной застройки с активным режимом посещения - это учреждения торговли, культуры, искусства, образования и т.п. объекты сельского значения; они могут быть организованы с выделением </w:t>
      </w:r>
      <w:proofErr w:type="spellStart"/>
      <w:r w:rsidRPr="00FF392C">
        <w:rPr>
          <w:rFonts w:ascii="Times New Roman" w:eastAsia="Times New Roman" w:hAnsi="Times New Roman" w:cs="Times New Roman"/>
          <w:sz w:val="24"/>
          <w:szCs w:val="24"/>
        </w:rPr>
        <w:t>приобъектной</w:t>
      </w:r>
      <w:proofErr w:type="spellEnd"/>
      <w:r w:rsidRPr="00FF392C">
        <w:rPr>
          <w:rFonts w:ascii="Times New Roman" w:eastAsia="Times New Roman" w:hAnsi="Times New Roman" w:cs="Times New Roman"/>
          <w:sz w:val="24"/>
          <w:szCs w:val="24"/>
        </w:rPr>
        <w:t xml:space="preserve"> территории, либо без нее, в этом случае границы участка следует устанавливать </w:t>
      </w:r>
      <w:proofErr w:type="spellStart"/>
      <w:r w:rsidRPr="00FF392C">
        <w:rPr>
          <w:rFonts w:ascii="Times New Roman" w:eastAsia="Times New Roman" w:hAnsi="Times New Roman" w:cs="Times New Roman"/>
          <w:sz w:val="24"/>
          <w:szCs w:val="24"/>
        </w:rPr>
        <w:t>совпадающи</w:t>
      </w:r>
      <w:proofErr w:type="spellEnd"/>
      <w:r w:rsidRPr="00FF392C">
        <w:rPr>
          <w:rFonts w:ascii="Times New Roman" w:eastAsia="Times New Roman" w:hAnsi="Times New Roman" w:cs="Times New Roman"/>
          <w:sz w:val="24"/>
          <w:szCs w:val="24"/>
        </w:rPr>
        <w:t xml:space="preserve"> зданий и сооружений.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3.2.4. Участки озеленения на территории общественных пространств сельского поселения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3.2.5. </w:t>
      </w:r>
      <w:proofErr w:type="gramStart"/>
      <w:r w:rsidRPr="00FF392C">
        <w:rPr>
          <w:rFonts w:ascii="Times New Roman" w:eastAsia="Times New Roman" w:hAnsi="Times New Roman" w:cs="Times New Roman"/>
          <w:sz w:val="24"/>
          <w:szCs w:val="24"/>
        </w:rPr>
        <w:t xml:space="preserve">Как правило, обязательный 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в виде плиточного </w:t>
      </w:r>
      <w:proofErr w:type="spellStart"/>
      <w:r w:rsidRPr="00FF392C">
        <w:rPr>
          <w:rFonts w:ascii="Times New Roman" w:eastAsia="Times New Roman" w:hAnsi="Times New Roman" w:cs="Times New Roman"/>
          <w:sz w:val="24"/>
          <w:szCs w:val="24"/>
        </w:rPr>
        <w:t>мощеония</w:t>
      </w:r>
      <w:proofErr w:type="spellEnd"/>
      <w:r w:rsidRPr="00FF392C">
        <w:rPr>
          <w:rFonts w:ascii="Times New Roman" w:eastAsia="Times New Roman" w:hAnsi="Times New Roman" w:cs="Times New Roman"/>
          <w:sz w:val="24"/>
          <w:szCs w:val="24"/>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сельской информации, элементы защиты участков озеленения (металлические ограждения, специальные виды покрытий и т.п.).</w:t>
      </w:r>
      <w:proofErr w:type="gramEnd"/>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3.2.6.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3.2.7.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3.2.8. Возможно на территории участков общественной застройки (при наличии </w:t>
      </w:r>
      <w:proofErr w:type="spellStart"/>
      <w:r w:rsidRPr="00FF392C">
        <w:rPr>
          <w:rFonts w:ascii="Times New Roman" w:eastAsia="Times New Roman" w:hAnsi="Times New Roman" w:cs="Times New Roman"/>
          <w:sz w:val="24"/>
          <w:szCs w:val="24"/>
        </w:rPr>
        <w:t>приобъектных</w:t>
      </w:r>
      <w:proofErr w:type="spellEnd"/>
      <w:r w:rsidRPr="00FF392C">
        <w:rPr>
          <w:rFonts w:ascii="Times New Roman" w:eastAsia="Times New Roman" w:hAnsi="Times New Roman" w:cs="Times New Roman"/>
          <w:sz w:val="24"/>
          <w:szCs w:val="24"/>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сельского поселения возможно отсутствие стационарного озеленения.</w:t>
      </w:r>
    </w:p>
    <w:p w:rsidR="00FF392C" w:rsidRPr="00FF392C" w:rsidRDefault="00FF392C" w:rsidP="00FF392C">
      <w:pPr>
        <w:spacing w:after="0" w:line="240" w:lineRule="auto"/>
        <w:jc w:val="both"/>
        <w:outlineLvl w:val="2"/>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2"/>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3.3. Участки и специализированные зоны общественной застройки</w:t>
      </w:r>
    </w:p>
    <w:p w:rsidR="00FF392C" w:rsidRPr="00FF392C" w:rsidRDefault="00FF392C" w:rsidP="00FF392C">
      <w:pPr>
        <w:spacing w:after="0" w:line="240" w:lineRule="auto"/>
        <w:ind w:firstLine="540"/>
        <w:jc w:val="both"/>
        <w:rPr>
          <w:rFonts w:ascii="Times New Roman" w:eastAsia="Times New Roman" w:hAnsi="Times New Roman" w:cs="Times New Roman"/>
          <w:b/>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3.3.1. Участки общественной застройки (за исключением рассмотренных в пункте 3.2.3.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FF392C">
        <w:rPr>
          <w:rFonts w:ascii="Times New Roman" w:eastAsia="Times New Roman" w:hAnsi="Times New Roman" w:cs="Times New Roman"/>
          <w:sz w:val="24"/>
          <w:szCs w:val="24"/>
        </w:rPr>
        <w:t>приобъектной</w:t>
      </w:r>
      <w:proofErr w:type="spellEnd"/>
      <w:r w:rsidRPr="00FF392C">
        <w:rPr>
          <w:rFonts w:ascii="Times New Roman" w:eastAsia="Times New Roman" w:hAnsi="Times New Roman" w:cs="Times New Roman"/>
          <w:sz w:val="24"/>
          <w:szCs w:val="24"/>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городки и т.п.), как </w:t>
      </w:r>
      <w:proofErr w:type="spellStart"/>
      <w:r w:rsidRPr="00FF392C">
        <w:rPr>
          <w:rFonts w:ascii="Times New Roman" w:eastAsia="Times New Roman" w:hAnsi="Times New Roman" w:cs="Times New Roman"/>
          <w:sz w:val="24"/>
          <w:szCs w:val="24"/>
        </w:rPr>
        <w:t>правило</w:t>
      </w:r>
      <w:proofErr w:type="gramStart"/>
      <w:r w:rsidRPr="00FF392C">
        <w:rPr>
          <w:rFonts w:ascii="Times New Roman" w:eastAsia="Times New Roman" w:hAnsi="Times New Roman" w:cs="Times New Roman"/>
          <w:sz w:val="24"/>
          <w:szCs w:val="24"/>
        </w:rPr>
        <w:t>,ф</w:t>
      </w:r>
      <w:proofErr w:type="gramEnd"/>
      <w:r w:rsidRPr="00FF392C">
        <w:rPr>
          <w:rFonts w:ascii="Times New Roman" w:eastAsia="Times New Roman" w:hAnsi="Times New Roman" w:cs="Times New Roman"/>
          <w:sz w:val="24"/>
          <w:szCs w:val="24"/>
        </w:rPr>
        <w:t>ормируются</w:t>
      </w:r>
      <w:proofErr w:type="spellEnd"/>
      <w:r w:rsidRPr="00FF392C">
        <w:rPr>
          <w:rFonts w:ascii="Times New Roman" w:eastAsia="Times New Roman" w:hAnsi="Times New Roman" w:cs="Times New Roman"/>
          <w:sz w:val="24"/>
          <w:szCs w:val="24"/>
        </w:rPr>
        <w:t xml:space="preserve"> в виде группы участков.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3.3.2.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3.3.3. Как правило, обязательный перечень элементов благоустройства территории на участках общественной застройки (при наличии </w:t>
      </w:r>
      <w:proofErr w:type="spellStart"/>
      <w:r w:rsidRPr="00FF392C">
        <w:rPr>
          <w:rFonts w:ascii="Times New Roman" w:eastAsia="Times New Roman" w:hAnsi="Times New Roman" w:cs="Times New Roman"/>
          <w:sz w:val="24"/>
          <w:szCs w:val="24"/>
        </w:rPr>
        <w:t>приобъектных</w:t>
      </w:r>
      <w:proofErr w:type="spellEnd"/>
      <w:r w:rsidRPr="00FF392C">
        <w:rPr>
          <w:rFonts w:ascii="Times New Roman" w:eastAsia="Times New Roman" w:hAnsi="Times New Roman" w:cs="Times New Roman"/>
          <w:sz w:val="24"/>
          <w:szCs w:val="24"/>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предусматривать обязательное размещение скамей.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3.3.4.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1"/>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ГЛАВА 4. БЛАГОУСТРОЙСТВО НА ТЕРРИТОРИЯХ ЖИЛОГО НАЗНАЧЕНИЯ</w:t>
      </w:r>
    </w:p>
    <w:p w:rsidR="00FF392C" w:rsidRPr="00FF392C" w:rsidRDefault="00FF392C" w:rsidP="00FF392C">
      <w:pPr>
        <w:spacing w:after="0" w:line="240" w:lineRule="auto"/>
        <w:jc w:val="center"/>
        <w:rPr>
          <w:rFonts w:ascii="Times New Roman" w:eastAsia="Times New Roman" w:hAnsi="Times New Roman" w:cs="Times New Roman"/>
          <w:b/>
          <w:sz w:val="24"/>
          <w:szCs w:val="24"/>
        </w:rPr>
      </w:pPr>
    </w:p>
    <w:p w:rsidR="00FF392C" w:rsidRPr="00FF392C" w:rsidRDefault="00FF392C" w:rsidP="00FF392C">
      <w:pPr>
        <w:spacing w:after="0" w:line="240" w:lineRule="auto"/>
        <w:jc w:val="center"/>
        <w:outlineLvl w:val="2"/>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4.1. Общие положения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2"/>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4.2. Общественные пространства</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4.2.1.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и озелененных территорий общего пользования.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4.2.2. 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полиции) следует предусматривать устройство </w:t>
      </w:r>
      <w:proofErr w:type="spellStart"/>
      <w:r w:rsidRPr="00FF392C">
        <w:rPr>
          <w:rFonts w:ascii="Times New Roman" w:eastAsia="Times New Roman" w:hAnsi="Times New Roman" w:cs="Times New Roman"/>
          <w:sz w:val="24"/>
          <w:szCs w:val="24"/>
        </w:rPr>
        <w:t>приобъектных</w:t>
      </w:r>
      <w:proofErr w:type="spellEnd"/>
      <w:r w:rsidRPr="00FF392C">
        <w:rPr>
          <w:rFonts w:ascii="Times New Roman" w:eastAsia="Times New Roman" w:hAnsi="Times New Roman" w:cs="Times New Roman"/>
          <w:sz w:val="24"/>
          <w:szCs w:val="24"/>
        </w:rPr>
        <w:t xml:space="preserve"> автостоянок. На участках </w:t>
      </w:r>
      <w:r w:rsidRPr="00FF392C">
        <w:rPr>
          <w:rFonts w:ascii="Times New Roman" w:eastAsia="Times New Roman" w:hAnsi="Times New Roman" w:cs="Times New Roman"/>
          <w:sz w:val="24"/>
          <w:szCs w:val="24"/>
        </w:rPr>
        <w:lastRenderedPageBreak/>
        <w:t xml:space="preserve">отделения полиции, пожарных депо, подстанций скорой помощи, рынков, объектов сельского значения, расположенных на территориях жилого назначения, </w:t>
      </w:r>
      <w:proofErr w:type="gramStart"/>
      <w:r w:rsidRPr="00FF392C">
        <w:rPr>
          <w:rFonts w:ascii="Times New Roman" w:eastAsia="Times New Roman" w:hAnsi="Times New Roman" w:cs="Times New Roman"/>
          <w:sz w:val="24"/>
          <w:szCs w:val="24"/>
        </w:rPr>
        <w:t>возможно</w:t>
      </w:r>
      <w:proofErr w:type="gramEnd"/>
      <w:r w:rsidRPr="00FF392C">
        <w:rPr>
          <w:rFonts w:ascii="Times New Roman" w:eastAsia="Times New Roman" w:hAnsi="Times New Roman" w:cs="Times New Roman"/>
          <w:sz w:val="24"/>
          <w:szCs w:val="24"/>
        </w:rPr>
        <w:t xml:space="preserve"> предусматривать различные по высоте металлические ограждения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lang w:eastAsia="en-US"/>
        </w:rPr>
      </w:pPr>
      <w:r w:rsidRPr="00FF392C">
        <w:rPr>
          <w:rFonts w:ascii="Times New Roman" w:eastAsia="Times New Roman" w:hAnsi="Times New Roman" w:cs="Times New Roman"/>
          <w:sz w:val="24"/>
          <w:szCs w:val="24"/>
        </w:rPr>
        <w:t>4.2.4.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4.2.5. Возможно размещение средств наружной рекламы, некапитальных нестационарных сооружений.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4.2.6.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4.2.7.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FF392C">
        <w:rPr>
          <w:rFonts w:ascii="Times New Roman" w:eastAsia="Times New Roman" w:hAnsi="Times New Roman" w:cs="Times New Roman"/>
          <w:sz w:val="24"/>
          <w:szCs w:val="24"/>
        </w:rPr>
        <w:t>полуприватных</w:t>
      </w:r>
      <w:proofErr w:type="spellEnd"/>
      <w:r w:rsidRPr="00FF392C">
        <w:rPr>
          <w:rFonts w:ascii="Times New Roman" w:eastAsia="Times New Roman" w:hAnsi="Times New Roman" w:cs="Times New Roman"/>
          <w:sz w:val="24"/>
          <w:szCs w:val="24"/>
        </w:rPr>
        <w:t xml:space="preserve"> пространств не должно быть территорий с неопределенным функциональным назначением.</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4.2.8.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4.2.9.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4.2.10. 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4.2.11. Безопасность общественных пространств на территориях жилого назначения обеспечивается их </w:t>
      </w:r>
      <w:proofErr w:type="spellStart"/>
      <w:r w:rsidRPr="00FF392C">
        <w:rPr>
          <w:rFonts w:ascii="Times New Roman" w:eastAsia="Times New Roman" w:hAnsi="Times New Roman" w:cs="Times New Roman"/>
          <w:sz w:val="24"/>
          <w:szCs w:val="24"/>
        </w:rPr>
        <w:t>просматриваемостью</w:t>
      </w:r>
      <w:proofErr w:type="spellEnd"/>
      <w:r w:rsidRPr="00FF392C">
        <w:rPr>
          <w:rFonts w:ascii="Times New Roman" w:eastAsia="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w:t>
      </w:r>
      <w:proofErr w:type="spellStart"/>
      <w:r w:rsidRPr="00FF392C">
        <w:rPr>
          <w:rFonts w:ascii="Times New Roman" w:eastAsia="Times New Roman" w:hAnsi="Times New Roman" w:cs="Times New Roman"/>
          <w:sz w:val="24"/>
          <w:szCs w:val="24"/>
        </w:rPr>
        <w:t>просматриваемость</w:t>
      </w:r>
      <w:proofErr w:type="spellEnd"/>
      <w:r w:rsidRPr="00FF392C">
        <w:rPr>
          <w:rFonts w:ascii="Times New Roman" w:eastAsia="Times New Roman" w:hAnsi="Times New Roman" w:cs="Times New Roman"/>
          <w:sz w:val="24"/>
          <w:szCs w:val="24"/>
        </w:rPr>
        <w:t xml:space="preserve"> снаружи внутридомовых </w:t>
      </w:r>
      <w:proofErr w:type="spellStart"/>
      <w:r w:rsidRPr="00FF392C">
        <w:rPr>
          <w:rFonts w:ascii="Times New Roman" w:eastAsia="Times New Roman" w:hAnsi="Times New Roman" w:cs="Times New Roman"/>
          <w:sz w:val="24"/>
          <w:szCs w:val="24"/>
        </w:rPr>
        <w:t>полуприватных</w:t>
      </w:r>
      <w:proofErr w:type="spellEnd"/>
      <w:r w:rsidRPr="00FF392C">
        <w:rPr>
          <w:rFonts w:ascii="Times New Roman" w:eastAsia="Times New Roman" w:hAnsi="Times New Roman" w:cs="Times New Roman"/>
          <w:sz w:val="24"/>
          <w:szCs w:val="24"/>
        </w:rPr>
        <w:t xml:space="preserve"> зон (входные группы, лифты, лестничные площадки и пролеты, коридоры).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4.2.12. Площадь </w:t>
      </w:r>
      <w:proofErr w:type="spellStart"/>
      <w:r w:rsidRPr="00FF392C">
        <w:rPr>
          <w:rFonts w:ascii="Times New Roman" w:eastAsia="Times New Roman" w:hAnsi="Times New Roman" w:cs="Times New Roman"/>
          <w:sz w:val="24"/>
          <w:szCs w:val="24"/>
        </w:rPr>
        <w:t>непросматриваемых</w:t>
      </w:r>
      <w:proofErr w:type="spellEnd"/>
      <w:r w:rsidRPr="00FF392C">
        <w:rPr>
          <w:rFonts w:ascii="Times New Roman" w:eastAsia="Times New Roman" w:hAnsi="Times New Roman" w:cs="Times New Roman"/>
          <w:sz w:val="24"/>
          <w:szCs w:val="24"/>
        </w:rPr>
        <w:t xml:space="preserve">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w:t>
      </w:r>
      <w:proofErr w:type="spellStart"/>
      <w:r w:rsidRPr="00FF392C">
        <w:rPr>
          <w:rFonts w:ascii="Times New Roman" w:eastAsia="Times New Roman" w:hAnsi="Times New Roman" w:cs="Times New Roman"/>
          <w:sz w:val="24"/>
          <w:szCs w:val="24"/>
        </w:rPr>
        <w:t>консъержей</w:t>
      </w:r>
      <w:proofErr w:type="spellEnd"/>
      <w:r w:rsidRPr="00FF392C">
        <w:rPr>
          <w:rFonts w:ascii="Times New Roman" w:eastAsia="Times New Roman" w:hAnsi="Times New Roman" w:cs="Times New Roman"/>
          <w:sz w:val="24"/>
          <w:szCs w:val="24"/>
        </w:rPr>
        <w:t>, лифтеров, охраны.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4.2.13.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proofErr w:type="gramStart"/>
      <w:r w:rsidRPr="00FF392C">
        <w:rPr>
          <w:rFonts w:ascii="Times New Roman" w:eastAsia="Times New Roman" w:hAnsi="Times New Roman" w:cs="Times New Roman"/>
          <w:sz w:val="24"/>
          <w:szCs w:val="24"/>
        </w:rPr>
        <w:t xml:space="preserve"> .</w:t>
      </w:r>
      <w:proofErr w:type="gramEnd"/>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2"/>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4.3. Участки жилой застройки</w:t>
      </w:r>
    </w:p>
    <w:p w:rsidR="00FF392C" w:rsidRPr="00FF392C" w:rsidRDefault="00FF392C" w:rsidP="00FF392C">
      <w:pPr>
        <w:spacing w:after="0" w:line="240" w:lineRule="auto"/>
        <w:jc w:val="both"/>
        <w:rPr>
          <w:rFonts w:ascii="Times New Roman" w:eastAsia="Times New Roman" w:hAnsi="Times New Roman" w:cs="Times New Roman"/>
          <w:b/>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4.3.1.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w:t>
      </w:r>
      <w:r w:rsidRPr="00FF392C">
        <w:rPr>
          <w:rFonts w:ascii="Times New Roman" w:eastAsia="Times New Roman" w:hAnsi="Times New Roman" w:cs="Times New Roman"/>
          <w:sz w:val="24"/>
          <w:szCs w:val="24"/>
        </w:rPr>
        <w:lastRenderedPageBreak/>
        <w:t>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4.3.2. </w:t>
      </w:r>
      <w:proofErr w:type="gramStart"/>
      <w:r w:rsidRPr="00FF392C">
        <w:rPr>
          <w:rFonts w:ascii="Times New Roman" w:eastAsia="Times New Roman" w:hAnsi="Times New Roman" w:cs="Times New Roman"/>
          <w:sz w:val="24"/>
          <w:szCs w:val="24"/>
        </w:rPr>
        <w:t>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FF392C">
        <w:rPr>
          <w:rFonts w:ascii="Times New Roman" w:eastAsia="Times New Roman" w:hAnsi="Times New Roman" w:cs="Times New Roman"/>
          <w:sz w:val="24"/>
          <w:szCs w:val="24"/>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4.3.4. Озеленение жилого участка формировать между </w:t>
      </w:r>
      <w:proofErr w:type="spellStart"/>
      <w:r w:rsidRPr="00FF392C">
        <w:rPr>
          <w:rFonts w:ascii="Times New Roman" w:eastAsia="Times New Roman" w:hAnsi="Times New Roman" w:cs="Times New Roman"/>
          <w:sz w:val="24"/>
          <w:szCs w:val="24"/>
        </w:rPr>
        <w:t>отмосткой</w:t>
      </w:r>
      <w:proofErr w:type="spellEnd"/>
      <w:r w:rsidRPr="00FF392C">
        <w:rPr>
          <w:rFonts w:ascii="Times New Roman" w:eastAsia="Times New Roman" w:hAnsi="Times New Roman" w:cs="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4.3.5. Возможно ограждение участка жилой застройки, если оно не противоречит условиям размещения жилых участков вдоль магистральных улиц согласно пункту 4.3.6.3. настоящих Правил.</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4.3.6. Благоустройство жилых участков, расположенных вдоль магистралей, на реконструируемых территориях необходимо проектировать с учетом градостроительных условий и требований их размещения.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lang w:eastAsia="en-US"/>
        </w:rPr>
      </w:pPr>
      <w:r w:rsidRPr="00FF392C">
        <w:rPr>
          <w:rFonts w:ascii="Times New Roman" w:eastAsia="Times New Roman" w:hAnsi="Times New Roman" w:cs="Times New Roman"/>
          <w:sz w:val="24"/>
          <w:szCs w:val="24"/>
        </w:rPr>
        <w:t>4.3.6.1.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4.3.6.2. На жилых участках с высокой плотностью застройки (более 20 тыс. кв. м/</w:t>
      </w:r>
      <w:proofErr w:type="gramStart"/>
      <w:r w:rsidRPr="00FF392C">
        <w:rPr>
          <w:rFonts w:ascii="Times New Roman" w:eastAsia="Times New Roman" w:hAnsi="Times New Roman" w:cs="Times New Roman"/>
          <w:sz w:val="24"/>
          <w:szCs w:val="24"/>
        </w:rPr>
        <w:t>га</w:t>
      </w:r>
      <w:proofErr w:type="gramEnd"/>
      <w:r w:rsidRPr="00FF392C">
        <w:rPr>
          <w:rFonts w:ascii="Times New Roman" w:eastAsia="Times New Roman" w:hAnsi="Times New Roman" w:cs="Times New Roman"/>
          <w:sz w:val="24"/>
          <w:szCs w:val="24"/>
        </w:rPr>
        <w:t>)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roofErr w:type="gramStart"/>
      <w:r w:rsidRPr="00FF392C">
        <w:rPr>
          <w:rFonts w:ascii="Times New Roman" w:eastAsia="Times New Roman" w:hAnsi="Times New Roman" w:cs="Times New Roman"/>
          <w:sz w:val="24"/>
          <w:szCs w:val="24"/>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FF392C">
          <w:rPr>
            <w:rFonts w:ascii="Times New Roman" w:eastAsia="Times New Roman" w:hAnsi="Times New Roman" w:cs="Times New Roman"/>
            <w:sz w:val="24"/>
            <w:szCs w:val="24"/>
          </w:rPr>
          <w:t>15 м</w:t>
        </w:r>
      </w:smartTag>
      <w:r w:rsidRPr="00FF392C">
        <w:rPr>
          <w:rFonts w:ascii="Times New Roman" w:eastAsia="Times New Roman" w:hAnsi="Times New Roman" w:cs="Times New Roman"/>
          <w:sz w:val="24"/>
          <w:szCs w:val="24"/>
        </w:rPr>
        <w:t xml:space="preserve"> с подтверждением достаточности расстояния соответствующими расчетами уровней шума и выбросов автотранспорта.</w:t>
      </w:r>
      <w:proofErr w:type="gramEnd"/>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4.3.6.3.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4.3.6.4.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FF392C" w:rsidRPr="00FF392C" w:rsidRDefault="00FF392C" w:rsidP="00FF392C">
      <w:pPr>
        <w:spacing w:after="0" w:line="240" w:lineRule="auto"/>
        <w:jc w:val="both"/>
        <w:outlineLvl w:val="2"/>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2"/>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4.4. Участки детских садов и школ</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 xml:space="preserve">4.4.1. 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FF392C">
        <w:rPr>
          <w:rFonts w:ascii="Times New Roman" w:eastAsia="Times New Roman" w:hAnsi="Times New Roman" w:cs="Times New Roman"/>
          <w:sz w:val="24"/>
          <w:szCs w:val="24"/>
        </w:rPr>
        <w:t>спортядро</w:t>
      </w:r>
      <w:proofErr w:type="spellEnd"/>
      <w:r w:rsidRPr="00FF392C">
        <w:rPr>
          <w:rFonts w:ascii="Times New Roman" w:eastAsia="Times New Roman" w:hAnsi="Times New Roman" w:cs="Times New Roman"/>
          <w:sz w:val="24"/>
          <w:szCs w:val="24"/>
        </w:rPr>
        <w:t>), озелененные и другие территории и сооружения.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4.4.2. </w:t>
      </w:r>
      <w:proofErr w:type="gramStart"/>
      <w:r w:rsidRPr="00FF392C">
        <w:rPr>
          <w:rFonts w:ascii="Times New Roman" w:eastAsia="Times New Roman" w:hAnsi="Times New Roman" w:cs="Times New Roman"/>
          <w:sz w:val="24"/>
          <w:szCs w:val="24"/>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FF392C" w:rsidRPr="00FF392C" w:rsidRDefault="00FF392C" w:rsidP="00FF392C">
      <w:pPr>
        <w:spacing w:after="0" w:line="240" w:lineRule="auto"/>
        <w:ind w:firstLine="540"/>
        <w:jc w:val="both"/>
        <w:rPr>
          <w:rFonts w:ascii="Times New Roman" w:eastAsia="Times New Roman" w:hAnsi="Times New Roman" w:cs="Times New Roman"/>
          <w:sz w:val="24"/>
          <w:szCs w:val="24"/>
          <w:lang w:eastAsia="en-US"/>
        </w:rPr>
      </w:pPr>
      <w:r w:rsidRPr="00FF392C">
        <w:rPr>
          <w:rFonts w:ascii="Times New Roman" w:eastAsia="Times New Roman" w:hAnsi="Times New Roman" w:cs="Times New Roman"/>
          <w:sz w:val="24"/>
          <w:szCs w:val="24"/>
        </w:rPr>
        <w:t xml:space="preserve">4.4.2.1. В качестве твердых видов покрытий рекомендуется применение </w:t>
      </w:r>
      <w:proofErr w:type="spellStart"/>
      <w:r w:rsidRPr="00FF392C">
        <w:rPr>
          <w:rFonts w:ascii="Times New Roman" w:eastAsia="Times New Roman" w:hAnsi="Times New Roman" w:cs="Times New Roman"/>
          <w:sz w:val="24"/>
          <w:szCs w:val="24"/>
        </w:rPr>
        <w:t>цементобетона</w:t>
      </w:r>
      <w:proofErr w:type="spellEnd"/>
      <w:r w:rsidRPr="00FF392C">
        <w:rPr>
          <w:rFonts w:ascii="Times New Roman" w:eastAsia="Times New Roman" w:hAnsi="Times New Roman" w:cs="Times New Roman"/>
          <w:sz w:val="24"/>
          <w:szCs w:val="24"/>
        </w:rPr>
        <w:t xml:space="preserve"> и плиточного мощения.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4.4.2.2. При озеленении территории детских садов и школ рекомендуется не использовать растения с ядовитыми плодами, а также с колючками и шипами.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4.4.3. При проектировании инженерных коммуникаций не допускать их трассировку через территорию детского сада и школы, уже существующие сети при реконструкции территории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2"/>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4.5. Участки длительного и кратковременного хранения автотранспортных средств</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4.5.1. На участке длительного и кратковременного хранения автотранспортных средств необходимо предусматривать: сооружение гаража или стоянки, площадку (накопительную), выезды и въезды, пешеходные дорожки. </w:t>
      </w:r>
      <w:proofErr w:type="gramStart"/>
      <w:r w:rsidRPr="00FF392C">
        <w:rPr>
          <w:rFonts w:ascii="Times New Roman" w:eastAsia="Times New Roman" w:hAnsi="Times New Roman" w:cs="Times New Roman"/>
          <w:sz w:val="24"/>
          <w:szCs w:val="24"/>
        </w:rPr>
        <w:t>Подъездные пути к участкам постоянного и кратковременного хранения автотранспортных средств необходимо  устанавливать не пересекающимися с основными направлениями пешеходных путей.</w:t>
      </w:r>
      <w:proofErr w:type="gramEnd"/>
      <w:r w:rsidRPr="00FF392C">
        <w:rPr>
          <w:rFonts w:ascii="Times New Roman" w:eastAsia="Times New Roman" w:hAnsi="Times New Roman" w:cs="Times New Roman"/>
          <w:sz w:val="24"/>
          <w:szCs w:val="24"/>
        </w:rPr>
        <w:t xml:space="preserve">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FF392C">
          <w:rPr>
            <w:rFonts w:ascii="Times New Roman" w:eastAsia="Times New Roman" w:hAnsi="Times New Roman" w:cs="Times New Roman"/>
            <w:sz w:val="24"/>
            <w:szCs w:val="24"/>
          </w:rPr>
          <w:t>3 м</w:t>
        </w:r>
      </w:smartTag>
      <w:r w:rsidRPr="00FF392C">
        <w:rPr>
          <w:rFonts w:ascii="Times New Roman" w:eastAsia="Times New Roman" w:hAnsi="Times New Roman" w:cs="Times New Roman"/>
          <w:sz w:val="24"/>
          <w:szCs w:val="24"/>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FF392C">
          <w:rPr>
            <w:rFonts w:ascii="Times New Roman" w:eastAsia="Times New Roman" w:hAnsi="Times New Roman" w:cs="Times New Roman"/>
            <w:sz w:val="24"/>
            <w:szCs w:val="24"/>
          </w:rPr>
          <w:t>8 м</w:t>
        </w:r>
      </w:smartTag>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4.5.2. 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Pr="00FF392C">
        <w:rPr>
          <w:rFonts w:ascii="Times New Roman" w:eastAsia="Times New Roman" w:hAnsi="Times New Roman" w:cs="Times New Roman"/>
          <w:sz w:val="24"/>
          <w:szCs w:val="24"/>
        </w:rPr>
        <w:t>дств вкл</w:t>
      </w:r>
      <w:proofErr w:type="gramEnd"/>
      <w:r w:rsidRPr="00FF392C">
        <w:rPr>
          <w:rFonts w:ascii="Times New Roman" w:eastAsia="Times New Roman" w:hAnsi="Times New Roman" w:cs="Times New Roman"/>
          <w:sz w:val="24"/>
          <w:szCs w:val="24"/>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4.5.3. На пешеходных дорожках предусматривать съезд - бордюрный пандус - на уровень проезда (не менее одного на участок).</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lang w:eastAsia="en-US"/>
        </w:rPr>
      </w:pPr>
      <w:r w:rsidRPr="00FF392C">
        <w:rPr>
          <w:rFonts w:ascii="Times New Roman" w:eastAsia="Times New Roman" w:hAnsi="Times New Roman" w:cs="Times New Roman"/>
          <w:sz w:val="24"/>
          <w:szCs w:val="24"/>
        </w:rPr>
        <w:t xml:space="preserve">4.5.4. Рекомендуется формировать посадки густого высокорастущего кустарника с высокой степенью </w:t>
      </w:r>
      <w:proofErr w:type="spellStart"/>
      <w:r w:rsidRPr="00FF392C">
        <w:rPr>
          <w:rFonts w:ascii="Times New Roman" w:eastAsia="Times New Roman" w:hAnsi="Times New Roman" w:cs="Times New Roman"/>
          <w:sz w:val="24"/>
          <w:szCs w:val="24"/>
        </w:rPr>
        <w:t>фитонцидности</w:t>
      </w:r>
      <w:proofErr w:type="spellEnd"/>
      <w:r w:rsidRPr="00FF392C">
        <w:rPr>
          <w:rFonts w:ascii="Times New Roman" w:eastAsia="Times New Roman" w:hAnsi="Times New Roman" w:cs="Times New Roman"/>
          <w:sz w:val="24"/>
          <w:szCs w:val="24"/>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4.5.5. На сооружениях для длительного и кратковременного хранения автотранспортных сре</w:t>
      </w:r>
      <w:proofErr w:type="gramStart"/>
      <w:r w:rsidRPr="00FF392C">
        <w:rPr>
          <w:rFonts w:ascii="Times New Roman" w:eastAsia="Times New Roman" w:hAnsi="Times New Roman" w:cs="Times New Roman"/>
          <w:sz w:val="24"/>
          <w:szCs w:val="24"/>
        </w:rPr>
        <w:t>дств с пл</w:t>
      </w:r>
      <w:proofErr w:type="gramEnd"/>
      <w:r w:rsidRPr="00FF392C">
        <w:rPr>
          <w:rFonts w:ascii="Times New Roman" w:eastAsia="Times New Roman" w:hAnsi="Times New Roman" w:cs="Times New Roman"/>
          <w:sz w:val="24"/>
          <w:szCs w:val="24"/>
        </w:rPr>
        <w:t xml:space="preserve">оской и </w:t>
      </w:r>
      <w:proofErr w:type="spellStart"/>
      <w:r w:rsidRPr="00FF392C">
        <w:rPr>
          <w:rFonts w:ascii="Times New Roman" w:eastAsia="Times New Roman" w:hAnsi="Times New Roman" w:cs="Times New Roman"/>
          <w:sz w:val="24"/>
          <w:szCs w:val="24"/>
        </w:rPr>
        <w:t>малоуклонной</w:t>
      </w:r>
      <w:proofErr w:type="spellEnd"/>
      <w:r w:rsidRPr="00FF392C">
        <w:rPr>
          <w:rFonts w:ascii="Times New Roman" w:eastAsia="Times New Roman" w:hAnsi="Times New Roman" w:cs="Times New Roman"/>
          <w:sz w:val="24"/>
          <w:szCs w:val="24"/>
        </w:rPr>
        <w:t xml:space="preserve"> кровлей, размещенного в многоэтажной жилой и общественной застройке, может предусматриваться крышное </w:t>
      </w:r>
      <w:r w:rsidRPr="00FF392C">
        <w:rPr>
          <w:rFonts w:ascii="Times New Roman" w:eastAsia="Times New Roman" w:hAnsi="Times New Roman" w:cs="Times New Roman"/>
          <w:sz w:val="24"/>
          <w:szCs w:val="24"/>
        </w:rPr>
        <w:lastRenderedPageBreak/>
        <w:t>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4.5.6. Благоустройство участка территории, автостоянок рекомендуется представлять твердым видом покрытия дорожек и проездов, осветительным оборудованием. </w:t>
      </w:r>
      <w:proofErr w:type="gramStart"/>
      <w:r w:rsidRPr="00FF392C">
        <w:rPr>
          <w:rFonts w:ascii="Times New Roman" w:eastAsia="Times New Roman" w:hAnsi="Times New Roman" w:cs="Times New Roman"/>
          <w:sz w:val="24"/>
          <w:szCs w:val="24"/>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FF392C" w:rsidRPr="00FF392C" w:rsidRDefault="00FF392C" w:rsidP="00FF392C">
      <w:pPr>
        <w:spacing w:after="0" w:line="240" w:lineRule="auto"/>
        <w:jc w:val="both"/>
        <w:outlineLvl w:val="1"/>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1"/>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ГЛАВА 5. БЛАГОУСТРОЙСТВО ТЕРРИТОРИЙ РЕКРЕАЦИОННОГО НАЗНАЧЕНИЯ</w:t>
      </w:r>
    </w:p>
    <w:p w:rsidR="00FF392C" w:rsidRPr="00FF392C" w:rsidRDefault="00FF392C" w:rsidP="00FF392C">
      <w:pPr>
        <w:spacing w:after="0" w:line="240" w:lineRule="auto"/>
        <w:jc w:val="center"/>
        <w:rPr>
          <w:rFonts w:ascii="Times New Roman" w:eastAsia="Times New Roman" w:hAnsi="Times New Roman" w:cs="Times New Roman"/>
          <w:b/>
          <w:sz w:val="24"/>
          <w:szCs w:val="24"/>
        </w:rPr>
      </w:pPr>
    </w:p>
    <w:p w:rsidR="00FF392C" w:rsidRPr="00FF392C" w:rsidRDefault="00FF392C" w:rsidP="00FF392C">
      <w:pPr>
        <w:spacing w:after="0" w:line="240" w:lineRule="auto"/>
        <w:jc w:val="center"/>
        <w:outlineLvl w:val="2"/>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5.1. Общие положения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FF392C">
        <w:rPr>
          <w:rFonts w:ascii="Times New Roman" w:eastAsia="Times New Roman" w:hAnsi="Times New Roman" w:cs="Times New Roman"/>
          <w:sz w:val="24"/>
          <w:szCs w:val="24"/>
        </w:rPr>
        <w:t>ненарушение</w:t>
      </w:r>
      <w:proofErr w:type="spellEnd"/>
      <w:r w:rsidRPr="00FF392C">
        <w:rPr>
          <w:rFonts w:ascii="Times New Roman" w:eastAsia="Times New Roman" w:hAnsi="Times New Roman" w:cs="Times New Roman"/>
          <w:sz w:val="24"/>
          <w:szCs w:val="24"/>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lang w:eastAsia="en-US"/>
        </w:rPr>
      </w:pPr>
      <w:r w:rsidRPr="00FF392C">
        <w:rPr>
          <w:rFonts w:ascii="Times New Roman" w:eastAsia="Times New Roman" w:hAnsi="Times New Roman" w:cs="Times New Roman"/>
          <w:sz w:val="24"/>
          <w:szCs w:val="24"/>
        </w:rPr>
        <w:t>5.1.4. При реконструкции объектов рекреации рекомендуется предусматривать:</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для парков и садов: реконструкция планировочной структуры (например, изменение плотности дорожно-</w:t>
      </w:r>
      <w:proofErr w:type="spellStart"/>
      <w:r w:rsidRPr="00FF392C">
        <w:rPr>
          <w:rFonts w:ascii="Times New Roman" w:eastAsia="Times New Roman" w:hAnsi="Times New Roman" w:cs="Times New Roman"/>
          <w:sz w:val="24"/>
          <w:szCs w:val="24"/>
        </w:rPr>
        <w:t>тропиночной</w:t>
      </w:r>
      <w:proofErr w:type="spellEnd"/>
      <w:r w:rsidRPr="00FF392C">
        <w:rPr>
          <w:rFonts w:ascii="Times New Roman" w:eastAsia="Times New Roman" w:hAnsi="Times New Roman" w:cs="Times New Roman"/>
          <w:sz w:val="24"/>
          <w:szCs w:val="24"/>
        </w:rPr>
        <w:t xml:space="preserve"> сети), </w:t>
      </w:r>
      <w:proofErr w:type="spellStart"/>
      <w:r w:rsidRPr="00FF392C">
        <w:rPr>
          <w:rFonts w:ascii="Times New Roman" w:eastAsia="Times New Roman" w:hAnsi="Times New Roman" w:cs="Times New Roman"/>
          <w:sz w:val="24"/>
          <w:szCs w:val="24"/>
        </w:rPr>
        <w:t>разреживание</w:t>
      </w:r>
      <w:proofErr w:type="spellEnd"/>
      <w:r w:rsidRPr="00FF392C">
        <w:rPr>
          <w:rFonts w:ascii="Times New Roman" w:eastAsia="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5.1.5.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FF392C" w:rsidRPr="00FF392C" w:rsidRDefault="00FF392C" w:rsidP="00FF392C">
      <w:pPr>
        <w:spacing w:after="0" w:line="240" w:lineRule="auto"/>
        <w:ind w:firstLine="709"/>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2"/>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5.2. Зоны отдыха</w:t>
      </w:r>
    </w:p>
    <w:p w:rsidR="00FF392C" w:rsidRPr="00FF392C" w:rsidRDefault="00FF392C" w:rsidP="00FF392C">
      <w:pPr>
        <w:spacing w:after="0" w:line="240" w:lineRule="auto"/>
        <w:jc w:val="both"/>
        <w:rPr>
          <w:rFonts w:ascii="Times New Roman" w:eastAsia="Times New Roman" w:hAnsi="Times New Roman" w:cs="Times New Roman"/>
          <w:b/>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5.2.1. Зоны отдыха - территории, предназначенные и обустроенные для организации активного массового отдыха, купания и рекреации.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5.2.2. При проектировании зон отдыха в прибрежной части водоемов площадь </w:t>
      </w:r>
      <w:proofErr w:type="gramStart"/>
      <w:r w:rsidRPr="00FF392C">
        <w:rPr>
          <w:rFonts w:ascii="Times New Roman" w:eastAsia="Times New Roman" w:hAnsi="Times New Roman" w:cs="Times New Roman"/>
          <w:sz w:val="24"/>
          <w:szCs w:val="24"/>
        </w:rPr>
        <w:t>пляжа</w:t>
      </w:r>
      <w:proofErr w:type="gramEnd"/>
      <w:r w:rsidRPr="00FF392C">
        <w:rPr>
          <w:rFonts w:ascii="Times New Roman" w:eastAsia="Times New Roman" w:hAnsi="Times New Roman" w:cs="Times New Roman"/>
          <w:sz w:val="24"/>
          <w:szCs w:val="24"/>
        </w:rPr>
        <w:t xml:space="preserve"> и протяженность береговой линии пляжей обычно принимаются по расчету количества посетителей.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5.2.3. На территории зоны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rsidRPr="00FF392C">
          <w:rPr>
            <w:rFonts w:ascii="Times New Roman" w:eastAsia="Times New Roman" w:hAnsi="Times New Roman" w:cs="Times New Roman"/>
            <w:sz w:val="24"/>
            <w:szCs w:val="24"/>
          </w:rPr>
          <w:t>12 кв. м</w:t>
        </w:r>
      </w:smartTag>
      <w:r w:rsidRPr="00FF392C">
        <w:rPr>
          <w:rFonts w:ascii="Times New Roman" w:eastAsia="Times New Roman" w:hAnsi="Times New Roman" w:cs="Times New Roman"/>
          <w:sz w:val="24"/>
          <w:szCs w:val="24"/>
        </w:rPr>
        <w:t xml:space="preserve">, </w:t>
      </w:r>
      <w:proofErr w:type="gramStart"/>
      <w:r w:rsidRPr="00FF392C">
        <w:rPr>
          <w:rFonts w:ascii="Times New Roman" w:eastAsia="Times New Roman" w:hAnsi="Times New Roman" w:cs="Times New Roman"/>
          <w:sz w:val="24"/>
          <w:szCs w:val="24"/>
        </w:rPr>
        <w:t>имеющим</w:t>
      </w:r>
      <w:proofErr w:type="gramEnd"/>
      <w:r w:rsidRPr="00FF392C">
        <w:rPr>
          <w:rFonts w:ascii="Times New Roman" w:eastAsia="Times New Roman" w:hAnsi="Times New Roman" w:cs="Times New Roman"/>
          <w:sz w:val="24"/>
          <w:szCs w:val="24"/>
        </w:rPr>
        <w:t xml:space="preserve"> естественное и искусственное освещение, водопровод и туалет.</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5.2.4. </w:t>
      </w:r>
      <w:proofErr w:type="gramStart"/>
      <w:r w:rsidRPr="00FF392C">
        <w:rPr>
          <w:rFonts w:ascii="Times New Roman" w:eastAsia="Times New Roman" w:hAnsi="Times New Roman" w:cs="Times New Roman"/>
          <w:sz w:val="24"/>
          <w:szCs w:val="24"/>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F392C" w:rsidRPr="00FF392C" w:rsidRDefault="00FF392C" w:rsidP="00FF392C">
      <w:pPr>
        <w:spacing w:after="0" w:line="240" w:lineRule="auto"/>
        <w:ind w:firstLine="540"/>
        <w:jc w:val="both"/>
        <w:rPr>
          <w:rFonts w:ascii="Times New Roman" w:eastAsia="Times New Roman" w:hAnsi="Times New Roman" w:cs="Times New Roman"/>
          <w:sz w:val="24"/>
          <w:szCs w:val="24"/>
          <w:lang w:eastAsia="en-US"/>
        </w:rPr>
      </w:pPr>
      <w:r w:rsidRPr="00FF392C">
        <w:rPr>
          <w:rFonts w:ascii="Times New Roman" w:eastAsia="Times New Roman" w:hAnsi="Times New Roman" w:cs="Times New Roman"/>
          <w:sz w:val="24"/>
          <w:szCs w:val="24"/>
        </w:rPr>
        <w:t>5.2.5. При проектировании озеленения территории объектов рекомендуется обеспечивать:</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-произвести оценку существующей растительности, состояния древесных растений и травянистого покрова;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сохранение травяного покрова, древесно-кустарниковой и прибрежной растительности не менее</w:t>
      </w:r>
      <w:proofErr w:type="gramStart"/>
      <w:r w:rsidRPr="00FF392C">
        <w:rPr>
          <w:rFonts w:ascii="Times New Roman" w:eastAsia="Times New Roman" w:hAnsi="Times New Roman" w:cs="Times New Roman"/>
          <w:sz w:val="24"/>
          <w:szCs w:val="24"/>
        </w:rPr>
        <w:t>,</w:t>
      </w:r>
      <w:proofErr w:type="gramEnd"/>
      <w:r w:rsidRPr="00FF392C">
        <w:rPr>
          <w:rFonts w:ascii="Times New Roman" w:eastAsia="Times New Roman" w:hAnsi="Times New Roman" w:cs="Times New Roman"/>
          <w:sz w:val="24"/>
          <w:szCs w:val="24"/>
        </w:rPr>
        <w:t xml:space="preserve"> чем на 80 % общей площади зоны отдыха;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5.2.6. 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FF392C" w:rsidRPr="00FF392C" w:rsidRDefault="00FF392C" w:rsidP="00FF392C">
      <w:pPr>
        <w:spacing w:after="0" w:line="240" w:lineRule="auto"/>
        <w:ind w:firstLine="709"/>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5.3. Парки</w:t>
      </w:r>
    </w:p>
    <w:p w:rsidR="00FF392C" w:rsidRPr="00FF392C" w:rsidRDefault="00FF392C" w:rsidP="00FF392C">
      <w:pPr>
        <w:spacing w:after="0" w:line="240" w:lineRule="auto"/>
        <w:jc w:val="center"/>
        <w:rPr>
          <w:rFonts w:ascii="Times New Roman" w:eastAsia="Times New Roman" w:hAnsi="Times New Roman" w:cs="Times New Roman"/>
          <w:sz w:val="24"/>
          <w:szCs w:val="24"/>
          <w:lang w:eastAsia="en-US"/>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5.3.1. На территории сельского поселения проектируются следующие виды парков: многофункциональные, специализированные, парки жилых районов. </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Проектирование благоустройства территории парка зависит от его функционального назначения. </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При проектировании парка на территории </w:t>
      </w:r>
      <w:smartTag w:uri="urn:schemas-microsoft-com:office:smarttags" w:element="metricconverter">
        <w:smartTagPr>
          <w:attr w:name="ProductID" w:val="10 га"/>
        </w:smartTagPr>
        <w:r w:rsidRPr="00FF392C">
          <w:rPr>
            <w:rFonts w:ascii="Times New Roman" w:eastAsia="Times New Roman" w:hAnsi="Times New Roman" w:cs="Times New Roman"/>
            <w:sz w:val="24"/>
            <w:szCs w:val="24"/>
          </w:rPr>
          <w:t>10 га</w:t>
        </w:r>
      </w:smartTag>
      <w:r w:rsidRPr="00FF392C">
        <w:rPr>
          <w:rFonts w:ascii="Times New Roman" w:eastAsia="Times New Roman" w:hAnsi="Times New Roman" w:cs="Times New Roman"/>
          <w:sz w:val="24"/>
          <w:szCs w:val="24"/>
        </w:rPr>
        <w:t xml:space="preserve">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5.3.2. Многофункциональный парк</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5.3.2.1.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5.3.2.2.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N 1 к настоящим Правилам). Назначение и размеры площадок, вместимость парковых сооружений рекомендуется проектировать с учетом Приложения 3 к настоящим Правилам.</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5.3.2.3. </w:t>
      </w:r>
      <w:proofErr w:type="gramStart"/>
      <w:r w:rsidRPr="00FF392C">
        <w:rPr>
          <w:rFonts w:ascii="Times New Roman" w:eastAsia="Times New Roman" w:hAnsi="Times New Roman" w:cs="Times New Roman"/>
          <w:sz w:val="24"/>
          <w:szCs w:val="24"/>
        </w:rPr>
        <w:t>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w:t>
      </w:r>
      <w:proofErr w:type="gramEnd"/>
      <w:r w:rsidRPr="00FF392C">
        <w:rPr>
          <w:rFonts w:ascii="Times New Roman" w:eastAsia="Times New Roman" w:hAnsi="Times New Roman" w:cs="Times New Roman"/>
          <w:sz w:val="24"/>
          <w:szCs w:val="24"/>
        </w:rPr>
        <w:t>"),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5.3.2.4. </w:t>
      </w:r>
      <w:proofErr w:type="gramStart"/>
      <w:r w:rsidRPr="00FF392C">
        <w:rPr>
          <w:rFonts w:ascii="Times New Roman" w:eastAsia="Times New Roman" w:hAnsi="Times New Roman" w:cs="Times New Roman"/>
          <w:sz w:val="24"/>
          <w:szCs w:val="24"/>
        </w:rPr>
        <w:t>Рекомендуется применение различных видов и приемов озеленения: вертикального (</w:t>
      </w:r>
      <w:proofErr w:type="spellStart"/>
      <w:r w:rsidRPr="00FF392C">
        <w:rPr>
          <w:rFonts w:ascii="Times New Roman" w:eastAsia="Times New Roman" w:hAnsi="Times New Roman" w:cs="Times New Roman"/>
          <w:sz w:val="24"/>
          <w:szCs w:val="24"/>
        </w:rPr>
        <w:t>перголы</w:t>
      </w:r>
      <w:proofErr w:type="spellEnd"/>
      <w:r w:rsidRPr="00FF392C">
        <w:rPr>
          <w:rFonts w:ascii="Times New Roman" w:eastAsia="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5.3.2.5. Возможно размещение некапитальных нестационарных сооружений мелкорозничной торговли и питания, туалетных кабин.</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5.3.3. Специализированные парки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5.3.3.1. Специализированные парки сельского поселения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5.3.3.2. 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5.3.4. Парк жилого района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5.3.4.1.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5.3.4.2. 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5.3.4.3.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 xml:space="preserve">5.3.4.4. </w:t>
      </w:r>
      <w:proofErr w:type="gramStart"/>
      <w:r w:rsidRPr="00FF392C">
        <w:rPr>
          <w:rFonts w:ascii="Times New Roman" w:eastAsia="Times New Roman" w:hAnsi="Times New Roman" w:cs="Times New Roman"/>
          <w:sz w:val="24"/>
          <w:szCs w:val="24"/>
        </w:rPr>
        <w:t>Возможно</w:t>
      </w:r>
      <w:proofErr w:type="gramEnd"/>
      <w:r w:rsidRPr="00FF392C">
        <w:rPr>
          <w:rFonts w:ascii="Times New Roman" w:eastAsia="Times New Roman" w:hAnsi="Times New Roman" w:cs="Times New Roman"/>
          <w:sz w:val="24"/>
          <w:szCs w:val="24"/>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5.4. Сады</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5.4.1. 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5.4.2. Сад отдыха и прогулок</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5.4.2.1. 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5.4.2.2. 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5.4.2.3.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5.4.2.4. </w:t>
      </w:r>
      <w:proofErr w:type="gramStart"/>
      <w:r w:rsidRPr="00FF392C">
        <w:rPr>
          <w:rFonts w:ascii="Times New Roman" w:eastAsia="Times New Roman" w:hAnsi="Times New Roman" w:cs="Times New Roman"/>
          <w:sz w:val="24"/>
          <w:szCs w:val="24"/>
        </w:rPr>
        <w:t>Возможно</w:t>
      </w:r>
      <w:proofErr w:type="gramEnd"/>
      <w:r w:rsidRPr="00FF392C">
        <w:rPr>
          <w:rFonts w:ascii="Times New Roman" w:eastAsia="Times New Roman" w:hAnsi="Times New Roman" w:cs="Times New Roman"/>
          <w:sz w:val="24"/>
          <w:szCs w:val="24"/>
        </w:rPr>
        <w:t xml:space="preserve"> предусматривать размещение ограждения, некапитальных нестационарных сооружений питания (летние кафе).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5.4.3. Сады при зданиях и сооружениях</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5.4.3.1.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5.4.3.2. Обязательный, рекомендуемый и допускаемый перечень элементов благоустройства сада рекомендуется принимать согласно пункту 5.4.2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5.4.4. Сад-выставка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5.4.4.1. 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5.4.4.2. </w:t>
      </w:r>
      <w:proofErr w:type="gramStart"/>
      <w:r w:rsidRPr="00FF392C">
        <w:rPr>
          <w:rFonts w:ascii="Times New Roman" w:eastAsia="Times New Roman" w:hAnsi="Times New Roman" w:cs="Times New Roman"/>
          <w:sz w:val="24"/>
          <w:szCs w:val="24"/>
        </w:rPr>
        <w:t>Обязательный</w:t>
      </w:r>
      <w:proofErr w:type="gramEnd"/>
      <w:r w:rsidRPr="00FF392C">
        <w:rPr>
          <w:rFonts w:ascii="Times New Roman" w:eastAsia="Times New Roman" w:hAnsi="Times New Roman" w:cs="Times New Roman"/>
          <w:sz w:val="24"/>
          <w:szCs w:val="24"/>
        </w:rPr>
        <w:t xml:space="preserve">, рекомендуемый и допускаемый </w:t>
      </w:r>
      <w:proofErr w:type="spellStart"/>
      <w:r w:rsidRPr="00FF392C">
        <w:rPr>
          <w:rFonts w:ascii="Times New Roman" w:eastAsia="Times New Roman" w:hAnsi="Times New Roman" w:cs="Times New Roman"/>
          <w:sz w:val="24"/>
          <w:szCs w:val="24"/>
        </w:rPr>
        <w:t>переченва</w:t>
      </w:r>
      <w:proofErr w:type="spellEnd"/>
      <w:r w:rsidRPr="00FF392C">
        <w:rPr>
          <w:rFonts w:ascii="Times New Roman" w:eastAsia="Times New Roman" w:hAnsi="Times New Roman" w:cs="Times New Roman"/>
          <w:sz w:val="24"/>
          <w:szCs w:val="24"/>
        </w:rPr>
        <w:t xml:space="preserve"> сада при сооружениях рекомендуется принимать согласно пункту 5.4.2 настоящих Правил.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5.4.5. Сады на крышах</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5.4.5.1. 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w:t>
      </w:r>
      <w:r w:rsidRPr="00FF392C">
        <w:rPr>
          <w:rFonts w:ascii="Times New Roman" w:eastAsia="Times New Roman" w:hAnsi="Times New Roman" w:cs="Times New Roman"/>
          <w:sz w:val="24"/>
          <w:szCs w:val="24"/>
        </w:rPr>
        <w:lastRenderedPageBreak/>
        <w:t>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2"/>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5.5. Бульвары, скверы</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5.5.1. Бульвары и скверы обычно предназначены для организации кратковременного отдыха, прогулок, транзитных пешеходных передвижений.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5.5.2. 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5.5.3. Необходимо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5.5.4.  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5.5.5. Возможно размещение технического оборудования (тележки "вода", "мороженое").</w:t>
      </w:r>
    </w:p>
    <w:p w:rsidR="00FF392C" w:rsidRPr="00FF392C" w:rsidRDefault="00FF392C" w:rsidP="00FF392C">
      <w:pPr>
        <w:spacing w:after="0" w:line="240" w:lineRule="auto"/>
        <w:ind w:firstLine="709"/>
        <w:jc w:val="both"/>
        <w:outlineLvl w:val="1"/>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1"/>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ГЛАВА</w:t>
      </w:r>
      <w:proofErr w:type="gramStart"/>
      <w:r w:rsidRPr="00FF392C">
        <w:rPr>
          <w:rFonts w:ascii="Times New Roman" w:eastAsia="Times New Roman" w:hAnsi="Times New Roman" w:cs="Times New Roman"/>
          <w:sz w:val="24"/>
          <w:szCs w:val="24"/>
        </w:rPr>
        <w:t>6</w:t>
      </w:r>
      <w:proofErr w:type="gramEnd"/>
      <w:r w:rsidRPr="00FF392C">
        <w:rPr>
          <w:rFonts w:ascii="Times New Roman" w:eastAsia="Times New Roman" w:hAnsi="Times New Roman" w:cs="Times New Roman"/>
          <w:sz w:val="24"/>
          <w:szCs w:val="24"/>
        </w:rPr>
        <w:t>. БЛАГОУСТРОЙСТВО НА ТЕРРИТОРИЯХ ПРОИЗВОДСТВЕННОГО НАЗНАЧЕНИЯ</w:t>
      </w:r>
    </w:p>
    <w:p w:rsidR="00FF392C" w:rsidRPr="00FF392C" w:rsidRDefault="00FF392C" w:rsidP="00FF392C">
      <w:pPr>
        <w:spacing w:after="0" w:line="240" w:lineRule="auto"/>
        <w:jc w:val="center"/>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2"/>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6.1. Общие положения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4 к настоящим Правилам</w:t>
      </w:r>
    </w:p>
    <w:p w:rsidR="00FF392C" w:rsidRPr="00FF392C" w:rsidRDefault="00FF392C" w:rsidP="00FF392C">
      <w:pPr>
        <w:spacing w:after="0" w:line="240" w:lineRule="auto"/>
        <w:jc w:val="both"/>
        <w:outlineLvl w:val="2"/>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2"/>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6.2. Озелененные территории санитарно-защитных зон</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6.2.2.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6.2.3. Озеленение рекомендуется формировать в виде живописных композиций, исключающих однообразие и монотонность</w:t>
      </w:r>
    </w:p>
    <w:p w:rsidR="00FF392C" w:rsidRPr="00FF392C" w:rsidRDefault="00FF392C" w:rsidP="00FF392C">
      <w:pPr>
        <w:spacing w:after="0" w:line="240" w:lineRule="auto"/>
        <w:ind w:firstLine="709"/>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1"/>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ГЛАВА 7. ОБЪЕКТЫ БЛАГОУСТРОЙСТВА НА ТЕРРИТОРИЯХ ТРАНСПОРТНОЙ И ИНЖЕНЕРНОЙ ИНФРАСТРУКТУРЫ</w:t>
      </w:r>
    </w:p>
    <w:p w:rsidR="00FF392C" w:rsidRPr="00FF392C" w:rsidRDefault="00FF392C" w:rsidP="00FF392C">
      <w:pPr>
        <w:spacing w:after="0" w:line="240" w:lineRule="auto"/>
        <w:jc w:val="both"/>
        <w:rPr>
          <w:rFonts w:ascii="Times New Roman" w:eastAsia="Times New Roman" w:hAnsi="Times New Roman" w:cs="Times New Roman"/>
          <w:b/>
          <w:sz w:val="24"/>
          <w:szCs w:val="24"/>
        </w:rPr>
      </w:pPr>
    </w:p>
    <w:p w:rsidR="00FF392C" w:rsidRPr="00FF392C" w:rsidRDefault="00FF392C" w:rsidP="00FF392C">
      <w:pPr>
        <w:spacing w:after="0" w:line="240" w:lineRule="auto"/>
        <w:jc w:val="center"/>
        <w:outlineLvl w:val="2"/>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7.1. Общие положения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7.1.2.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7.1.3. Проектирование комплексного благоустройства на территориях транспортных и инженерных коммуникаций поселка следует вести с учетом СНиП 35-01, СНиП 2.05.02, ГОСТ </w:t>
      </w:r>
      <w:proofErr w:type="gramStart"/>
      <w:r w:rsidRPr="00FF392C">
        <w:rPr>
          <w:rFonts w:ascii="Times New Roman" w:eastAsia="Times New Roman" w:hAnsi="Times New Roman" w:cs="Times New Roman"/>
          <w:sz w:val="24"/>
          <w:szCs w:val="24"/>
        </w:rPr>
        <w:t>Р</w:t>
      </w:r>
      <w:proofErr w:type="gramEnd"/>
      <w:r w:rsidRPr="00FF392C">
        <w:rPr>
          <w:rFonts w:ascii="Times New Roman" w:eastAsia="Times New Roman" w:hAnsi="Times New Roman" w:cs="Times New Roman"/>
          <w:sz w:val="24"/>
          <w:szCs w:val="24"/>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поселка в границах УДС рекомендуется вести преимущественно в проходных коллекторах.</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2"/>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7.2. Улицы и дороги</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7.2.1. Улицы и дороги на территории населенного пункта по назначению и транспортным характеристикам обычно подразделяются на магистральные улицы общественности и районного значения, улицы и дороги местного значения.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7.2.3.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7.2.4. 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7.4.2 настоящих Правил.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(таблица 6 Приложения N 1 к настоящим Правилам).</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lang w:eastAsia="en-US"/>
        </w:rPr>
      </w:pPr>
      <w:r w:rsidRPr="00FF392C">
        <w:rPr>
          <w:rFonts w:ascii="Times New Roman" w:eastAsia="Times New Roman" w:hAnsi="Times New Roman" w:cs="Times New Roman"/>
          <w:sz w:val="24"/>
          <w:szCs w:val="24"/>
        </w:rPr>
        <w:t xml:space="preserve">7.2.5.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FF392C">
        <w:rPr>
          <w:rFonts w:ascii="Times New Roman" w:eastAsia="Times New Roman" w:hAnsi="Times New Roman" w:cs="Times New Roman"/>
          <w:sz w:val="24"/>
          <w:szCs w:val="24"/>
        </w:rPr>
        <w:t>Р</w:t>
      </w:r>
      <w:proofErr w:type="gramEnd"/>
      <w:r w:rsidRPr="00FF392C">
        <w:rPr>
          <w:rFonts w:ascii="Times New Roman" w:eastAsia="Times New Roman" w:hAnsi="Times New Roman" w:cs="Times New Roman"/>
          <w:sz w:val="24"/>
          <w:szCs w:val="24"/>
        </w:rPr>
        <w:t xml:space="preserve"> 52289, ГОСТ 26804.</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7.2.6.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w:t>
      </w:r>
      <w:r w:rsidRPr="00FF392C">
        <w:rPr>
          <w:rFonts w:ascii="Times New Roman" w:eastAsia="Times New Roman" w:hAnsi="Times New Roman" w:cs="Times New Roman"/>
          <w:sz w:val="24"/>
          <w:szCs w:val="24"/>
        </w:rPr>
        <w:lastRenderedPageBreak/>
        <w:t xml:space="preserve">светильников, источников света и высоты их установки, но не более </w:t>
      </w:r>
      <w:smartTag w:uri="urn:schemas-microsoft-com:office:smarttags" w:element="metricconverter">
        <w:smartTagPr>
          <w:attr w:name="ProductID" w:val="50 м"/>
        </w:smartTagPr>
        <w:r w:rsidRPr="00FF392C">
          <w:rPr>
            <w:rFonts w:ascii="Times New Roman" w:eastAsia="Times New Roman" w:hAnsi="Times New Roman" w:cs="Times New Roman"/>
            <w:sz w:val="24"/>
            <w:szCs w:val="24"/>
          </w:rPr>
          <w:t>50 м</w:t>
        </w:r>
      </w:smartTag>
      <w:r w:rsidRPr="00FF392C">
        <w:rPr>
          <w:rFonts w:ascii="Times New Roman" w:eastAsia="Times New Roman" w:hAnsi="Times New Roman" w:cs="Times New Roman"/>
          <w:sz w:val="24"/>
          <w:szCs w:val="24"/>
        </w:rPr>
        <w:t>. Возможно размещение оборудования декоративно-художественного (праздничного) освещения.</w:t>
      </w:r>
    </w:p>
    <w:p w:rsidR="00FF392C" w:rsidRPr="00FF392C" w:rsidRDefault="00FF392C" w:rsidP="00FF392C">
      <w:pPr>
        <w:spacing w:after="0" w:line="240" w:lineRule="auto"/>
        <w:ind w:firstLine="709"/>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2"/>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7.3. Площади</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7.3.1. </w:t>
      </w:r>
      <w:proofErr w:type="gramStart"/>
      <w:r w:rsidRPr="00FF392C">
        <w:rPr>
          <w:rFonts w:ascii="Times New Roman" w:eastAsia="Times New Roman" w:hAnsi="Times New Roman" w:cs="Times New Roman"/>
          <w:sz w:val="24"/>
          <w:szCs w:val="24"/>
        </w:rPr>
        <w:t xml:space="preserve">По функциональному назначению площади обычно подразделяются на: главные (у зданий органов власти, общественных организаций), </w:t>
      </w:r>
      <w:proofErr w:type="spellStart"/>
      <w:r w:rsidRPr="00FF392C">
        <w:rPr>
          <w:rFonts w:ascii="Times New Roman" w:eastAsia="Times New Roman" w:hAnsi="Times New Roman" w:cs="Times New Roman"/>
          <w:sz w:val="24"/>
          <w:szCs w:val="24"/>
        </w:rPr>
        <w:t>приобъектные</w:t>
      </w:r>
      <w:proofErr w:type="spellEnd"/>
      <w:r w:rsidRPr="00FF392C">
        <w:rPr>
          <w:rFonts w:ascii="Times New Roman" w:eastAsia="Times New Roman" w:hAnsi="Times New Roman" w:cs="Times New Roman"/>
          <w:sz w:val="24"/>
          <w:szCs w:val="24"/>
        </w:rPr>
        <w:t xml:space="preserve"> (у памятников, клубов, торговых центров, стадионов, парков, рынков и др.), общественно-транспортные (у вокзалов, на въездах в поселение), мемориальные (у памятных объектов или мест), площади транспортных развязок.</w:t>
      </w:r>
      <w:proofErr w:type="gramEnd"/>
      <w:r w:rsidRPr="00FF392C">
        <w:rPr>
          <w:rFonts w:ascii="Times New Roman" w:eastAsia="Times New Roman" w:hAnsi="Times New Roman" w:cs="Times New Roman"/>
          <w:sz w:val="24"/>
          <w:szCs w:val="24"/>
        </w:rPr>
        <w:t xml:space="preserve"> При проектировании благоустройства обеспечивать максимально возможное разделение пешеходного и транспортного движения, основных и местных транспортных потоков.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7.3.2.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 </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lang w:eastAsia="en-US"/>
        </w:rPr>
      </w:pPr>
      <w:r w:rsidRPr="00FF392C">
        <w:rPr>
          <w:rFonts w:ascii="Times New Roman" w:eastAsia="Times New Roman" w:hAnsi="Times New Roman" w:cs="Times New Roman"/>
          <w:sz w:val="24"/>
          <w:szCs w:val="24"/>
        </w:rPr>
        <w:t>7.3.3. Обязательный перечень элементов благоустройства на территории площади рекомендуется принимать в соответствии с пунктом 7.2.2 настоящих Правил. В зависимости от функционального назначения площади рекомендуется размещать следующие дополнительные элементы благоустройства: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 на главных, </w:t>
      </w:r>
      <w:proofErr w:type="spellStart"/>
      <w:r w:rsidRPr="00FF392C">
        <w:rPr>
          <w:rFonts w:ascii="Times New Roman" w:eastAsia="Times New Roman" w:hAnsi="Times New Roman" w:cs="Times New Roman"/>
          <w:sz w:val="24"/>
          <w:szCs w:val="24"/>
        </w:rPr>
        <w:t>приобъектных</w:t>
      </w:r>
      <w:proofErr w:type="spellEnd"/>
      <w:r w:rsidRPr="00FF392C">
        <w:rPr>
          <w:rFonts w:ascii="Times New Roman" w:eastAsia="Times New Roman" w:hAnsi="Times New Roman" w:cs="Times New Roman"/>
          <w:sz w:val="24"/>
          <w:szCs w:val="24"/>
        </w:rPr>
        <w:t>, мемориальных площадях - произведения монументально-декоративного искусства, водные устройства (фонтаны);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7.3.4.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7.3.5.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Правилам.</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7.3.6. При озеленении площади рекомендуется использовать </w:t>
      </w:r>
      <w:proofErr w:type="spellStart"/>
      <w:r w:rsidRPr="00FF392C">
        <w:rPr>
          <w:rFonts w:ascii="Times New Roman" w:eastAsia="Times New Roman" w:hAnsi="Times New Roman" w:cs="Times New Roman"/>
          <w:sz w:val="24"/>
          <w:szCs w:val="24"/>
        </w:rPr>
        <w:t>периметральное</w:t>
      </w:r>
      <w:proofErr w:type="spellEnd"/>
      <w:r w:rsidRPr="00FF392C">
        <w:rPr>
          <w:rFonts w:ascii="Times New Roman" w:eastAsia="Times New Roman" w:hAnsi="Times New Roman" w:cs="Times New Roman"/>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7.4.2 настоящих Правил.</w:t>
      </w:r>
    </w:p>
    <w:p w:rsidR="00FF392C" w:rsidRPr="00FF392C" w:rsidRDefault="00FF392C" w:rsidP="00FF392C">
      <w:pPr>
        <w:spacing w:after="0" w:line="240" w:lineRule="auto"/>
        <w:jc w:val="both"/>
        <w:outlineLvl w:val="2"/>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2"/>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7.4. Пешеходные переходы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7.4.1. 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7.4.2.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w:t>
      </w:r>
      <w:r w:rsidRPr="00FF392C">
        <w:rPr>
          <w:rFonts w:ascii="Times New Roman" w:eastAsia="Times New Roman" w:hAnsi="Times New Roman" w:cs="Times New Roman"/>
          <w:sz w:val="24"/>
          <w:szCs w:val="24"/>
        </w:rPr>
        <w:lastRenderedPageBreak/>
        <w:t xml:space="preserve">рекламных щитов, зеленых насаждений высотой более </w:t>
      </w:r>
      <w:smartTag w:uri="urn:schemas-microsoft-com:office:smarttags" w:element="metricconverter">
        <w:smartTagPr>
          <w:attr w:name="ProductID" w:val="0,5 м"/>
        </w:smartTagPr>
        <w:r w:rsidRPr="00FF392C">
          <w:rPr>
            <w:rFonts w:ascii="Times New Roman" w:eastAsia="Times New Roman" w:hAnsi="Times New Roman" w:cs="Times New Roman"/>
            <w:sz w:val="24"/>
            <w:szCs w:val="24"/>
          </w:rPr>
          <w:t>0,5 м</w:t>
        </w:r>
      </w:smartTag>
      <w:r w:rsidRPr="00FF392C">
        <w:rPr>
          <w:rFonts w:ascii="Times New Roman" w:eastAsia="Times New Roman" w:hAnsi="Times New Roman" w:cs="Times New Roman"/>
          <w:sz w:val="24"/>
          <w:szCs w:val="24"/>
        </w:rPr>
        <w:t xml:space="preserve">. Стороны треугольника рекомендуется принимать: 8x40 м. при разрешенной скорости движения транспорта </w:t>
      </w:r>
      <w:smartTag w:uri="urn:schemas-microsoft-com:office:smarttags" w:element="metricconverter">
        <w:smartTagPr>
          <w:attr w:name="ProductID" w:val="40 км"/>
        </w:smartTagPr>
        <w:r w:rsidRPr="00FF392C">
          <w:rPr>
            <w:rFonts w:ascii="Times New Roman" w:eastAsia="Times New Roman" w:hAnsi="Times New Roman" w:cs="Times New Roman"/>
            <w:sz w:val="24"/>
            <w:szCs w:val="24"/>
          </w:rPr>
          <w:t>40 км</w:t>
        </w:r>
      </w:smartTag>
      <w:proofErr w:type="gramStart"/>
      <w:r w:rsidRPr="00FF392C">
        <w:rPr>
          <w:rFonts w:ascii="Times New Roman" w:eastAsia="Times New Roman" w:hAnsi="Times New Roman" w:cs="Times New Roman"/>
          <w:sz w:val="24"/>
          <w:szCs w:val="24"/>
        </w:rPr>
        <w:t>.</w:t>
      </w:r>
      <w:proofErr w:type="gramEnd"/>
      <w:r w:rsidRPr="00FF392C">
        <w:rPr>
          <w:rFonts w:ascii="Times New Roman" w:eastAsia="Times New Roman" w:hAnsi="Times New Roman" w:cs="Times New Roman"/>
          <w:sz w:val="24"/>
          <w:szCs w:val="24"/>
        </w:rPr>
        <w:t>/</w:t>
      </w:r>
      <w:proofErr w:type="gramStart"/>
      <w:r w:rsidRPr="00FF392C">
        <w:rPr>
          <w:rFonts w:ascii="Times New Roman" w:eastAsia="Times New Roman" w:hAnsi="Times New Roman" w:cs="Times New Roman"/>
          <w:sz w:val="24"/>
          <w:szCs w:val="24"/>
        </w:rPr>
        <w:t>ч</w:t>
      </w:r>
      <w:proofErr w:type="gramEnd"/>
      <w:r w:rsidRPr="00FF392C">
        <w:rPr>
          <w:rFonts w:ascii="Times New Roman" w:eastAsia="Times New Roman" w:hAnsi="Times New Roman" w:cs="Times New Roman"/>
          <w:sz w:val="24"/>
          <w:szCs w:val="24"/>
        </w:rPr>
        <w:t xml:space="preserve">.; 10x50 м. - при скорости </w:t>
      </w:r>
      <w:smartTag w:uri="urn:schemas-microsoft-com:office:smarttags" w:element="metricconverter">
        <w:smartTagPr>
          <w:attr w:name="ProductID" w:val="60 км/ч"/>
        </w:smartTagPr>
        <w:r w:rsidRPr="00FF392C">
          <w:rPr>
            <w:rFonts w:ascii="Times New Roman" w:eastAsia="Times New Roman" w:hAnsi="Times New Roman" w:cs="Times New Roman"/>
            <w:sz w:val="24"/>
            <w:szCs w:val="24"/>
          </w:rPr>
          <w:t>60 км/ч</w:t>
        </w:r>
      </w:smartTag>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7.4.3.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lang w:eastAsia="en-US"/>
        </w:rPr>
      </w:pPr>
      <w:r w:rsidRPr="00FF392C">
        <w:rPr>
          <w:rFonts w:ascii="Times New Roman" w:eastAsia="Times New Roman" w:hAnsi="Times New Roman" w:cs="Times New Roman"/>
          <w:sz w:val="24"/>
          <w:szCs w:val="24"/>
        </w:rPr>
        <w:t>7.4.4. Крайне желательно обеспечить в зоне наземного пешеходного перехода дополнительное освещение, отчетливо выделяющее его на проезжей части.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7.4.5.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w:t>
      </w:r>
      <w:smartTag w:uri="urn:schemas-microsoft-com:office:smarttags" w:element="metricconverter">
        <w:smartTagPr>
          <w:attr w:name="ProductID" w:val="0,9 м"/>
        </w:smartTagPr>
        <w:r w:rsidRPr="00FF392C">
          <w:rPr>
            <w:rFonts w:ascii="Times New Roman" w:eastAsia="Times New Roman" w:hAnsi="Times New Roman" w:cs="Times New Roman"/>
            <w:sz w:val="24"/>
            <w:szCs w:val="24"/>
          </w:rPr>
          <w:t>0,9 м</w:t>
        </w:r>
      </w:smartTag>
      <w:r w:rsidRPr="00FF392C">
        <w:rPr>
          <w:rFonts w:ascii="Times New Roman" w:eastAsia="Times New Roman" w:hAnsi="Times New Roman" w:cs="Times New Roman"/>
          <w:sz w:val="24"/>
          <w:szCs w:val="24"/>
        </w:rPr>
        <w:t xml:space="preserve"> в уровне транспортного полотна для беспрепятственного передвижения колясок (детских, инвалидных, хозяйственных).</w:t>
      </w:r>
    </w:p>
    <w:p w:rsidR="00FF392C" w:rsidRPr="00FF392C" w:rsidRDefault="00FF392C" w:rsidP="00FF392C">
      <w:pPr>
        <w:spacing w:after="0" w:line="240" w:lineRule="auto"/>
        <w:jc w:val="both"/>
        <w:outlineLvl w:val="2"/>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2"/>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7.5. Технические зоны транспортных, инженерных коммуникаций, </w:t>
      </w:r>
      <w:proofErr w:type="spellStart"/>
      <w:r w:rsidRPr="00FF392C">
        <w:rPr>
          <w:rFonts w:ascii="Times New Roman" w:eastAsia="Times New Roman" w:hAnsi="Times New Roman" w:cs="Times New Roman"/>
          <w:sz w:val="24"/>
          <w:szCs w:val="24"/>
        </w:rPr>
        <w:t>водоохранные</w:t>
      </w:r>
      <w:proofErr w:type="spellEnd"/>
      <w:r w:rsidRPr="00FF392C">
        <w:rPr>
          <w:rFonts w:ascii="Times New Roman" w:eastAsia="Times New Roman" w:hAnsi="Times New Roman" w:cs="Times New Roman"/>
          <w:sz w:val="24"/>
          <w:szCs w:val="24"/>
        </w:rPr>
        <w:t xml:space="preserve"> зоны</w:t>
      </w:r>
    </w:p>
    <w:p w:rsidR="00FF392C" w:rsidRPr="00FF392C" w:rsidRDefault="00FF392C" w:rsidP="00FF392C">
      <w:pPr>
        <w:spacing w:after="0" w:line="240" w:lineRule="auto"/>
        <w:ind w:firstLine="540"/>
        <w:jc w:val="both"/>
        <w:rPr>
          <w:rFonts w:ascii="Times New Roman" w:eastAsia="Times New Roman" w:hAnsi="Times New Roman" w:cs="Times New Roman"/>
          <w:b/>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7.5.1. </w:t>
      </w:r>
      <w:proofErr w:type="gramStart"/>
      <w:r w:rsidRPr="00FF392C">
        <w:rPr>
          <w:rFonts w:ascii="Times New Roman" w:eastAsia="Times New Roman" w:hAnsi="Times New Roman" w:cs="Times New Roman"/>
          <w:sz w:val="24"/>
          <w:szCs w:val="24"/>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7.5.2. </w:t>
      </w:r>
      <w:proofErr w:type="gramStart"/>
      <w:r w:rsidRPr="00FF392C">
        <w:rPr>
          <w:rFonts w:ascii="Times New Roman" w:eastAsia="Times New Roman" w:hAnsi="Times New Roman" w:cs="Times New Roman"/>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w:t>
      </w:r>
      <w:proofErr w:type="gramEnd"/>
      <w:r w:rsidRPr="00FF392C">
        <w:rPr>
          <w:rFonts w:ascii="Times New Roman" w:eastAsia="Times New Roman" w:hAnsi="Times New Roman" w:cs="Times New Roman"/>
          <w:sz w:val="24"/>
          <w:szCs w:val="24"/>
        </w:rPr>
        <w:t xml:space="preserve"> к обслуживанию и эксплуатации проходящих в технической зоне коммуникаций.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7.5.3. В зоне линий высоковольтных передач напряжением менее 110 кВт возможно размещение площадок для выгула собак. Озеленение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7.5.4. Благоустройство территорий </w:t>
      </w:r>
      <w:proofErr w:type="spellStart"/>
      <w:r w:rsidRPr="00FF392C">
        <w:rPr>
          <w:rFonts w:ascii="Times New Roman" w:eastAsia="Times New Roman" w:hAnsi="Times New Roman" w:cs="Times New Roman"/>
          <w:sz w:val="24"/>
          <w:szCs w:val="24"/>
        </w:rPr>
        <w:t>водоохранных</w:t>
      </w:r>
      <w:proofErr w:type="spellEnd"/>
      <w:r w:rsidRPr="00FF392C">
        <w:rPr>
          <w:rFonts w:ascii="Times New Roman" w:eastAsia="Times New Roman" w:hAnsi="Times New Roman" w:cs="Times New Roman"/>
          <w:sz w:val="24"/>
          <w:szCs w:val="24"/>
        </w:rPr>
        <w:t xml:space="preserve"> зон следует проектировать в соответствии с водным законодательством.</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lang w:eastAsia="en-US"/>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7.6. Велосипедная инфраструктура</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7.6.1. Велосипедные пути должны связывать все части поселения, создавая условия для беспрепятственного передвижения на велосипеде.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7.6.2. Типология объектов велосипедной инфраструктуры зависит от их функции (транспортная или рекреационная), роли в масштабе поселения и характеристик автомобильного и пешеходного трафика пространств, в которые интегрируется </w:t>
      </w:r>
      <w:proofErr w:type="spellStart"/>
      <w:r w:rsidRPr="00FF392C">
        <w:rPr>
          <w:rFonts w:ascii="Times New Roman" w:eastAsia="Times New Roman" w:hAnsi="Times New Roman" w:cs="Times New Roman"/>
          <w:sz w:val="24"/>
          <w:szCs w:val="24"/>
        </w:rPr>
        <w:t>велодвижение</w:t>
      </w:r>
      <w:proofErr w:type="spellEnd"/>
      <w:r w:rsidRPr="00FF392C">
        <w:rPr>
          <w:rFonts w:ascii="Times New Roman" w:eastAsia="Times New Roman" w:hAnsi="Times New Roman" w:cs="Times New Roman"/>
          <w:sz w:val="24"/>
          <w:szCs w:val="24"/>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населенного пункта, до полного отсутствия выделенных велодорожек или </w:t>
      </w:r>
      <w:proofErr w:type="spellStart"/>
      <w:r w:rsidRPr="00FF392C">
        <w:rPr>
          <w:rFonts w:ascii="Times New Roman" w:eastAsia="Times New Roman" w:hAnsi="Times New Roman" w:cs="Times New Roman"/>
          <w:sz w:val="24"/>
          <w:szCs w:val="24"/>
        </w:rPr>
        <w:t>велополос</w:t>
      </w:r>
      <w:proofErr w:type="spellEnd"/>
      <w:r w:rsidRPr="00FF392C">
        <w:rPr>
          <w:rFonts w:ascii="Times New Roman" w:eastAsia="Times New Roman" w:hAnsi="Times New Roman" w:cs="Times New Roman"/>
          <w:sz w:val="24"/>
          <w:szCs w:val="24"/>
        </w:rPr>
        <w:t xml:space="preserve"> на местных улицах и проездах, где скоростной режим не превышает </w:t>
      </w:r>
      <w:smartTag w:uri="urn:schemas-microsoft-com:office:smarttags" w:element="metricconverter">
        <w:smartTagPr>
          <w:attr w:name="ProductID" w:val="30 км/ч"/>
        </w:smartTagPr>
        <w:r w:rsidRPr="00FF392C">
          <w:rPr>
            <w:rFonts w:ascii="Times New Roman" w:eastAsia="Times New Roman" w:hAnsi="Times New Roman" w:cs="Times New Roman"/>
            <w:sz w:val="24"/>
            <w:szCs w:val="24"/>
          </w:rPr>
          <w:t>30 км/ч</w:t>
        </w:r>
      </w:smartTag>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7.6.3. 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FF392C">
        <w:rPr>
          <w:rFonts w:ascii="Times New Roman" w:eastAsia="Times New Roman" w:hAnsi="Times New Roman" w:cs="Times New Roman"/>
          <w:sz w:val="24"/>
          <w:szCs w:val="24"/>
        </w:rPr>
        <w:t>велодвижения</w:t>
      </w:r>
      <w:proofErr w:type="spellEnd"/>
      <w:r w:rsidRPr="00FF392C">
        <w:rPr>
          <w:rFonts w:ascii="Times New Roman" w:eastAsia="Times New Roman" w:hAnsi="Times New Roman" w:cs="Times New Roman"/>
          <w:sz w:val="24"/>
          <w:szCs w:val="24"/>
        </w:rPr>
        <w:t xml:space="preserve"> от интенсивных транспортных и пешеходных потоков и обеспечение видимости «водитель – велосипедист». Связность и </w:t>
      </w:r>
      <w:r w:rsidRPr="00FF392C">
        <w:rPr>
          <w:rFonts w:ascii="Times New Roman" w:eastAsia="Times New Roman" w:hAnsi="Times New Roman" w:cs="Times New Roman"/>
          <w:sz w:val="24"/>
          <w:szCs w:val="24"/>
        </w:rPr>
        <w:lastRenderedPageBreak/>
        <w:t>прямолинейность обеспечивают возможность беспрепятственно добраться на велосипеде из пункта</w:t>
      </w:r>
      <w:proofErr w:type="gramStart"/>
      <w:r w:rsidRPr="00FF392C">
        <w:rPr>
          <w:rFonts w:ascii="Times New Roman" w:eastAsia="Times New Roman" w:hAnsi="Times New Roman" w:cs="Times New Roman"/>
          <w:sz w:val="24"/>
          <w:szCs w:val="24"/>
        </w:rPr>
        <w:t xml:space="preserve"> А</w:t>
      </w:r>
      <w:proofErr w:type="gramEnd"/>
      <w:r w:rsidRPr="00FF392C">
        <w:rPr>
          <w:rFonts w:ascii="Times New Roman" w:eastAsia="Times New Roman" w:hAnsi="Times New Roman" w:cs="Times New Roman"/>
          <w:sz w:val="24"/>
          <w:szCs w:val="24"/>
        </w:rPr>
        <w:t xml:space="preserve">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7.6.4. Для эффективного использования велосипедного передвижения необходимо предусмотреть следующие меры: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маршруты велодорожек, интегрированные в единую замкнутую систему</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roofErr w:type="gramStart"/>
      <w:r w:rsidRPr="00FF392C">
        <w:rPr>
          <w:rFonts w:ascii="Times New Roman" w:eastAsia="Times New Roman" w:hAnsi="Times New Roman" w:cs="Times New Roman"/>
          <w:sz w:val="24"/>
          <w:szCs w:val="24"/>
        </w:rPr>
        <w:t xml:space="preserve">- комфортные и безопасные пересечения </w:t>
      </w:r>
      <w:proofErr w:type="spellStart"/>
      <w:r w:rsidRPr="00FF392C">
        <w:rPr>
          <w:rFonts w:ascii="Times New Roman" w:eastAsia="Times New Roman" w:hAnsi="Times New Roman" w:cs="Times New Roman"/>
          <w:sz w:val="24"/>
          <w:szCs w:val="24"/>
        </w:rPr>
        <w:t>веломаршрутов</w:t>
      </w:r>
      <w:proofErr w:type="spellEnd"/>
      <w:r w:rsidRPr="00FF392C">
        <w:rPr>
          <w:rFonts w:ascii="Times New Roman" w:eastAsia="Times New Roman" w:hAnsi="Times New Roman" w:cs="Times New Roman"/>
          <w:sz w:val="24"/>
          <w:szCs w:val="24"/>
        </w:rPr>
        <w:t xml:space="preserve"> на перекрестках пешеходного и автомобильного движения (например, проезды под интенсивными</w:t>
      </w:r>
      <w:proofErr w:type="gramEnd"/>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автомобильными перекрестками)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 организация </w:t>
      </w:r>
      <w:proofErr w:type="spellStart"/>
      <w:r w:rsidRPr="00FF392C">
        <w:rPr>
          <w:rFonts w:ascii="Times New Roman" w:eastAsia="Times New Roman" w:hAnsi="Times New Roman" w:cs="Times New Roman"/>
          <w:sz w:val="24"/>
          <w:szCs w:val="24"/>
        </w:rPr>
        <w:t>безбарьерной</w:t>
      </w:r>
      <w:proofErr w:type="spellEnd"/>
      <w:r w:rsidRPr="00FF392C">
        <w:rPr>
          <w:rFonts w:ascii="Times New Roman" w:eastAsia="Times New Roman" w:hAnsi="Times New Roman" w:cs="Times New Roman"/>
          <w:sz w:val="24"/>
          <w:szCs w:val="24"/>
        </w:rPr>
        <w:t xml:space="preserve"> среды в зонах перепада высот на маршруте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организация велодорожек не только в прогулочных зонах, но и на маршрутах, ведущих к зонам ТПУ и остановках внеуличного транспорта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 безопасные </w:t>
      </w:r>
      <w:proofErr w:type="spellStart"/>
      <w:r w:rsidRPr="00FF392C">
        <w:rPr>
          <w:rFonts w:ascii="Times New Roman" w:eastAsia="Times New Roman" w:hAnsi="Times New Roman" w:cs="Times New Roman"/>
          <w:sz w:val="24"/>
          <w:szCs w:val="24"/>
        </w:rPr>
        <w:t>велопарковки</w:t>
      </w:r>
      <w:proofErr w:type="spellEnd"/>
      <w:r w:rsidRPr="00FF392C">
        <w:rPr>
          <w:rFonts w:ascii="Times New Roman" w:eastAsia="Times New Roman" w:hAnsi="Times New Roman" w:cs="Times New Roman"/>
          <w:sz w:val="24"/>
          <w:szCs w:val="24"/>
        </w:rPr>
        <w:t xml:space="preserve"> с ответственным хранением в зонах ТПУ и остановок внеуличного транспорта, а также в районных центрах активности.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7.6.5. Для круглогодичного использования велосипеда необходимо предусмотреть следующие меры: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в зимний период отдать приоритет в обслуживании с проезжей части велодорожкам</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использовать современные технологические решения для обслуживания велодорожек зимой, например, подогрев поверхности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все велодорожки должны быть освещены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 наиболее </w:t>
      </w:r>
      <w:proofErr w:type="spellStart"/>
      <w:r w:rsidRPr="00FF392C">
        <w:rPr>
          <w:rFonts w:ascii="Times New Roman" w:eastAsia="Times New Roman" w:hAnsi="Times New Roman" w:cs="Times New Roman"/>
          <w:sz w:val="24"/>
          <w:szCs w:val="24"/>
        </w:rPr>
        <w:t>загруженныевеломаршруты</w:t>
      </w:r>
      <w:proofErr w:type="spellEnd"/>
      <w:r w:rsidRPr="00FF392C">
        <w:rPr>
          <w:rFonts w:ascii="Times New Roman" w:eastAsia="Times New Roman" w:hAnsi="Times New Roman" w:cs="Times New Roman"/>
          <w:sz w:val="24"/>
          <w:szCs w:val="24"/>
        </w:rPr>
        <w:t xml:space="preserve"> могут быть крытыми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 </w:t>
      </w:r>
      <w:proofErr w:type="spellStart"/>
      <w:r w:rsidRPr="00FF392C">
        <w:rPr>
          <w:rFonts w:ascii="Times New Roman" w:eastAsia="Times New Roman" w:hAnsi="Times New Roman" w:cs="Times New Roman"/>
          <w:sz w:val="24"/>
          <w:szCs w:val="24"/>
        </w:rPr>
        <w:t>велопарковки</w:t>
      </w:r>
      <w:proofErr w:type="spellEnd"/>
      <w:r w:rsidRPr="00FF392C">
        <w:rPr>
          <w:rFonts w:ascii="Times New Roman" w:eastAsia="Times New Roman" w:hAnsi="Times New Roman" w:cs="Times New Roman"/>
          <w:sz w:val="24"/>
          <w:szCs w:val="24"/>
        </w:rPr>
        <w:t xml:space="preserve"> большой вместимости проектировать </w:t>
      </w:r>
      <w:proofErr w:type="gramStart"/>
      <w:r w:rsidRPr="00FF392C">
        <w:rPr>
          <w:rFonts w:ascii="Times New Roman" w:eastAsia="Times New Roman" w:hAnsi="Times New Roman" w:cs="Times New Roman"/>
          <w:sz w:val="24"/>
          <w:szCs w:val="24"/>
        </w:rPr>
        <w:t>крытыми</w:t>
      </w:r>
      <w:proofErr w:type="gramEnd"/>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в зимний период использовать шипованную резину для велосипедов.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ГЛАВА 8. ОФОРМЛЕНИЕ СЕЛЬСКОГО ПОСЕЛЕНИЯ И ИНФОРМАЦИЯ</w:t>
      </w:r>
    </w:p>
    <w:p w:rsidR="00FF392C" w:rsidRPr="00FF392C" w:rsidRDefault="00FF392C" w:rsidP="00FF392C">
      <w:pPr>
        <w:spacing w:after="0" w:line="240" w:lineRule="auto"/>
        <w:jc w:val="center"/>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8.1. Вывески, реклама и витрины.</w:t>
      </w:r>
    </w:p>
    <w:p w:rsidR="00FF392C" w:rsidRPr="00FF392C" w:rsidRDefault="00FF392C" w:rsidP="00FF392C">
      <w:pPr>
        <w:spacing w:after="0" w:line="240" w:lineRule="auto"/>
        <w:jc w:val="center"/>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8.1.1. Установка информационных конструкций (далее вывесок) а также размещение иных графических элементов рекомендуется в соответствии с утвержденными правилами, либо после согласования эскизов с администрацией сельского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8.1.2. Организациям, эксплуатирующим световые рекламы и вывески, рекомендуется обеспечивать своевременную замену перегоревших </w:t>
      </w:r>
      <w:proofErr w:type="spellStart"/>
      <w:r w:rsidRPr="00FF392C">
        <w:rPr>
          <w:rFonts w:ascii="Times New Roman" w:eastAsia="Times New Roman" w:hAnsi="Times New Roman" w:cs="Times New Roman"/>
          <w:sz w:val="24"/>
          <w:szCs w:val="24"/>
        </w:rPr>
        <w:t>газосветовых</w:t>
      </w:r>
      <w:proofErr w:type="spellEnd"/>
      <w:r w:rsidRPr="00FF392C">
        <w:rPr>
          <w:rFonts w:ascii="Times New Roman" w:eastAsia="Times New Roman" w:hAnsi="Times New Roman" w:cs="Times New Roman"/>
          <w:sz w:val="24"/>
          <w:szCs w:val="24"/>
        </w:rPr>
        <w:t xml:space="preserve"> трубок и электроламп. В случае неисправности отдельных знаков рекламы или вывески рекомендуется выключать полностью.</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8.1.3. 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8.1.4.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FF392C">
          <w:rPr>
            <w:rFonts w:ascii="Times New Roman" w:eastAsia="Times New Roman" w:hAnsi="Times New Roman" w:cs="Times New Roman"/>
            <w:sz w:val="24"/>
            <w:szCs w:val="24"/>
          </w:rPr>
          <w:t>60 см</w:t>
        </w:r>
      </w:smartTag>
      <w:r w:rsidRPr="00FF392C">
        <w:rPr>
          <w:rFonts w:ascii="Times New Roman" w:eastAsia="Times New Roman" w:hAnsi="Times New Roman" w:cs="Times New Roman"/>
          <w:sz w:val="24"/>
          <w:szCs w:val="24"/>
        </w:rPr>
        <w:t xml:space="preserve">.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w:t>
      </w:r>
      <w:r w:rsidRPr="00FF392C">
        <w:rPr>
          <w:rFonts w:ascii="Times New Roman" w:eastAsia="Times New Roman" w:hAnsi="Times New Roman" w:cs="Times New Roman"/>
          <w:sz w:val="24"/>
          <w:szCs w:val="24"/>
        </w:rPr>
        <w:lastRenderedPageBreak/>
        <w:t>архитектурно-художественных концепций, определяющих размещение и конструкцию вывесок.</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8.1.5.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8.1.6.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8.1.7. Размещение и эксплуатацию рекламных конструкций следует осуществлять в порядке, установленном решением Совета сельского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8.1.8. Рекламные конструкции не рекомендуется располагать отдельно от оборудования (за редким исключением, например, конструкций культурных и спортивных </w:t>
      </w:r>
      <w:proofErr w:type="gramStart"/>
      <w:r w:rsidRPr="00FF392C">
        <w:rPr>
          <w:rFonts w:ascii="Times New Roman" w:eastAsia="Times New Roman" w:hAnsi="Times New Roman" w:cs="Times New Roman"/>
          <w:sz w:val="24"/>
          <w:szCs w:val="24"/>
        </w:rPr>
        <w:t>объектов</w:t>
      </w:r>
      <w:proofErr w:type="gramEnd"/>
      <w:r w:rsidRPr="00FF392C">
        <w:rPr>
          <w:rFonts w:ascii="Times New Roman" w:eastAsia="Times New Roman" w:hAnsi="Times New Roman" w:cs="Times New Roman"/>
          <w:sz w:val="24"/>
          <w:szCs w:val="24"/>
        </w:rPr>
        <w:t xml:space="preserve"> а также афишных тумб), она должна его защищать или окупать его эксплуатацию.</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8.1.9. Крупноформатные рекламные конструкции (</w:t>
      </w:r>
      <w:proofErr w:type="spellStart"/>
      <w:r w:rsidRPr="00FF392C">
        <w:rPr>
          <w:rFonts w:ascii="Times New Roman" w:eastAsia="Times New Roman" w:hAnsi="Times New Roman" w:cs="Times New Roman"/>
          <w:sz w:val="24"/>
          <w:szCs w:val="24"/>
        </w:rPr>
        <w:t>билборды</w:t>
      </w:r>
      <w:proofErr w:type="spellEnd"/>
      <w:r w:rsidRPr="00FF392C">
        <w:rPr>
          <w:rFonts w:ascii="Times New Roman" w:eastAsia="Times New Roman" w:hAnsi="Times New Roman" w:cs="Times New Roman"/>
          <w:sz w:val="24"/>
          <w:szCs w:val="24"/>
        </w:rPr>
        <w:t xml:space="preserve">, </w:t>
      </w:r>
      <w:proofErr w:type="spellStart"/>
      <w:r w:rsidRPr="00FF392C">
        <w:rPr>
          <w:rFonts w:ascii="Times New Roman" w:eastAsia="Times New Roman" w:hAnsi="Times New Roman" w:cs="Times New Roman"/>
          <w:sz w:val="24"/>
          <w:szCs w:val="24"/>
        </w:rPr>
        <w:t>суперсайты</w:t>
      </w:r>
      <w:proofErr w:type="spellEnd"/>
      <w:r w:rsidRPr="00FF392C">
        <w:rPr>
          <w:rFonts w:ascii="Times New Roman" w:eastAsia="Times New Roman" w:hAnsi="Times New Roman" w:cs="Times New Roman"/>
          <w:sz w:val="24"/>
          <w:szCs w:val="24"/>
        </w:rPr>
        <w:t xml:space="preserve"> и прочие) не рекомендуется располагать ближе </w:t>
      </w:r>
      <w:smartTag w:uri="urn:schemas-microsoft-com:office:smarttags" w:element="metricconverter">
        <w:smartTagPr>
          <w:attr w:name="ProductID" w:val="100 метров"/>
        </w:smartTagPr>
        <w:r w:rsidRPr="00FF392C">
          <w:rPr>
            <w:rFonts w:ascii="Times New Roman" w:eastAsia="Times New Roman" w:hAnsi="Times New Roman" w:cs="Times New Roman"/>
            <w:sz w:val="24"/>
            <w:szCs w:val="24"/>
          </w:rPr>
          <w:t>100 метров</w:t>
        </w:r>
      </w:smartTag>
      <w:r w:rsidRPr="00FF392C">
        <w:rPr>
          <w:rFonts w:ascii="Times New Roman" w:eastAsia="Times New Roman" w:hAnsi="Times New Roman" w:cs="Times New Roman"/>
          <w:sz w:val="24"/>
          <w:szCs w:val="24"/>
        </w:rPr>
        <w:t xml:space="preserve"> от жилых, общественных и офисных зданий.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8.2. Праздничное оформление территории</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8.2.1. Праздничное оформление территории сельского поселения рекомендуется выполнять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8.2.2. Оформление зданий, сооружений рекомендуется осуществлять их владельцами в рамках концепции праздничного оформления территории сельского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8.2.3. Работы, связанные с проведением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8.2.4. </w:t>
      </w:r>
      <w:proofErr w:type="gramStart"/>
      <w:r w:rsidRPr="00FF392C">
        <w:rPr>
          <w:rFonts w:ascii="Times New Roman" w:eastAsia="Times New Roman" w:hAnsi="Times New Roman" w:cs="Times New Roman"/>
          <w:sz w:val="24"/>
          <w:szCs w:val="24"/>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8.2.5.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FF392C">
        <w:rPr>
          <w:rFonts w:ascii="Times New Roman" w:eastAsia="Times New Roman" w:hAnsi="Times New Roman" w:cs="Times New Roman"/>
          <w:sz w:val="24"/>
          <w:szCs w:val="24"/>
        </w:rPr>
        <w:t>утверждаемыми</w:t>
      </w:r>
      <w:proofErr w:type="gramEnd"/>
      <w:r w:rsidRPr="00FF392C">
        <w:rPr>
          <w:rFonts w:ascii="Times New Roman" w:eastAsia="Times New Roman" w:hAnsi="Times New Roman" w:cs="Times New Roman"/>
          <w:sz w:val="24"/>
          <w:szCs w:val="24"/>
        </w:rPr>
        <w:t xml:space="preserve"> администрацией сельского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8.2.6.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ahoma" w:eastAsia="Times New Roman" w:hAnsi="Tahoma" w:cs="Times New Roman"/>
          <w:sz w:val="24"/>
          <w:szCs w:val="24"/>
        </w:rPr>
      </w:pPr>
      <w:r w:rsidRPr="00FF392C">
        <w:rPr>
          <w:rFonts w:ascii="Times New Roman" w:eastAsia="Times New Roman" w:hAnsi="Times New Roman" w:cs="Times New Roman"/>
          <w:sz w:val="24"/>
          <w:szCs w:val="24"/>
        </w:rPr>
        <w:t>8.3. Рекомендации к размещению информационных конструкций (афиш) зрелищных мероприятии</w:t>
      </w:r>
      <w:r w:rsidRPr="00FF392C">
        <w:rPr>
          <w:rFonts w:ascii="Tahoma" w:eastAsia="Times New Roman" w:hAnsi="Tahoma" w:cs="Times New Roman"/>
          <w:sz w:val="24"/>
          <w:szCs w:val="24"/>
        </w:rPr>
        <w:t>̆</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8.3.1.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8.3.2. Количество рекламы не должно быть избыточно, а сами информационные поверхности между </w:t>
      </w:r>
      <w:proofErr w:type="spellStart"/>
      <w:r w:rsidRPr="00FF392C">
        <w:rPr>
          <w:rFonts w:ascii="Times New Roman" w:eastAsia="Times New Roman" w:hAnsi="Times New Roman" w:cs="Times New Roman"/>
          <w:sz w:val="24"/>
          <w:szCs w:val="24"/>
        </w:rPr>
        <w:t>собои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должны быть упорядочены по </w:t>
      </w:r>
      <w:proofErr w:type="spellStart"/>
      <w:r w:rsidRPr="00FF392C">
        <w:rPr>
          <w:rFonts w:ascii="Times New Roman" w:eastAsia="Times New Roman" w:hAnsi="Times New Roman" w:cs="Times New Roman"/>
          <w:sz w:val="24"/>
          <w:szCs w:val="24"/>
        </w:rPr>
        <w:t>цветографике</w:t>
      </w:r>
      <w:proofErr w:type="spellEnd"/>
      <w:r w:rsidRPr="00FF392C">
        <w:rPr>
          <w:rFonts w:ascii="Times New Roman" w:eastAsia="Times New Roman" w:hAnsi="Times New Roman" w:cs="Times New Roman"/>
          <w:sz w:val="24"/>
          <w:szCs w:val="24"/>
        </w:rPr>
        <w:t xml:space="preserve"> и композиции.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8.3.3. 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8.3.4. При отсутствии места на фасаде и наличии его рядом со зданием возможна установка неподалеку от объекта </w:t>
      </w:r>
      <w:proofErr w:type="spellStart"/>
      <w:r w:rsidRPr="00FF392C">
        <w:rPr>
          <w:rFonts w:ascii="Times New Roman" w:eastAsia="Times New Roman" w:hAnsi="Times New Roman" w:cs="Times New Roman"/>
          <w:sz w:val="24"/>
          <w:szCs w:val="24"/>
        </w:rPr>
        <w:t>афишнои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тумбы.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8.3.5. При отсутствии подходящих мест для размещения информации учреждении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культуры допустимо по согласованию с администрацией сельского поселения размещать афиши в оконных проемах. В этом случае необходимо размещать афиши только за стеклом и строго выдерживать </w:t>
      </w:r>
      <w:proofErr w:type="spellStart"/>
      <w:r w:rsidRPr="00FF392C">
        <w:rPr>
          <w:rFonts w:ascii="Times New Roman" w:eastAsia="Times New Roman" w:hAnsi="Times New Roman" w:cs="Times New Roman"/>
          <w:sz w:val="24"/>
          <w:szCs w:val="24"/>
        </w:rPr>
        <w:t>единыи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стиль оформления.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8.3.6. </w:t>
      </w:r>
      <w:proofErr w:type="gramStart"/>
      <w:r w:rsidRPr="00FF392C">
        <w:rPr>
          <w:rFonts w:ascii="Times New Roman" w:eastAsia="Times New Roman" w:hAnsi="Times New Roman" w:cs="Times New Roman"/>
          <w:sz w:val="24"/>
          <w:szCs w:val="24"/>
        </w:rPr>
        <w:t xml:space="preserve">Размещение </w:t>
      </w:r>
      <w:proofErr w:type="spellStart"/>
      <w:r w:rsidRPr="00FF392C">
        <w:rPr>
          <w:rFonts w:ascii="Times New Roman" w:eastAsia="Times New Roman" w:hAnsi="Times New Roman" w:cs="Times New Roman"/>
          <w:sz w:val="24"/>
          <w:szCs w:val="24"/>
        </w:rPr>
        <w:t>малоформатнои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листовои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рекламы в простенках здания может допускаться для культурных и спортивных учреждении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при соблюдении единого оформления.</w:t>
      </w:r>
      <w:proofErr w:type="gramEnd"/>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8.3.7. </w:t>
      </w:r>
      <w:proofErr w:type="gramStart"/>
      <w:r w:rsidRPr="00FF392C">
        <w:rPr>
          <w:rFonts w:ascii="Times New Roman" w:eastAsia="Times New Roman" w:hAnsi="Times New Roman" w:cs="Times New Roman"/>
          <w:sz w:val="24"/>
          <w:szCs w:val="24"/>
        </w:rPr>
        <w:t>Возможно</w:t>
      </w:r>
      <w:proofErr w:type="gramEnd"/>
      <w:r w:rsidRPr="00FF392C">
        <w:rPr>
          <w:rFonts w:ascii="Times New Roman" w:eastAsia="Times New Roman" w:hAnsi="Times New Roman" w:cs="Times New Roman"/>
          <w:sz w:val="24"/>
          <w:szCs w:val="24"/>
        </w:rPr>
        <w:t xml:space="preserve"> размещать рекламу, создав специальные места или навесные конструкции на близлежащих столбах освещения.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8.4. Навигация населенного пункта</w:t>
      </w:r>
    </w:p>
    <w:p w:rsidR="00FF392C" w:rsidRPr="00FF392C" w:rsidRDefault="00FF392C" w:rsidP="00FF392C">
      <w:pPr>
        <w:spacing w:after="0" w:line="240" w:lineRule="auto"/>
        <w:jc w:val="center"/>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8.4.1. Навигация населенного пункта должна размещаться в удобных для своей функции местах не вызывая визуальный шум и не перекрывая архитектурные элементы зданий.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8.5. Уличное искусство (стрит-арт, граффити, </w:t>
      </w:r>
      <w:proofErr w:type="spellStart"/>
      <w:r w:rsidRPr="00FF392C">
        <w:rPr>
          <w:rFonts w:ascii="Times New Roman" w:eastAsia="Times New Roman" w:hAnsi="Times New Roman" w:cs="Times New Roman"/>
          <w:sz w:val="24"/>
          <w:szCs w:val="24"/>
        </w:rPr>
        <w:t>мурали</w:t>
      </w:r>
      <w:proofErr w:type="spellEnd"/>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center"/>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8.5.1. Рекомендуется определить и регламентировать зоны и типы </w:t>
      </w:r>
      <w:proofErr w:type="gramStart"/>
      <w:r w:rsidRPr="00FF392C">
        <w:rPr>
          <w:rFonts w:ascii="Times New Roman" w:eastAsia="Times New Roman" w:hAnsi="Times New Roman" w:cs="Times New Roman"/>
          <w:sz w:val="24"/>
          <w:szCs w:val="24"/>
        </w:rPr>
        <w:t>объектов</w:t>
      </w:r>
      <w:proofErr w:type="gramEnd"/>
      <w:r w:rsidRPr="00FF392C">
        <w:rPr>
          <w:rFonts w:ascii="Times New Roman" w:eastAsia="Times New Roman" w:hAnsi="Times New Roman" w:cs="Times New Roman"/>
          <w:sz w:val="24"/>
          <w:szCs w:val="24"/>
        </w:rPr>
        <w:t xml:space="preserve"> где разрешено, запрещено или нормировано использование уличного искусства для стен, заборов и других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1"/>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ГЛАВА 9. ЭКСПЛУАТАЦИЯ ОБЪЕКТОВ БЛАГОУСТРОЙСТВА</w:t>
      </w:r>
    </w:p>
    <w:p w:rsidR="00FF392C" w:rsidRPr="00FF392C" w:rsidRDefault="00FF392C" w:rsidP="00FF392C">
      <w:pPr>
        <w:spacing w:after="0" w:line="240" w:lineRule="auto"/>
        <w:jc w:val="center"/>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2"/>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9.1. Общие положения</w:t>
      </w:r>
    </w:p>
    <w:p w:rsidR="00FF392C" w:rsidRPr="00FF392C" w:rsidRDefault="00FF392C" w:rsidP="00FF392C">
      <w:pPr>
        <w:spacing w:after="0" w:line="240" w:lineRule="auto"/>
        <w:ind w:firstLine="709"/>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9.1.1. При разработке и выборе проектов по благоустройству территорий важным критерием является стоимость их эксплуатации и содержания.</w:t>
      </w:r>
    </w:p>
    <w:p w:rsidR="00FF392C" w:rsidRPr="00FF392C" w:rsidRDefault="00FF392C" w:rsidP="00FF392C">
      <w:pPr>
        <w:spacing w:after="0" w:line="240" w:lineRule="auto"/>
        <w:ind w:firstLine="709"/>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2"/>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 Уборка территории</w:t>
      </w:r>
    </w:p>
    <w:p w:rsidR="00FF392C" w:rsidRPr="00FF392C" w:rsidRDefault="00FF392C" w:rsidP="00FF392C">
      <w:pPr>
        <w:spacing w:after="0" w:line="240" w:lineRule="auto"/>
        <w:jc w:val="both"/>
        <w:rPr>
          <w:rFonts w:ascii="Times New Roman" w:eastAsia="Times New Roman" w:hAnsi="Times New Roman" w:cs="Times New Roman"/>
          <w:b/>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9.2.1. </w:t>
      </w:r>
      <w:proofErr w:type="gramStart"/>
      <w:r w:rsidRPr="00FF392C">
        <w:rPr>
          <w:rFonts w:ascii="Times New Roman" w:eastAsia="Times New Roman" w:hAnsi="Times New Roman" w:cs="Times New Roman"/>
          <w:sz w:val="24"/>
          <w:szCs w:val="24"/>
        </w:rPr>
        <w:t>Физические, юридические лица, индивидуальные предприниматели, являющихся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должны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9.2.2. Организация уборки муниципальных территорий осуществляется органами местного самоуправления в пределах средств, предусмотренных на эти цели в бюджете сельского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9.2.3. Промышленные организации необходимо обязывать создавать защитные зеленые полосы, ограждать жилые кварталы от производственных сооружений, </w:t>
      </w:r>
      <w:r w:rsidRPr="00FF392C">
        <w:rPr>
          <w:rFonts w:ascii="Times New Roman" w:eastAsia="Times New Roman" w:hAnsi="Times New Roman" w:cs="Times New Roman"/>
          <w:sz w:val="24"/>
          <w:szCs w:val="24"/>
        </w:rPr>
        <w:lastRenderedPageBreak/>
        <w:t>благоустраивать и содержать в исправности и чистоте выезды из организации и строек на улицы.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9.2.4. На территории сельского поселения  запрещается накапливать и размещать отходы производства и потребления в несанкционированных местах.</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9.2.5.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9.2.6.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9.2.7. Сбор и вывоз отходов производства и потребления осуществлять по контейнерной или бестарной системе в установленном порядке.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9.2.8. На территории общего пользования сельского поселения ввести запрет на сжигание отходов производства и потребления.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9.2.9. Организацию уборки территорий сельского поселения осуществлять на основании </w:t>
      </w:r>
      <w:proofErr w:type="gramStart"/>
      <w:r w:rsidRPr="00FF392C">
        <w:rPr>
          <w:rFonts w:ascii="Times New Roman" w:eastAsia="Times New Roman" w:hAnsi="Times New Roman" w:cs="Times New Roman"/>
          <w:sz w:val="24"/>
          <w:szCs w:val="24"/>
        </w:rPr>
        <w:t>использования показателей нормативных объемов образования отходов</w:t>
      </w:r>
      <w:proofErr w:type="gramEnd"/>
      <w:r w:rsidRPr="00FF392C">
        <w:rPr>
          <w:rFonts w:ascii="Times New Roman" w:eastAsia="Times New Roman" w:hAnsi="Times New Roman" w:cs="Times New Roman"/>
          <w:sz w:val="24"/>
          <w:szCs w:val="24"/>
        </w:rPr>
        <w:t xml:space="preserve"> у их производителей.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9.2.10.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специализированным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9.2.11. 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9.2.12. Запреть складирование отходов, образовавшихся во время ремонта, в места временного хранения отходов.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9.2.13. Для сбора отходов производства и потребления физических и юридических лиц необходимо организовать места временного хранения отходов и осуществлять его уборку и техническое обслуживание.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9.2.14. Разрешение на размещение мест временного хранения отходов дает орган местного самоуправления.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9.2.15. </w:t>
      </w:r>
      <w:proofErr w:type="gramStart"/>
      <w:r w:rsidRPr="00FF392C">
        <w:rPr>
          <w:rFonts w:ascii="Times New Roman" w:eastAsia="Times New Roman" w:hAnsi="Times New Roman" w:cs="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9.2.16.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 вход в торговые объекты должен быть оборудован двумя урнами (баками).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9.2.17. 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9.2.18.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9.2.19.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FF392C">
        <w:rPr>
          <w:rFonts w:ascii="Times New Roman" w:eastAsia="Times New Roman" w:hAnsi="Times New Roman" w:cs="Times New Roman"/>
          <w:sz w:val="24"/>
          <w:szCs w:val="24"/>
        </w:rPr>
        <w:t>мусоровозный</w:t>
      </w:r>
      <w:proofErr w:type="spellEnd"/>
      <w:r w:rsidRPr="00FF392C">
        <w:rPr>
          <w:rFonts w:ascii="Times New Roman" w:eastAsia="Times New Roman" w:hAnsi="Times New Roman" w:cs="Times New Roman"/>
          <w:sz w:val="24"/>
          <w:szCs w:val="24"/>
        </w:rPr>
        <w:t xml:space="preserve"> транспорт, производить работникам организации, осуществляющей вывоз отходов.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9.2.20.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9.2.21. 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9.2.22. При уборке в ночное время следует принимать меры, предупреждающие шум.</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9.2.23. Уборку и очистку остановок, на которых расположены некапитальные объекты торговли,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9.2.24. Границу прилегающих территорий определять:</w:t>
      </w:r>
    </w:p>
    <w:p w:rsidR="00FF392C" w:rsidRPr="00FF392C" w:rsidRDefault="00FF392C" w:rsidP="00FF392C">
      <w:pPr>
        <w:numPr>
          <w:ilvl w:val="0"/>
          <w:numId w:val="11"/>
        </w:numPr>
        <w:tabs>
          <w:tab w:val="left" w:pos="900"/>
        </w:tabs>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на улицах с двухсторонней застройкой по длине занимаемого участка, по ширине - до оси проезжей части улицы;</w:t>
      </w:r>
    </w:p>
    <w:p w:rsidR="00FF392C" w:rsidRPr="00FF392C" w:rsidRDefault="00FF392C" w:rsidP="00FF392C">
      <w:pPr>
        <w:numPr>
          <w:ilvl w:val="0"/>
          <w:numId w:val="11"/>
        </w:numPr>
        <w:tabs>
          <w:tab w:val="left" w:pos="900"/>
        </w:tabs>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FF392C">
          <w:rPr>
            <w:rFonts w:ascii="Times New Roman" w:eastAsia="Times New Roman" w:hAnsi="Times New Roman" w:cs="Times New Roman"/>
            <w:sz w:val="24"/>
            <w:szCs w:val="24"/>
          </w:rPr>
          <w:t>10 метров</w:t>
        </w:r>
      </w:smartTag>
      <w:r w:rsidRPr="00FF392C">
        <w:rPr>
          <w:rFonts w:ascii="Times New Roman" w:eastAsia="Times New Roman" w:hAnsi="Times New Roman" w:cs="Times New Roman"/>
          <w:sz w:val="24"/>
          <w:szCs w:val="24"/>
        </w:rPr>
        <w:t xml:space="preserve"> за тротуаром;</w:t>
      </w:r>
    </w:p>
    <w:p w:rsidR="00FF392C" w:rsidRPr="00FF392C" w:rsidRDefault="00FF392C" w:rsidP="00FF392C">
      <w:pPr>
        <w:numPr>
          <w:ilvl w:val="0"/>
          <w:numId w:val="11"/>
        </w:numPr>
        <w:tabs>
          <w:tab w:val="left" w:pos="900"/>
        </w:tabs>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на дорогах, подходах и подъездных путях к промышленным организациям, земельным участкам - по всей длине дороги, включая 10-метровую зеленую зону;</w:t>
      </w:r>
    </w:p>
    <w:p w:rsidR="00FF392C" w:rsidRPr="00FF392C" w:rsidRDefault="00FF392C" w:rsidP="00FF392C">
      <w:pPr>
        <w:numPr>
          <w:ilvl w:val="0"/>
          <w:numId w:val="11"/>
        </w:numPr>
        <w:tabs>
          <w:tab w:val="left" w:pos="900"/>
        </w:tabs>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на строительных площадках - территория не менее </w:t>
      </w:r>
      <w:smartTag w:uri="urn:schemas-microsoft-com:office:smarttags" w:element="metricconverter">
        <w:smartTagPr>
          <w:attr w:name="ProductID" w:val="15 метров"/>
        </w:smartTagPr>
        <w:r w:rsidRPr="00FF392C">
          <w:rPr>
            <w:rFonts w:ascii="Times New Roman" w:eastAsia="Times New Roman" w:hAnsi="Times New Roman" w:cs="Times New Roman"/>
            <w:sz w:val="24"/>
            <w:szCs w:val="24"/>
          </w:rPr>
          <w:t>15 метров</w:t>
        </w:r>
      </w:smartTag>
      <w:r w:rsidRPr="00FF392C">
        <w:rPr>
          <w:rFonts w:ascii="Times New Roman" w:eastAsia="Times New Roman" w:hAnsi="Times New Roman" w:cs="Times New Roman"/>
          <w:sz w:val="24"/>
          <w:szCs w:val="24"/>
        </w:rPr>
        <w:t xml:space="preserve"> от ограждения стройки по всему периметру;</w:t>
      </w:r>
    </w:p>
    <w:p w:rsidR="00FF392C" w:rsidRPr="00FF392C" w:rsidRDefault="00FF392C" w:rsidP="00FF392C">
      <w:pPr>
        <w:numPr>
          <w:ilvl w:val="0"/>
          <w:numId w:val="11"/>
        </w:numPr>
        <w:tabs>
          <w:tab w:val="left" w:pos="900"/>
        </w:tabs>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FF392C">
          <w:rPr>
            <w:rFonts w:ascii="Times New Roman" w:eastAsia="Times New Roman" w:hAnsi="Times New Roman" w:cs="Times New Roman"/>
            <w:sz w:val="24"/>
            <w:szCs w:val="24"/>
          </w:rPr>
          <w:t>10 метров</w:t>
        </w:r>
      </w:smartTag>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9.2.25.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возлагать на организации, в чьей собственности находятся колонки.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9.2.26. Организацию работы по очистке и уборке территории рынков и прилегающих к ним территорий возлагать на собственника в соответствии с действующими санитарными нормами и правилами торговли на рынках.</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9.2.27.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собственников помещений.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9.2.28. 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9.2.29. 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9.2.30. Жидкие бытовые отходы следует вывозить по договорам или разовым заявкам организациям, имеющим специальный транспорт.</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9.2.31. Собственникам помещений обеспечивать подъезды непосредственно к мусоросборникам и выгребным ямам.</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9.2.32. Очистку и уборку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9.2.33. Слив воды на тротуары, газоны, проезжую часть дороги не должен допускаться, а при производстве аварийных работ слив воды разрешается только по </w:t>
      </w:r>
      <w:r w:rsidRPr="00FF392C">
        <w:rPr>
          <w:rFonts w:ascii="Times New Roman" w:eastAsia="Times New Roman" w:hAnsi="Times New Roman" w:cs="Times New Roman"/>
          <w:sz w:val="24"/>
          <w:szCs w:val="24"/>
        </w:rPr>
        <w:lastRenderedPageBreak/>
        <w:t>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9.2.34. Вывоз пищевых отходов следует осуществлять с территории ежедневно. Остальной мусор необходимо  вывозить систематически, по мере накопления, но не реже одного раза в три дня, а в периоды года с температурой выше 14 градусов - ежедневно.</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9.2.35.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9.2.36. 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w:t>
      </w:r>
      <w:proofErr w:type="gramStart"/>
      <w:r w:rsidRPr="00FF392C">
        <w:rPr>
          <w:rFonts w:ascii="Times New Roman" w:eastAsia="Times New Roman" w:hAnsi="Times New Roman" w:cs="Times New Roman"/>
          <w:sz w:val="24"/>
          <w:szCs w:val="24"/>
        </w:rPr>
        <w:t>,</w:t>
      </w:r>
      <w:proofErr w:type="gramEnd"/>
      <w:r w:rsidRPr="00FF392C">
        <w:rPr>
          <w:rFonts w:ascii="Times New Roman" w:eastAsia="Times New Roman" w:hAnsi="Times New Roman" w:cs="Times New Roman"/>
          <w:sz w:val="24"/>
          <w:szCs w:val="24"/>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9.2.37.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9.2.38. Запрещено складирование нечистот на проезжую часть улиц, тротуары и газоны.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9.2.39. Сбор брошенных на улицах предметов, создающих помехи дорожному движению, возлагать на организации, обслуживающие данные объекты.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9.2.40.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9.2.41. Привлечение граждан к выполнению работ по уборке, благоустройству и озеленению территории сельского поселения следует осуществлять на основании постановления Администрации сельского поселения.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9.3.Особенности уборки территории в весенне-летний период</w:t>
      </w:r>
    </w:p>
    <w:p w:rsidR="00FF392C" w:rsidRPr="00FF392C" w:rsidRDefault="00FF392C" w:rsidP="00FF392C">
      <w:pPr>
        <w:spacing w:after="0" w:line="240" w:lineRule="auto"/>
        <w:jc w:val="center"/>
        <w:rPr>
          <w:rFonts w:ascii="Times New Roman" w:eastAsia="Times New Roman" w:hAnsi="Times New Roman" w:cs="Times New Roman"/>
          <w:sz w:val="24"/>
          <w:szCs w:val="24"/>
          <w:lang w:eastAsia="en-US"/>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9.3.1. 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9.3.2. Мойке следует подвергать всю ширину проезжей части улиц и площадей.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9.3.3. Уборку лотков и бордюр от песка, пыли, мусора после мойки рекомендуется заканчивать к 7 часам утра.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9.3.4.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9.3.5.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9.4. Особенности уборки территории в осенне-зимний период</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9.4.1. 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9.4.2. Укладку свежевыпавшего снега в валы и кучи следует разрешать на всех улицах, площадях, набережных, бульварах и скверах с последующей вывозкой.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9.4.3.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9.4.4. Посыпку песком с примесью хлоридов, как правило, следует начинать немедленно с начала снегопада или появления гололеда.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9.4.5. В первую очередь при гололеде посыпаются спуски, подъемы, перекрестки, места остановок общественного транспорта, пешеходные переходы.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9.4.6. Тротуары рекомендуется посыпать сухим песком без хлоридов.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9.4.7.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9.4.8. Снег, сброшенный с крыш, следует немедленно вывозить.</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9.4.9.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9.4.10.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9.4.11. Вывоз снега следует разрешать только на специально отведенные места отвала.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9.4.12. Места отвала снега рекомендуется обеспечить удобными подъездами, необходимыми механизмами для складирования снега.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9.4.13.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9.4.14. 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w:t>
      </w:r>
      <w:proofErr w:type="spellStart"/>
      <w:r w:rsidRPr="00FF392C">
        <w:rPr>
          <w:rFonts w:ascii="Times New Roman" w:eastAsia="Times New Roman" w:hAnsi="Times New Roman" w:cs="Times New Roman"/>
          <w:sz w:val="24"/>
          <w:szCs w:val="24"/>
        </w:rPr>
        <w:t>прибордюрных</w:t>
      </w:r>
      <w:proofErr w:type="spellEnd"/>
      <w:r w:rsidRPr="00FF392C">
        <w:rPr>
          <w:rFonts w:ascii="Times New Roman" w:eastAsia="Times New Roman" w:hAnsi="Times New Roman" w:cs="Times New Roman"/>
          <w:sz w:val="24"/>
          <w:szCs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2"/>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9.5. Порядок содержания элементов благоустройства</w:t>
      </w:r>
    </w:p>
    <w:p w:rsidR="00FF392C" w:rsidRPr="00FF392C" w:rsidRDefault="00FF392C" w:rsidP="00FF392C">
      <w:pPr>
        <w:spacing w:after="0" w:line="240" w:lineRule="auto"/>
        <w:jc w:val="center"/>
        <w:outlineLvl w:val="2"/>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9.5.1. Общие требования к содержанию элементов благоустройства.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9.5.1.1. Содержание элементов благоустройства, включая работы по восстановлению и ремонту памятников, мемориалов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9.5.1.2. Физическим и юридическим лицам необходимо осуществлять организацию содержания элементов благоустройства, расположенных на прилегающих территориях.</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9.5.1.3. Организацию содержания иных элементов благоустройства осуществляет Администрации сельского поселения  в пределах средств, предусмотренных на эти цели в бюджете сельского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9.5.1.4. 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sidRPr="00FF392C">
        <w:rPr>
          <w:rFonts w:ascii="Times New Roman" w:eastAsia="Times New Roman" w:hAnsi="Times New Roman" w:cs="Times New Roman"/>
          <w:sz w:val="24"/>
          <w:szCs w:val="24"/>
        </w:rPr>
        <w:t>ств сл</w:t>
      </w:r>
      <w:proofErr w:type="gramEnd"/>
      <w:r w:rsidRPr="00FF392C">
        <w:rPr>
          <w:rFonts w:ascii="Times New Roman" w:eastAsia="Times New Roman" w:hAnsi="Times New Roman" w:cs="Times New Roman"/>
          <w:sz w:val="24"/>
          <w:szCs w:val="24"/>
        </w:rPr>
        <w:t xml:space="preserve">едует осуществлять в порядке, установленном законодательством Российской </w:t>
      </w:r>
      <w:r w:rsidRPr="00FF392C">
        <w:rPr>
          <w:rFonts w:ascii="Times New Roman" w:eastAsia="Times New Roman" w:hAnsi="Times New Roman" w:cs="Times New Roman"/>
          <w:sz w:val="24"/>
          <w:szCs w:val="24"/>
        </w:rPr>
        <w:lastRenderedPageBreak/>
        <w:t>Федерации, субъекта Российской Федерации, нормативными правовыми актами органов сельского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9.5.1.5. Строительные площадки следует ограждать по всему периметру плотным забором установленного образца. В ограждениях предусмотреть минимальное количество проездов.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9.5.1.6. Проезды, как правило, должны выходить на второстепенные улицы и оборудоваться шлагбаумами или воротами.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9.5.1.7. Строительные площадки обеспечить благоустроенной проезжей частью не менее </w:t>
      </w:r>
      <w:smartTag w:uri="urn:schemas-microsoft-com:office:smarttags" w:element="metricconverter">
        <w:smartTagPr>
          <w:attr w:name="ProductID" w:val="20 метров"/>
        </w:smartTagPr>
        <w:r w:rsidRPr="00FF392C">
          <w:rPr>
            <w:rFonts w:ascii="Times New Roman" w:eastAsia="Times New Roman" w:hAnsi="Times New Roman" w:cs="Times New Roman"/>
            <w:sz w:val="24"/>
            <w:szCs w:val="24"/>
          </w:rPr>
          <w:t>20 метров</w:t>
        </w:r>
      </w:smartTag>
      <w:r w:rsidRPr="00FF392C">
        <w:rPr>
          <w:rFonts w:ascii="Times New Roman" w:eastAsia="Times New Roman" w:hAnsi="Times New Roman" w:cs="Times New Roman"/>
          <w:sz w:val="24"/>
          <w:szCs w:val="24"/>
        </w:rPr>
        <w:t xml:space="preserve"> у каждого выезда с оборудованием для очистки колес.</w:t>
      </w:r>
    </w:p>
    <w:p w:rsidR="00FF392C" w:rsidRPr="00FF392C" w:rsidRDefault="00FF392C" w:rsidP="00FF392C">
      <w:pPr>
        <w:spacing w:after="0" w:line="240" w:lineRule="auto"/>
        <w:ind w:firstLine="709"/>
        <w:jc w:val="both"/>
        <w:rPr>
          <w:rFonts w:ascii="Times New Roman" w:eastAsia="Times New Roman" w:hAnsi="Times New Roman" w:cs="Times New Roman"/>
          <w:sz w:val="24"/>
          <w:szCs w:val="24"/>
          <w:lang w:eastAsia="en-US"/>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9.5.2. Строительство, установка и содержание малых архитектурных форм.</w:t>
      </w:r>
    </w:p>
    <w:p w:rsidR="00FF392C" w:rsidRPr="00FF392C" w:rsidRDefault="00FF392C" w:rsidP="00FF392C">
      <w:pPr>
        <w:spacing w:after="0" w:line="240" w:lineRule="auto"/>
        <w:jc w:val="center"/>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9.5.2.1.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сельского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9.5.2.2.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9.5.2.3.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w:t>
      </w:r>
      <w:proofErr w:type="gramStart"/>
      <w:r w:rsidRPr="00FF392C">
        <w:rPr>
          <w:rFonts w:ascii="Times New Roman" w:eastAsia="Times New Roman" w:hAnsi="Times New Roman" w:cs="Times New Roman"/>
          <w:sz w:val="24"/>
          <w:szCs w:val="24"/>
        </w:rPr>
        <w:t>материалов</w:t>
      </w:r>
      <w:proofErr w:type="gramEnd"/>
      <w:r w:rsidRPr="00FF392C">
        <w:rPr>
          <w:rFonts w:ascii="Times New Roman" w:eastAsia="Times New Roman" w:hAnsi="Times New Roman" w:cs="Times New Roman"/>
          <w:sz w:val="24"/>
          <w:szCs w:val="24"/>
        </w:rPr>
        <w:t xml:space="preserve"> не требующих защиты делать не рекомендуется.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9.5.3. Ремонт и содержание зданий и сооружений.</w:t>
      </w:r>
    </w:p>
    <w:p w:rsidR="00FF392C" w:rsidRPr="00FF392C" w:rsidRDefault="00FF392C" w:rsidP="00FF392C">
      <w:pPr>
        <w:spacing w:after="0" w:line="240" w:lineRule="auto"/>
        <w:jc w:val="center"/>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9.5.3.1.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9.5.3.2.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b/>
          <w:sz w:val="24"/>
          <w:szCs w:val="24"/>
        </w:rPr>
        <w:t>9</w:t>
      </w:r>
      <w:r w:rsidRPr="00FF392C">
        <w:rPr>
          <w:rFonts w:ascii="Times New Roman" w:eastAsia="Times New Roman" w:hAnsi="Times New Roman" w:cs="Times New Roman"/>
          <w:sz w:val="24"/>
          <w:szCs w:val="24"/>
        </w:rPr>
        <w:t xml:space="preserve">.5.3.3. </w:t>
      </w:r>
      <w:proofErr w:type="gramStart"/>
      <w:r w:rsidRPr="00FF392C">
        <w:rPr>
          <w:rFonts w:ascii="Times New Roman" w:eastAsia="Times New Roman" w:hAnsi="Times New Roman" w:cs="Times New Roman"/>
          <w:sz w:val="24"/>
          <w:szCs w:val="24"/>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сельского поселения.</w:t>
      </w:r>
      <w:proofErr w:type="gramEnd"/>
    </w:p>
    <w:p w:rsidR="00FF392C" w:rsidRPr="00FF392C" w:rsidRDefault="00FF392C" w:rsidP="007E7CA3">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9.5.3.4.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сельского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9.5.3.5.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9.5.3.6. Обязательно установка указателей на зданиях,собственниками этих зданий, с обозначением наименования улицы и номерных знаков домов,  а на угловых домах - названия пересекающихся улиц.</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9.5.3.7. 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2"/>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9.6. Работы по озеленению территорий и содержанию зеленых насаждений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9.6.1. Озеленение территории, работы по содержанию и восстановлению скверов, зеленых зон, содержание и охрану лесов и природных зон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граждан и других субъектов сельской жизни по поддержанию и улучшению зелёных зон и других элементов природной среды в поселении.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lang w:eastAsia="en-US"/>
        </w:rPr>
      </w:pPr>
      <w:r w:rsidRPr="00FF392C">
        <w:rPr>
          <w:rFonts w:ascii="Times New Roman" w:eastAsia="Times New Roman" w:hAnsi="Times New Roman" w:cs="Times New Roman"/>
          <w:sz w:val="24"/>
          <w:szCs w:val="24"/>
        </w:rPr>
        <w:t>9.6.2.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сельского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9.6.3. Лицам, ответственным за содержание соответствующей территории, рекомендуется: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проводить своевременный ремонт ограждений зеленых насаждений.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9.6.4. На площадях зеленых насаждений рекомендуется установить запрет на следующее: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ходить и лежать на газонах и в молодых лесных посадках;</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ломать деревья, кустарники, сучья и ветви, срывать листья и цветы, сбивать и собирать плоды;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разбивать палатки и разводить костры;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засорять газоны, цветники, дорожки и водоемы;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портить скульптуры, скамейки, ограды;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ездить на велосипедах, мотоциклах, лошадях, тракторах и автомашинах;</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парковать автотранспортные средства на газонах;</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пасти скот;</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FF392C">
          <w:rPr>
            <w:rFonts w:ascii="Times New Roman" w:eastAsia="Times New Roman" w:hAnsi="Times New Roman" w:cs="Times New Roman"/>
            <w:sz w:val="24"/>
            <w:szCs w:val="24"/>
          </w:rPr>
          <w:t>1,5 м</w:t>
        </w:r>
      </w:smartTag>
      <w:r w:rsidRPr="00FF392C">
        <w:rPr>
          <w:rFonts w:ascii="Times New Roman" w:eastAsia="Times New Roman" w:hAnsi="Times New Roman" w:cs="Times New Roman"/>
          <w:sz w:val="24"/>
          <w:szCs w:val="24"/>
        </w:rPr>
        <w:t xml:space="preserve"> от ствола и засыпать шейки деревьев землей или строительным мусором;</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 добывать растительную землю, песок и производить другие раскопки;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9.6.5. Рекомендуется установить запрет на самовольную вырубку деревьев и кустарников.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рекомендуется производить только по письменному разрешению администрации сельского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Выдачу разрешения на снос деревьев и кустарников следует производить после оплаты восстановительной стоимости.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Размер восстановительной стоимости зеленых насаждений и место посадок определяются администрацией сельского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Восстановительную стоимость зеленых насаждений следует зачислять в бюджет сельского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9.6.6.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9.6.7.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сельского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9.6.8. За незаконную вырубку или повреждение деревьев на территории лесов виновным лицам следует возмещать убытки.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9.6.9.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FF392C">
        <w:rPr>
          <w:rFonts w:ascii="Times New Roman" w:eastAsia="Times New Roman" w:hAnsi="Times New Roman" w:cs="Times New Roman"/>
          <w:sz w:val="24"/>
          <w:szCs w:val="24"/>
        </w:rPr>
        <w:t>внутридворовых</w:t>
      </w:r>
      <w:proofErr w:type="spellEnd"/>
      <w:r w:rsidRPr="00FF392C">
        <w:rPr>
          <w:rFonts w:ascii="Times New Roman" w:eastAsia="Times New Roman" w:hAnsi="Times New Roman" w:cs="Times New Roman"/>
          <w:sz w:val="24"/>
          <w:szCs w:val="24"/>
        </w:rPr>
        <w:t xml:space="preserve"> территориях многоэтажной жилой застройки; лесхоза или иной специализированной организации - в лесах.</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9.6.10.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сельского поселения для принятия необходимых мер.</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9.6.11. Разрешение на вырубку сухостоя рекомендуется выдавать администрации сельского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9.6.12.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2"/>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9.7. Содержание и эксплуатация дорог</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9.7.1. С целью сохранения дорожных покрытий на территории сельского поселения следует запрещать:</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подвоз груза волоком;</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перегон по улицам населенных пунктов, имеющим твердое покрытие, машин на гусеничном ходу;</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движение и стоянка большегрузного транспорта на внутриквартальных пешеходных дорожках, тротуарах.</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9.7.2.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сельского поселения (за исключением автомобильных дорог общего пользования, и иных транспортных инженерных сооружений федерального и регионального значения) осуществлять специализированным организациям по договорам с Администрацией сельского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9.7.3.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сельского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9.7.4.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9.8. Освещение территории сельского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Обязанность по освещению данных объектов следует возлагать на их собственников или уполномоченных собственником лиц.</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9.8.2. Освещение территории сельского поселения рекомендуется осуществлять </w:t>
      </w:r>
      <w:proofErr w:type="spellStart"/>
      <w:r w:rsidRPr="00FF392C">
        <w:rPr>
          <w:rFonts w:ascii="Times New Roman" w:eastAsia="Times New Roman" w:hAnsi="Times New Roman" w:cs="Times New Roman"/>
          <w:sz w:val="24"/>
          <w:szCs w:val="24"/>
        </w:rPr>
        <w:t>энергоснабжающим</w:t>
      </w:r>
      <w:proofErr w:type="spellEnd"/>
      <w:r w:rsidRPr="00FF392C">
        <w:rPr>
          <w:rFonts w:ascii="Times New Roman" w:eastAsia="Times New Roman" w:hAnsi="Times New Roman" w:cs="Times New Roman"/>
          <w:sz w:val="24"/>
          <w:szCs w:val="24"/>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9.8.3.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сельского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2"/>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9.9. Проведение работ при строительстве, ремонте, реконструкции коммуникаций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сельского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Аварийные работы необходимо начинать владельцам сетей по уведомлению Администрации сельского поселения с последующим оформлением разрешения в 3-дневный срок.</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9.9.2. Разрешение на производство работ по строительству, реконструкции, ремонту коммуникаций выдается Администрацией сельского поселения при предъявлении: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условий производства работ, согласованных с Администрацией сельского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9.9.3. Прокладку напорных коммуникаций под проезжей частью магистральных улиц рекомендуется не допускать.</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9.9.4. При реконструкции действующих подземных коммуникаций следует предусматривать их вынос из-под проезжей части магистральных улиц.</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9.9.5. 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Рекомендуется не допускать применение кирпича в конструкциях, подземных коммуникациях, расположенных под проезжей частью.</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9.9.6. В целях исключения возможного разрытия вновь построенных (реконструированных) улиц,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9.9.7.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сельского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9.9.8. До начала производства работ по разрытию необходимо:</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9.9.8.1. Установить дорожные знаки в соответствии с согласованной схемой;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9.9.8.2.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9.9.8.3.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9.9.8.4. Ограждение рекомендуется выполнять </w:t>
      </w:r>
      <w:proofErr w:type="gramStart"/>
      <w:r w:rsidRPr="00FF392C">
        <w:rPr>
          <w:rFonts w:ascii="Times New Roman" w:eastAsia="Times New Roman" w:hAnsi="Times New Roman" w:cs="Times New Roman"/>
          <w:sz w:val="24"/>
          <w:szCs w:val="24"/>
        </w:rPr>
        <w:t>сплошным</w:t>
      </w:r>
      <w:proofErr w:type="gramEnd"/>
      <w:r w:rsidRPr="00FF392C">
        <w:rPr>
          <w:rFonts w:ascii="Times New Roman" w:eastAsia="Times New Roman" w:hAnsi="Times New Roman" w:cs="Times New Roman"/>
          <w:sz w:val="24"/>
          <w:szCs w:val="24"/>
        </w:rPr>
        <w:t xml:space="preserve"> и надежным, предотвращающим попадание посторонних на стройплощадку.</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9.9.8.5. 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FF392C">
          <w:rPr>
            <w:rFonts w:ascii="Times New Roman" w:eastAsia="Times New Roman" w:hAnsi="Times New Roman" w:cs="Times New Roman"/>
            <w:sz w:val="24"/>
            <w:szCs w:val="24"/>
          </w:rPr>
          <w:t>200 метров</w:t>
        </w:r>
      </w:smartTag>
      <w:r w:rsidRPr="00FF392C">
        <w:rPr>
          <w:rFonts w:ascii="Times New Roman" w:eastAsia="Times New Roman" w:hAnsi="Times New Roman" w:cs="Times New Roman"/>
          <w:sz w:val="24"/>
          <w:szCs w:val="24"/>
        </w:rPr>
        <w:t xml:space="preserve"> друг от друга.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9.9.8.6.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9.9.8.7.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9.9.9. Разрешение на производство работ следует хранить на месте работ и предъявлять по первому требованию лиц, осуществляющих </w:t>
      </w:r>
      <w:proofErr w:type="gramStart"/>
      <w:r w:rsidRPr="00FF392C">
        <w:rPr>
          <w:rFonts w:ascii="Times New Roman" w:eastAsia="Times New Roman" w:hAnsi="Times New Roman" w:cs="Times New Roman"/>
          <w:sz w:val="24"/>
          <w:szCs w:val="24"/>
        </w:rPr>
        <w:t>контроль за</w:t>
      </w:r>
      <w:proofErr w:type="gramEnd"/>
      <w:r w:rsidRPr="00FF392C">
        <w:rPr>
          <w:rFonts w:ascii="Times New Roman" w:eastAsia="Times New Roman" w:hAnsi="Times New Roman" w:cs="Times New Roman"/>
          <w:sz w:val="24"/>
          <w:szCs w:val="24"/>
        </w:rPr>
        <w:t xml:space="preserve"> выполнением Правил эксплуатации.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9.9.10. В разрешении устанавливать сроки и условия производства работ.</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9.9.11.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9.9.12.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FF392C">
        <w:rPr>
          <w:rFonts w:ascii="Times New Roman" w:eastAsia="Times New Roman" w:hAnsi="Times New Roman" w:cs="Times New Roman"/>
          <w:sz w:val="24"/>
          <w:szCs w:val="24"/>
        </w:rPr>
        <w:t>топооснове</w:t>
      </w:r>
      <w:proofErr w:type="spellEnd"/>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9.9.13.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Бордюр разбирается, складируется на месте производства работ для дальнейшей установки.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При производстве работ на улицах, застроенных территориях грунт немедленно вывозить.</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При необходимости строительная организация может обеспечивать планировку грунта на отвале.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9.9.14.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9.9.15. При засыпке траншеи некондиционным грунтом без необходимого уплотнения или иных нарушениях правил производства земляных </w:t>
      </w:r>
      <w:proofErr w:type="gramStart"/>
      <w:r w:rsidRPr="00FF392C">
        <w:rPr>
          <w:rFonts w:ascii="Times New Roman" w:eastAsia="Times New Roman" w:hAnsi="Times New Roman" w:cs="Times New Roman"/>
          <w:sz w:val="24"/>
          <w:szCs w:val="24"/>
        </w:rPr>
        <w:t>работ</w:t>
      </w:r>
      <w:proofErr w:type="gramEnd"/>
      <w:r w:rsidRPr="00FF392C">
        <w:rPr>
          <w:rFonts w:ascii="Times New Roman" w:eastAsia="Times New Roman" w:hAnsi="Times New Roman" w:cs="Times New Roman"/>
          <w:sz w:val="24"/>
          <w:szCs w:val="24"/>
        </w:rPr>
        <w:t xml:space="preserve"> уполномоченные должностные лица Администрации сельского поселения имеют право составить протокол для привлечения виновных лиц к административной ответственности.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9.9.16.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9.9.17.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9.9.18. 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FF392C" w:rsidRPr="00FF392C" w:rsidRDefault="00FF392C" w:rsidP="00FF392C">
      <w:pPr>
        <w:spacing w:after="0" w:line="240" w:lineRule="auto"/>
        <w:jc w:val="both"/>
        <w:outlineLvl w:val="2"/>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2"/>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9.10. Особые требования к доступности сельской среды</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9.10.1.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w:t>
      </w:r>
      <w:r w:rsidRPr="00FF392C">
        <w:rPr>
          <w:rFonts w:ascii="Times New Roman" w:eastAsia="Times New Roman" w:hAnsi="Times New Roman" w:cs="Times New Roman"/>
          <w:sz w:val="24"/>
          <w:szCs w:val="24"/>
        </w:rPr>
        <w:lastRenderedPageBreak/>
        <w:t>элементами и техническими средствами, способствующими передвижению престарелых и инвалидов.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9.10.2. 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FF392C" w:rsidRPr="00FF392C" w:rsidRDefault="00FF392C" w:rsidP="00FF392C">
      <w:pPr>
        <w:spacing w:after="0" w:line="240" w:lineRule="auto"/>
        <w:jc w:val="center"/>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ГЛАВА 10 ПРАВИЛА СОДЕРЖАНИЯ ТЕРРИТОРИИ </w:t>
      </w: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10.1. Общие правила по организации уборки</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10.1.1.Юридические и физические лица:</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 обязаны соблюдать чистоту и порядок на всей территории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в том числе на прилегающих и закрепленных территориях, в соответствии с настоящими Правилами;</w:t>
      </w:r>
      <w:r w:rsidRPr="00FF392C">
        <w:rPr>
          <w:rFonts w:ascii="Times New Roman" w:eastAsia="Times New Roman" w:hAnsi="Times New Roman" w:cs="Times New Roman"/>
          <w:sz w:val="24"/>
          <w:szCs w:val="24"/>
        </w:rPr>
        <w:br/>
        <w:t>2) обеспечивают содержание и уборку прилегающей и закрепленной территории самостоятельно либо путем заключения договоров со специализированными организациями.</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10.1.2.Запрещается загрязнение или засорение мест общего пользования, выбрасывание мусора либо его складирование в местах, которые не предназначены для этого.</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10.1.3Технология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10.1.4.Уборка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10.1.5.Уборка тротуаров, остановок общественного транспорта проводится после начала уборки улиц, дорог.</w:t>
      </w:r>
    </w:p>
    <w:p w:rsidR="00FF392C" w:rsidRPr="00FF392C" w:rsidRDefault="00FF392C" w:rsidP="00FF392C">
      <w:pPr>
        <w:spacing w:after="0" w:line="240" w:lineRule="auto"/>
        <w:jc w:val="both"/>
        <w:rPr>
          <w:rFonts w:ascii="Times New Roman" w:eastAsia="Times New Roman" w:hAnsi="Times New Roman" w:cs="Times New Roman"/>
          <w:sz w:val="24"/>
          <w:szCs w:val="24"/>
        </w:rPr>
      </w:pPr>
      <w:proofErr w:type="gramStart"/>
      <w:r w:rsidRPr="00FF392C">
        <w:rPr>
          <w:rFonts w:ascii="Times New Roman" w:eastAsia="Times New Roman" w:hAnsi="Times New Roman" w:cs="Times New Roman"/>
          <w:sz w:val="24"/>
          <w:szCs w:val="24"/>
        </w:rPr>
        <w:t xml:space="preserve">10.1.6.Общая очистка территории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от мусора, накопившегося за зимний период времени, и вывоз этого мусора на свалки производятся после таяния снега до 25 апреля.</w:t>
      </w:r>
      <w:r w:rsidRPr="00FF392C">
        <w:rPr>
          <w:rFonts w:ascii="Times New Roman" w:eastAsia="Times New Roman" w:hAnsi="Times New Roman" w:cs="Times New Roman"/>
          <w:sz w:val="24"/>
          <w:szCs w:val="24"/>
        </w:rPr>
        <w:br/>
        <w:t>10.1.7.Сбор бытового мусора и других отходов производится в  контейнеры, установленные на специально оборудованных площадках с твердым покрытием, размещенных в соответствии с санитарными правилами и нормами.</w:t>
      </w:r>
      <w:proofErr w:type="gramEnd"/>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10.1.8.Запрещается складирование тары, запасов товара, строительных материалов, строительного мусора у объектов с кратковременным сроком эксплуатации, магазинов, и т.п., а также использование для этих целей прилегающей территории, в том числе дворовой территории жилых домов.</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10.2. Правила уборки территории общего пользования в зимнее время года</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10.2.1.Период зимней уборки территории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устанавливается с 15 октября по 15 апреля.</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10.2.2. В случае резкого изменения погодных условий (снег, мороз) сроки начала и окончания зимней уборки могут быть изменены правовым актом Администрации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10.2.3. К первоочередным операциям зимней уборки улиц и территории относятся:</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 сгребание снежной массы;</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 обработка проезжей части центральных улиц, дорог, перекрестков с интенсивным движением </w:t>
      </w:r>
      <w:proofErr w:type="spellStart"/>
      <w:r w:rsidRPr="00FF392C">
        <w:rPr>
          <w:rFonts w:ascii="Times New Roman" w:eastAsia="Times New Roman" w:hAnsi="Times New Roman" w:cs="Times New Roman"/>
          <w:sz w:val="24"/>
          <w:szCs w:val="24"/>
        </w:rPr>
        <w:t>противогололедными</w:t>
      </w:r>
      <w:proofErr w:type="spellEnd"/>
      <w:r w:rsidRPr="00FF392C">
        <w:rPr>
          <w:rFonts w:ascii="Times New Roman" w:eastAsia="Times New Roman" w:hAnsi="Times New Roman" w:cs="Times New Roman"/>
          <w:sz w:val="24"/>
          <w:szCs w:val="24"/>
        </w:rPr>
        <w:t xml:space="preserve"> материалами;</w:t>
      </w:r>
      <w:r w:rsidRPr="00FF392C">
        <w:rPr>
          <w:rFonts w:ascii="Times New Roman" w:eastAsia="Times New Roman" w:hAnsi="Times New Roman" w:cs="Times New Roman"/>
          <w:sz w:val="24"/>
          <w:szCs w:val="24"/>
        </w:rPr>
        <w:br/>
        <w:t xml:space="preserve">3) выполнение разрывов в снежных валах на перекрестках, пешеходных переходах, у остановок общественного транспорта, подъездов к административным и общественным зданиям, выездов из дворов, </w:t>
      </w:r>
      <w:proofErr w:type="spellStart"/>
      <w:r w:rsidRPr="00FF392C">
        <w:rPr>
          <w:rFonts w:ascii="Times New Roman" w:eastAsia="Times New Roman" w:hAnsi="Times New Roman" w:cs="Times New Roman"/>
          <w:sz w:val="24"/>
          <w:szCs w:val="24"/>
        </w:rPr>
        <w:t>внутридворовых</w:t>
      </w:r>
      <w:proofErr w:type="spellEnd"/>
      <w:r w:rsidRPr="00FF392C">
        <w:rPr>
          <w:rFonts w:ascii="Times New Roman" w:eastAsia="Times New Roman" w:hAnsi="Times New Roman" w:cs="Times New Roman"/>
          <w:sz w:val="24"/>
          <w:szCs w:val="24"/>
        </w:rPr>
        <w:t xml:space="preserve"> проездов и т.п.</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10.2.4.При уборке территорий перед входом в магазины, объекты с кратковременным сроком эксплуатации, социально значимые объекты, с усовершенствованным покрытием свежевыпавший снег, уплотненный снег, снежно-ледяные образования, в том числе наледь, должны убираться полностью до усовершенствованного покрытия.</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10.2.5.На проезжей части </w:t>
      </w:r>
      <w:proofErr w:type="spellStart"/>
      <w:r w:rsidRPr="00FF392C">
        <w:rPr>
          <w:rFonts w:ascii="Times New Roman" w:eastAsia="Times New Roman" w:hAnsi="Times New Roman" w:cs="Times New Roman"/>
          <w:sz w:val="24"/>
          <w:szCs w:val="24"/>
        </w:rPr>
        <w:t>внутрипоселковых</w:t>
      </w:r>
      <w:proofErr w:type="spellEnd"/>
      <w:r w:rsidRPr="00FF392C">
        <w:rPr>
          <w:rFonts w:ascii="Times New Roman" w:eastAsia="Times New Roman" w:hAnsi="Times New Roman" w:cs="Times New Roman"/>
          <w:sz w:val="24"/>
          <w:szCs w:val="24"/>
        </w:rPr>
        <w:t xml:space="preserve"> дорог, улиц, </w:t>
      </w:r>
      <w:proofErr w:type="spellStart"/>
      <w:r w:rsidRPr="00FF392C">
        <w:rPr>
          <w:rFonts w:ascii="Times New Roman" w:eastAsia="Times New Roman" w:hAnsi="Times New Roman" w:cs="Times New Roman"/>
          <w:sz w:val="24"/>
          <w:szCs w:val="24"/>
        </w:rPr>
        <w:t>внутридворовых</w:t>
      </w:r>
      <w:proofErr w:type="spellEnd"/>
      <w:r w:rsidRPr="00FF392C">
        <w:rPr>
          <w:rFonts w:ascii="Times New Roman" w:eastAsia="Times New Roman" w:hAnsi="Times New Roman" w:cs="Times New Roman"/>
          <w:sz w:val="24"/>
          <w:szCs w:val="24"/>
        </w:rPr>
        <w:t xml:space="preserve"> проездов  снежные массы убираются методом сдвигания с оставлением слоев снега для его последующего уплотнения.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10.2.6.В зимний период пешеходные дорожки и элементы архитектурных объектов малых форм, подходы к ним подлежат очистке от свежевыпавшего снега, снежно-ледяных образований, по мере необходимости.</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10.2.7.Очистка от снега и удаление ледяных образований с крыш, карнизов, водосточных труб жилых домов производится по мере их образования собственниками или лицами, на обслуживании которых находятся дома, с предварительной установкой ограждений на опасных участках и принятием других охранных мероприятий, обеспечивающих безопасность.</w:t>
      </w:r>
      <w:r w:rsidRPr="00FF392C">
        <w:rPr>
          <w:rFonts w:ascii="Times New Roman" w:eastAsia="Times New Roman" w:hAnsi="Times New Roman" w:cs="Times New Roman"/>
          <w:sz w:val="24"/>
          <w:szCs w:val="24"/>
        </w:rPr>
        <w:br/>
      </w:r>
      <w:proofErr w:type="gramStart"/>
      <w:r w:rsidRPr="00FF392C">
        <w:rPr>
          <w:rFonts w:ascii="Times New Roman" w:eastAsia="Times New Roman" w:hAnsi="Times New Roman" w:cs="Times New Roman"/>
          <w:sz w:val="24"/>
          <w:szCs w:val="24"/>
        </w:rPr>
        <w:t>Очистка от снега и удаление ледяных образований с крыш, карнизов, водосточных труб зданий, сооружений и объектов с кратковременным сроком эксплуатации производится по мере их образования юридическими или физическими лицами, осуществляющими хозяйственную или иную деятельность в указанных объектах, с предварительной установкой ограждений на опасных участках и принятием других охранных мероприятий, обеспечивающих безопасность.</w:t>
      </w:r>
      <w:proofErr w:type="gramEnd"/>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При сбрасывании снега и ледяных образований обеспечивается безопасность пешеходов, машин, полная сохранность деревьев, кустарников, воздушных линий уличного освещения и связи, дорожных знаков и т.п.</w:t>
      </w:r>
      <w:r w:rsidRPr="00FF392C">
        <w:rPr>
          <w:rFonts w:ascii="Times New Roman" w:eastAsia="Times New Roman" w:hAnsi="Times New Roman" w:cs="Times New Roman"/>
          <w:sz w:val="24"/>
          <w:szCs w:val="24"/>
        </w:rPr>
        <w:br/>
        <w:t>Сброшенный снег и ледяные образования подлежат вывозу на снежные свалки.</w:t>
      </w:r>
      <w:r w:rsidRPr="00FF392C">
        <w:rPr>
          <w:rFonts w:ascii="Times New Roman" w:eastAsia="Times New Roman" w:hAnsi="Times New Roman" w:cs="Times New Roman"/>
          <w:sz w:val="24"/>
          <w:szCs w:val="24"/>
        </w:rPr>
        <w:br/>
        <w:t>10.2.8.Запрещается:</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 выдвижение или перемещение на проезжую часть улиц, дорог снежных масс, счищаемых с </w:t>
      </w:r>
      <w:proofErr w:type="spellStart"/>
      <w:r w:rsidRPr="00FF392C">
        <w:rPr>
          <w:rFonts w:ascii="Times New Roman" w:eastAsia="Times New Roman" w:hAnsi="Times New Roman" w:cs="Times New Roman"/>
          <w:sz w:val="24"/>
          <w:szCs w:val="24"/>
        </w:rPr>
        <w:t>внутридворовых</w:t>
      </w:r>
      <w:proofErr w:type="spellEnd"/>
      <w:r w:rsidRPr="00FF392C">
        <w:rPr>
          <w:rFonts w:ascii="Times New Roman" w:eastAsia="Times New Roman" w:hAnsi="Times New Roman" w:cs="Times New Roman"/>
          <w:sz w:val="24"/>
          <w:szCs w:val="24"/>
        </w:rPr>
        <w:t xml:space="preserve"> проездов, дворовых территорий, территорий организаций, от индивидуальных жилых домов, строительных площадок, территорий гаражных кооперативов и т.п.;</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 применение </w:t>
      </w:r>
      <w:proofErr w:type="spellStart"/>
      <w:r w:rsidRPr="00FF392C">
        <w:rPr>
          <w:rFonts w:ascii="Times New Roman" w:eastAsia="Times New Roman" w:hAnsi="Times New Roman" w:cs="Times New Roman"/>
          <w:sz w:val="24"/>
          <w:szCs w:val="24"/>
        </w:rPr>
        <w:t>противогололедного</w:t>
      </w:r>
      <w:proofErr w:type="spellEnd"/>
      <w:r w:rsidRPr="00FF392C">
        <w:rPr>
          <w:rFonts w:ascii="Times New Roman" w:eastAsia="Times New Roman" w:hAnsi="Times New Roman" w:cs="Times New Roman"/>
          <w:sz w:val="24"/>
          <w:szCs w:val="24"/>
        </w:rPr>
        <w:t xml:space="preserve"> реагента на искусственных сооружениях, тротуарах, посадочных площадках остановок общественного транспорта во дворах и прочих пешеходных и озелененных зонах;</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3)  вывоз и сброс снежной массы в неустановленных для этой цели местах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w:t>
      </w: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br/>
        <w:t>10.3. Правила уборки тротуаров, пешеходных дорожек, посадочных площадок на остановках общественного транспорта в зимнее время</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10.3.1.Тротуары, посадочные площадки на остановках общественного транспорта, пешеходные дорожки, очищаются от свежевыпавшего снега, уплотненного снега, снежно-ледяных образований.</w:t>
      </w:r>
      <w:r w:rsidRPr="00FF392C">
        <w:rPr>
          <w:rFonts w:ascii="Times New Roman" w:eastAsia="Times New Roman" w:hAnsi="Times New Roman" w:cs="Times New Roman"/>
          <w:sz w:val="24"/>
          <w:szCs w:val="24"/>
        </w:rPr>
        <w:br/>
        <w:t>Подходы к торговым помещениям, киоскам и иным местам массового пребывания людей, очищаются от свежевыпавшего снега, уплотненного снега, снежно-ледяных образований юридическими или физическими лицами, осуществляющими хозяйственную или иную деятельность в указанных объектах</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10.3.2.Уборка тротуаров, пешеходных дорожек, посадочных площадок остановок общественного транспорта, осуществляется с учетом интенсивности движения пешеходов после окончания снегопада или метели в течение суток.</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10.3.3.Снегоуборочные работы (механизированное сгребание и ручная зачистка) на тротуарах, пешеходных дорожках, посадочных площадках остановок общественного транспорта, начинаются сразу по окончании снегопада.</w:t>
      </w:r>
      <w:r w:rsidRPr="00FF392C">
        <w:rPr>
          <w:rFonts w:ascii="Times New Roman" w:eastAsia="Times New Roman" w:hAnsi="Times New Roman" w:cs="Times New Roman"/>
          <w:sz w:val="24"/>
          <w:szCs w:val="24"/>
        </w:rPr>
        <w:br/>
      </w:r>
      <w:r w:rsidRPr="00FF392C">
        <w:rPr>
          <w:rFonts w:ascii="Times New Roman" w:eastAsia="Times New Roman" w:hAnsi="Times New Roman" w:cs="Times New Roman"/>
          <w:sz w:val="24"/>
          <w:szCs w:val="24"/>
        </w:rPr>
        <w:lastRenderedPageBreak/>
        <w:t>10.3.4. После завершения снегоуборочных работ на тротуарах, пешеходных дорожках, посадочных площадках остановок общественного транспорта, свежевыпавший снег, снежно-ледяные образования, уплотненный снег вывозятся на снежные свалки лицами, осуществляющими уборку территории указанных выше объектов.</w:t>
      </w: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br/>
        <w:t>10.4. Правила уборки дворовых территорий в зимнее время года</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10.4.1. Дворовые территории многоквартирных домов, тротуары, пешеходные дорожки и </w:t>
      </w:r>
      <w:proofErr w:type="spellStart"/>
      <w:r w:rsidRPr="00FF392C">
        <w:rPr>
          <w:rFonts w:ascii="Times New Roman" w:eastAsia="Times New Roman" w:hAnsi="Times New Roman" w:cs="Times New Roman"/>
          <w:sz w:val="24"/>
          <w:szCs w:val="24"/>
        </w:rPr>
        <w:t>внутридворовые</w:t>
      </w:r>
      <w:proofErr w:type="spellEnd"/>
      <w:r w:rsidRPr="00FF392C">
        <w:rPr>
          <w:rFonts w:ascii="Times New Roman" w:eastAsia="Times New Roman" w:hAnsi="Times New Roman" w:cs="Times New Roman"/>
          <w:sz w:val="24"/>
          <w:szCs w:val="24"/>
        </w:rPr>
        <w:t xml:space="preserve"> проезды очищаются от свежевыпавшего снега, уплотненного снега, снежно-ледяных образований, в том числе наледи, до усовершенствованного покрытия.</w:t>
      </w:r>
      <w:r w:rsidRPr="00FF392C">
        <w:rPr>
          <w:rFonts w:ascii="Times New Roman" w:eastAsia="Times New Roman" w:hAnsi="Times New Roman" w:cs="Times New Roman"/>
          <w:sz w:val="24"/>
          <w:szCs w:val="24"/>
        </w:rPr>
        <w:br/>
        <w:t>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10.4.2.Снежная масса, счищаемая с дворовых территорий, тротуаров, пешеходных дорожек и </w:t>
      </w:r>
      <w:proofErr w:type="spellStart"/>
      <w:r w:rsidRPr="00FF392C">
        <w:rPr>
          <w:rFonts w:ascii="Times New Roman" w:eastAsia="Times New Roman" w:hAnsi="Times New Roman" w:cs="Times New Roman"/>
          <w:sz w:val="24"/>
          <w:szCs w:val="24"/>
        </w:rPr>
        <w:t>внутридворовых</w:t>
      </w:r>
      <w:proofErr w:type="spellEnd"/>
      <w:r w:rsidRPr="00FF392C">
        <w:rPr>
          <w:rFonts w:ascii="Times New Roman" w:eastAsia="Times New Roman" w:hAnsi="Times New Roman" w:cs="Times New Roman"/>
          <w:sz w:val="24"/>
          <w:szCs w:val="24"/>
        </w:rPr>
        <w:t xml:space="preserve"> проездов, может складироваться на территориях дворов в местах, не препятствующих свободному движению пешеходов и проезду автотранспорта.</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Повреждение зеленых насаждений при складировании снежных масс не допускается.</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10.4.3.При невозможности складирования в местах, указанных в статье 25 настоящих Правил, снежная масса подлежит вывозу.</w:t>
      </w:r>
      <w:r w:rsidRPr="00FF392C">
        <w:rPr>
          <w:rFonts w:ascii="Times New Roman" w:eastAsia="Times New Roman" w:hAnsi="Times New Roman" w:cs="Times New Roman"/>
          <w:sz w:val="24"/>
          <w:szCs w:val="24"/>
        </w:rPr>
        <w:br/>
        <w:t>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10.4.4.Уборка участков дворовой территории, тротуаров и </w:t>
      </w:r>
      <w:proofErr w:type="spellStart"/>
      <w:r w:rsidRPr="00FF392C">
        <w:rPr>
          <w:rFonts w:ascii="Times New Roman" w:eastAsia="Times New Roman" w:hAnsi="Times New Roman" w:cs="Times New Roman"/>
          <w:sz w:val="24"/>
          <w:szCs w:val="24"/>
        </w:rPr>
        <w:t>внутридворовых</w:t>
      </w:r>
      <w:proofErr w:type="spellEnd"/>
      <w:r w:rsidRPr="00FF392C">
        <w:rPr>
          <w:rFonts w:ascii="Times New Roman" w:eastAsia="Times New Roman" w:hAnsi="Times New Roman" w:cs="Times New Roman"/>
          <w:sz w:val="24"/>
          <w:szCs w:val="24"/>
        </w:rPr>
        <w:t xml:space="preserve"> проездов, покрытых уплотненным снегом, снежно-ледяными образованиями, производится механизированным способом или вручную.</w:t>
      </w:r>
      <w:r w:rsidRPr="00FF392C">
        <w:rPr>
          <w:rFonts w:ascii="Times New Roman" w:eastAsia="Times New Roman" w:hAnsi="Times New Roman" w:cs="Times New Roman"/>
          <w:sz w:val="24"/>
          <w:szCs w:val="24"/>
        </w:rPr>
        <w:br/>
        <w:t>10.4.5.Ликвидация наледи (гололеда) производится путем обработки тротуаров и дворовых территорий песком.</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10.4.6.Складирование снежной массы на дворовых территориях производится с учетом обеспечения возможности отвода талых вод в период таяния снега.</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10.5. Правила уборки территорий в летнее время года и в весенне-осенний период</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br/>
        <w:t>10.5.1.Период летней уборки устанавливается с 16 апреля по 14 октября.</w:t>
      </w:r>
      <w:r w:rsidRPr="00FF392C">
        <w:rPr>
          <w:rFonts w:ascii="Times New Roman" w:eastAsia="Times New Roman" w:hAnsi="Times New Roman" w:cs="Times New Roman"/>
          <w:sz w:val="24"/>
          <w:szCs w:val="24"/>
        </w:rPr>
        <w:br/>
        <w:t xml:space="preserve"> В случае резкого изменения погодных условий сроки проведения летней уборки могут быть изменены правовым актом Администрации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 Мероприятия по подготовке уборочной техники к работе в летний период проводятся в сроки, определенные Администрацией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w:t>
      </w:r>
      <w:r w:rsidRPr="00FF392C">
        <w:rPr>
          <w:rFonts w:ascii="Times New Roman" w:eastAsia="Times New Roman" w:hAnsi="Times New Roman" w:cs="Times New Roman"/>
          <w:sz w:val="24"/>
          <w:szCs w:val="24"/>
        </w:rPr>
        <w:br/>
        <w:t xml:space="preserve">10.5.2. Уборка дворовых территорий многоквартирных домов, и </w:t>
      </w:r>
      <w:proofErr w:type="spellStart"/>
      <w:r w:rsidRPr="00FF392C">
        <w:rPr>
          <w:rFonts w:ascii="Times New Roman" w:eastAsia="Times New Roman" w:hAnsi="Times New Roman" w:cs="Times New Roman"/>
          <w:sz w:val="24"/>
          <w:szCs w:val="24"/>
        </w:rPr>
        <w:t>внутридворовых</w:t>
      </w:r>
      <w:proofErr w:type="spellEnd"/>
      <w:r w:rsidRPr="00FF392C">
        <w:rPr>
          <w:rFonts w:ascii="Times New Roman" w:eastAsia="Times New Roman" w:hAnsi="Times New Roman" w:cs="Times New Roman"/>
          <w:sz w:val="24"/>
          <w:szCs w:val="24"/>
        </w:rPr>
        <w:t xml:space="preserve"> проездов от мелкого, бытового мусора, осуществляется хозяйствующими субъектами, обслуживающими соответствующие территории, механизированным или ручным способом.</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10.5.3.Обочины дорог постоянно очищаются от грязи, крупногабаритного и другого мусора, собственниками этих дорог.</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10.5.4. В период листопада лицами, ответственными за уборку прилегающих и закрепленных территорий, производится сгребание опавшей листвы на газонах вдоль улиц, дворовых территориях для последующего вывоза на свалки по окончании уборки.</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Сгребание листвы, мусора к комлевой части деревьев и кустарников или в приствольную лунку не допускается.</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10.5.5.Уборка территорий, прилегающих к индивидуальным жилым домам, осуществляется по периметру строений, огражденного участка земли или в створе домовладения до проезжей части дороги.</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10.5.6.  На собственников и  лиц, проживающих в индивидуальных жилых домах, возлагаются следующие обязанности:</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 осуществлять уборку прилегающей территории и выкос травы, в том числе на газонах, в соответствии с настоящими Правилами;</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 осуществлять сбор твердых бытовых отходов только в специально оборудованные места в соответствии с санитарными правилами и нормами;</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3) осуществлять сбор жидких бытовых отходов и нечистот в </w:t>
      </w:r>
      <w:proofErr w:type="spellStart"/>
      <w:r w:rsidRPr="00FF392C">
        <w:rPr>
          <w:rFonts w:ascii="Times New Roman" w:eastAsia="Times New Roman" w:hAnsi="Times New Roman" w:cs="Times New Roman"/>
          <w:sz w:val="24"/>
          <w:szCs w:val="24"/>
        </w:rPr>
        <w:t>неканализированных</w:t>
      </w:r>
      <w:proofErr w:type="spellEnd"/>
      <w:r w:rsidRPr="00FF392C">
        <w:rPr>
          <w:rFonts w:ascii="Times New Roman" w:eastAsia="Times New Roman" w:hAnsi="Times New Roman" w:cs="Times New Roman"/>
          <w:sz w:val="24"/>
          <w:szCs w:val="24"/>
        </w:rPr>
        <w:t xml:space="preserve"> домовладениях только в специально оборудованные для этих целей места в соответствии с санитарными правилами и нормами;</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4) осуществлять очистку канавы для стока воды, проходящие перед застроенным участком, в весенний период обеспечивать проход талых вод, в летне-осенний период обеспечивать проход ливневых вод;</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10.5.7. - собственникам и </w:t>
      </w:r>
      <w:proofErr w:type="gramStart"/>
      <w:r w:rsidRPr="00FF392C">
        <w:rPr>
          <w:rFonts w:ascii="Times New Roman" w:eastAsia="Times New Roman" w:hAnsi="Times New Roman" w:cs="Times New Roman"/>
          <w:sz w:val="24"/>
          <w:szCs w:val="24"/>
        </w:rPr>
        <w:t>лицам, проживающим в индивидуальных жилых домах запрещается</w:t>
      </w:r>
      <w:proofErr w:type="gramEnd"/>
      <w:r w:rsidRPr="00FF392C">
        <w:rPr>
          <w:rFonts w:ascii="Times New Roman" w:eastAsia="Times New Roman" w:hAnsi="Times New Roman" w:cs="Times New Roman"/>
          <w:sz w:val="24"/>
          <w:szCs w:val="24"/>
        </w:rPr>
        <w:t xml:space="preserve">: </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 производить сброс жидких бытовых отходов и нечистот в канавы для стока воды, на пешеходные дорожки, проезжую часть дорог, газоны и территории домовладения; </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 складировать и хранить вне дворовой части строительные материалы, строительный мусор, оборудование, грунт, уголь, дрова, органические удобрения, части транспортных средств, сельскохозяйственную технику, ассенизаторские машины, выносить гаражи за пределы своих дворовых территорий и т.п.</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Пункт 10.5.8. запрещается: </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 разведение костров и сжигание мусора, в том числе бытового, листвы, тары, производственных отходов, в том числе на внутренних территориях организаций и индивидуальных домовладений; </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 2) сброс неочищенных вод, промышленных и жидких промышленных отходов организаций и иных хозяйствующих субъектов в водоемы и другие места, не предназначенные для этих целей; </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3) перевозка грунта, мусора, сыпучих, пылящих строительных материалов, в том числе бетонорастворных смесей, а также грузов, легкой тары, листвы, растительных остатков древесно-кустарниковых пород без покрытия брезентом или другим материалом, предотвращающим загрязнение дорог;</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4)беспривязное содержание сельскохозяйственных  и домашних животных, безнадзорные собаки - собаки, находящиеся в общественных местах без сопровождающего лица подлежат отлову.</w:t>
      </w: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br/>
        <w:t>10.6. Правила уборки и вывоза мусора с мусорных площадок</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br/>
        <w:t>10.6.1.  Вывоз мусора из мусорных контейнеров производится не реже одного раза в сутки.</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10.6.2. Вывоз мусора осуществляют хозяйствующие субъекты, в ведении которых находятся мусорные площадки.</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10.6.3. Вывоз крупногабаритных отходов осуществляется не реже одного раза в неделю хозяйствующими субъектами, в ведении которых находятся мусорные площадки.</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10.6.4.Уборка мусорных площадок от высыпавшегося мусора и прилегающей по периметру к площадкам пятиметровой территории производится обязательно, после вывоза мусора.</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10.6.5.  Уборку мусорных площадок и прилегающих территорий, в том числе мусора, складируемого около мусорной площадки, осуществляют хозяйствующие субъекты, в ведении, а также на обслуживании, которых находятся указанные площадки.</w:t>
      </w: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br/>
        <w:t>10.7. Правила содержания прилегающих территорий и подъездных путей к строительным площадкам</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br/>
        <w:t>10.7.1. Территория строительной площадки по всему периметру ограждается сплошным забором.</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Забор должен содержаться в чистоте и исправном техническом состоянии.</w:t>
      </w:r>
      <w:r w:rsidRPr="00FF392C">
        <w:rPr>
          <w:rFonts w:ascii="Times New Roman" w:eastAsia="Times New Roman" w:hAnsi="Times New Roman" w:cs="Times New Roman"/>
          <w:sz w:val="24"/>
          <w:szCs w:val="24"/>
        </w:rPr>
        <w:br/>
        <w:t>10.7.2. Места для прохода пешеходов оборудуются сплошным твердым покрытием и защитным козырьком.</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10.7.3. При въезде на строительную площадку устанавливается табличка с наименованием заказчика, генерального подрядчика, фамилией лица, ответственного за производство строительных работ, номерами телефонов данных лиц, схемой въездов (выездов) автомобильного транспорта со строительной площадки.</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10.7.4. Обязанность по содержанию ограждения в надлежащем состоянии возлагается на лицо, осуществляющее строительство (застройщика либо привлекаемое застройщиком или заказчиком на основании договора физическое или юридическое лицо).</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10.7.5. Въезды (выезды) со строительной площадки должны выходить, как правило, на второстепенные дороги.</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10.7.6. Для движения автомобильного транспорта территория строительной площадки, въезды (выезды) на строительную площадку оборудуются твердым покрытием, как правило, железобетонными плитами.</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10.7.7.  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10.7.8. На период капитального строительства заказчик работ обязан организовать уборку участка дороги до 150 метров в обе стороны от въезда (выезда) на строительную площадку. Уборка дороги от грязи, выносимой колесами автомобильного транспорта, выезжающего со строительной площадки, проводится ежедневно или по мере загрязнения дороги.</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10.7.9. На период проведения капитального строительства для складирования и хранения строительных материалов, оборудования, грунта, тары вне территории строительной площадки могут быть определены специальные места, которые дополнительно ограждаются.</w:t>
      </w:r>
      <w:r w:rsidRPr="00FF392C">
        <w:rPr>
          <w:rFonts w:ascii="Times New Roman" w:eastAsia="Times New Roman" w:hAnsi="Times New Roman" w:cs="Times New Roman"/>
          <w:sz w:val="24"/>
          <w:szCs w:val="24"/>
        </w:rPr>
        <w:br/>
        <w:t xml:space="preserve">10.7.10. Места и порядок складирования грунта, в том числе растительного, разработанного (вынутого) при проведении земляных работ по устройству котлованов под объекты капитального строительства, определяются Администрацией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при выдаче разрешения на строительство.</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10.7.11.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10.7.12. </w:t>
      </w:r>
      <w:proofErr w:type="gramStart"/>
      <w:r w:rsidRPr="00FF392C">
        <w:rPr>
          <w:rFonts w:ascii="Times New Roman" w:eastAsia="Times New Roman" w:hAnsi="Times New Roman" w:cs="Times New Roman"/>
          <w:sz w:val="24"/>
          <w:szCs w:val="24"/>
        </w:rPr>
        <w:t>Все элементы благоустройства, поврежденные при производстве строительных работ, в том числе на прилегающей территории, а также поврежденные при производстве строительных работ участки подъездных путей с усовершенствованным покрытием  на протяжении 150 метров в обе стороны от въезда (выезда) на строительную площадку подлежат восстановлению в полном объеме до момента сдачи объекта капитального строительства в эксплуатацию.</w:t>
      </w:r>
      <w:proofErr w:type="gramEnd"/>
      <w:r w:rsidRPr="00FF392C">
        <w:rPr>
          <w:rFonts w:ascii="Times New Roman" w:eastAsia="Times New Roman" w:hAnsi="Times New Roman" w:cs="Times New Roman"/>
          <w:sz w:val="24"/>
          <w:szCs w:val="24"/>
        </w:rPr>
        <w:t xml:space="preserve"> Состояние подъездных путей определяется до начала производства строительных работ в порядке, установленном правовым актом Администрации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10.7.13. Работы по установке ограждений, устройству твердого покрытия для движения автомобильного транспорта на территории строительной площадки и на въездах (выездах) с нее производятся после получения в соответствии с настоящими Правилами ордера на производство работ на территории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10.7.14. Ответственность за нарушения требований настоящих Правил при производстве работ по капитальному строительству возлагается на заказчика.</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10.7.15. </w:t>
      </w:r>
      <w:proofErr w:type="gramStart"/>
      <w:r w:rsidRPr="00FF392C">
        <w:rPr>
          <w:rFonts w:ascii="Times New Roman" w:eastAsia="Times New Roman" w:hAnsi="Times New Roman" w:cs="Times New Roman"/>
          <w:sz w:val="24"/>
          <w:szCs w:val="24"/>
        </w:rPr>
        <w:t xml:space="preserve">В период проведения капитального строительства обязанность по обеспечению сохранности дороги (в том числе дорожного покрытия), подходящей к въезду (выезду) на </w:t>
      </w:r>
      <w:r w:rsidRPr="00FF392C">
        <w:rPr>
          <w:rFonts w:ascii="Times New Roman" w:eastAsia="Times New Roman" w:hAnsi="Times New Roman" w:cs="Times New Roman"/>
          <w:sz w:val="24"/>
          <w:szCs w:val="24"/>
        </w:rPr>
        <w:lastRenderedPageBreak/>
        <w:t>строительную площадку и по которой на строительную площадку проезжают большегрузные автомобили, возлагается на лицо, осуществляющее строительство (застройщика либо привлекаемое застройщиком или заказчиком на основании договора физическое или юридическое лицо).</w:t>
      </w:r>
      <w:proofErr w:type="gramEnd"/>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10.7.16.Запрещается:</w:t>
      </w:r>
      <w:r w:rsidRPr="00FF392C">
        <w:rPr>
          <w:rFonts w:ascii="Times New Roman" w:eastAsia="Times New Roman" w:hAnsi="Times New Roman" w:cs="Times New Roman"/>
          <w:sz w:val="24"/>
          <w:szCs w:val="24"/>
        </w:rPr>
        <w:br/>
        <w:t>1) выезд автомобильного транспорта со строительных площадок с неочищенными от грязи колесами на асфальтобетонные дороги, улицы и неблагоустроенные территории;</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3) размещение бытовок за пределами территории строительной площадки и вне специально отведенных мест;</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4) установка ограждений строительных площадок с занятием под эти цели тротуаров, газонов, дорог без соответствующего согласования.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 8. Лица, ответственные за уборку, содержание прилегающих территорий и вывоз с прилегающих территорий образовавшегося мусора</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br/>
        <w:t xml:space="preserve">10.8.1. </w:t>
      </w:r>
      <w:proofErr w:type="gramStart"/>
      <w:r w:rsidRPr="00FF392C">
        <w:rPr>
          <w:rFonts w:ascii="Times New Roman" w:eastAsia="Times New Roman" w:hAnsi="Times New Roman" w:cs="Times New Roman"/>
          <w:sz w:val="24"/>
          <w:szCs w:val="24"/>
        </w:rPr>
        <w:t xml:space="preserve">Обязанности по уборке и содержанию тротуаров и пешеходных дорожек, расположенных вдоль улиц, </w:t>
      </w:r>
      <w:proofErr w:type="spellStart"/>
      <w:r w:rsidRPr="00FF392C">
        <w:rPr>
          <w:rFonts w:ascii="Times New Roman" w:eastAsia="Times New Roman" w:hAnsi="Times New Roman" w:cs="Times New Roman"/>
          <w:sz w:val="24"/>
          <w:szCs w:val="24"/>
        </w:rPr>
        <w:t>внутрипоселковых</w:t>
      </w:r>
      <w:proofErr w:type="spellEnd"/>
      <w:r w:rsidRPr="00FF392C">
        <w:rPr>
          <w:rFonts w:ascii="Times New Roman" w:eastAsia="Times New Roman" w:hAnsi="Times New Roman" w:cs="Times New Roman"/>
          <w:sz w:val="24"/>
          <w:szCs w:val="24"/>
        </w:rPr>
        <w:t xml:space="preserve"> дорог и проездов или отделенных от проезжей части улиц, к жилым зданиям, нежилым помещениям, расположенным в жилых зданиях, не имеющим непосредственных выходов из них, в том числе по вывозу образовавшегося на указанных тротуарах, пешеходных зонах мусора, возлагаются на хозяйствующие субъекты, в собственности или в пользовании которых находятся</w:t>
      </w:r>
      <w:proofErr w:type="gramEnd"/>
      <w:r w:rsidRPr="00FF392C">
        <w:rPr>
          <w:rFonts w:ascii="Times New Roman" w:eastAsia="Times New Roman" w:hAnsi="Times New Roman" w:cs="Times New Roman"/>
          <w:sz w:val="24"/>
          <w:szCs w:val="24"/>
        </w:rPr>
        <w:t xml:space="preserve"> указанные объекты, а также на организации, отвечающие за уборку и содержание проезжей части улиц, дорог, газонов.</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10.8.2. </w:t>
      </w:r>
      <w:proofErr w:type="gramStart"/>
      <w:r w:rsidRPr="00FF392C">
        <w:rPr>
          <w:rFonts w:ascii="Times New Roman" w:eastAsia="Times New Roman" w:hAnsi="Times New Roman" w:cs="Times New Roman"/>
          <w:sz w:val="24"/>
          <w:szCs w:val="24"/>
        </w:rPr>
        <w:t xml:space="preserve">Обязанности по уборке и содержанию территорий автозаправочных станций, газозаправочных станций, </w:t>
      </w:r>
      <w:proofErr w:type="spellStart"/>
      <w:r w:rsidRPr="00FF392C">
        <w:rPr>
          <w:rFonts w:ascii="Times New Roman" w:eastAsia="Times New Roman" w:hAnsi="Times New Roman" w:cs="Times New Roman"/>
          <w:sz w:val="24"/>
          <w:szCs w:val="24"/>
        </w:rPr>
        <w:t>автомоечных</w:t>
      </w:r>
      <w:proofErr w:type="spellEnd"/>
      <w:r w:rsidRPr="00FF392C">
        <w:rPr>
          <w:rFonts w:ascii="Times New Roman" w:eastAsia="Times New Roman" w:hAnsi="Times New Roman" w:cs="Times New Roman"/>
          <w:sz w:val="24"/>
          <w:szCs w:val="24"/>
        </w:rPr>
        <w:t xml:space="preserve"> постов, шиномонтажных и авторемонтных мастерских, заправочных комплексов, въездов (выездов) с указанных объектов, а также прилегающей к ним пятидесятиметровой зоны, в том числе по вывозу образовавшегося на указанных территориях мусора, возлагаются на юридических или физических лиц, осуществляющих в указанных объектах хозяйственную или иную деятельность.</w:t>
      </w:r>
      <w:proofErr w:type="gramEnd"/>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10.8.3.Обязанности по уборке и содержанию пятиметровой территории, прилегающей к гаражным кооперативам, садоводческим, огородническим и дачным некоммерческим объединениям граждан, в том числе по организации вывоза образовавшегося на указанных территориях мусора, несут указанные юридические лица.</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10.8.4. </w:t>
      </w:r>
      <w:proofErr w:type="gramStart"/>
      <w:r w:rsidRPr="00FF392C">
        <w:rPr>
          <w:rFonts w:ascii="Times New Roman" w:eastAsia="Times New Roman" w:hAnsi="Times New Roman" w:cs="Times New Roman"/>
          <w:sz w:val="24"/>
          <w:szCs w:val="24"/>
        </w:rPr>
        <w:t>Обязанности по уборке и содержанию пятиметровой территории, прилегающей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 в том числе по вывозу образовавшегося на указанной территории мусора, возлагаются на юридических или физических лиц, на территориях которых находятся указанные объекты.</w:t>
      </w:r>
      <w:proofErr w:type="gramEnd"/>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10.8.5.Обязанности по уборке и содержанию пятиметровой территории, прилегающей к границам занимаемых юридическими и физическими лицами зданий, к огражденным забором территориям, а также подъездов к ним, в том числе по вывозу образовавшегося на прилегающей территории мусора, возлагаются на лиц, осуществляющих на указанных территориях или в зданиях хозяйственную или иную деятельность.</w:t>
      </w:r>
    </w:p>
    <w:p w:rsidR="00FF392C" w:rsidRPr="00FF392C" w:rsidRDefault="00FF392C" w:rsidP="00FF392C">
      <w:pPr>
        <w:spacing w:after="0" w:line="240" w:lineRule="auto"/>
        <w:jc w:val="both"/>
        <w:rPr>
          <w:rFonts w:ascii="Times New Roman" w:eastAsia="Times New Roman" w:hAnsi="Times New Roman" w:cs="Times New Roman"/>
          <w:sz w:val="24"/>
          <w:szCs w:val="24"/>
        </w:rPr>
      </w:pPr>
      <w:proofErr w:type="gramStart"/>
      <w:r w:rsidRPr="00FF392C">
        <w:rPr>
          <w:rFonts w:ascii="Times New Roman" w:eastAsia="Times New Roman" w:hAnsi="Times New Roman" w:cs="Times New Roman"/>
          <w:sz w:val="24"/>
          <w:szCs w:val="24"/>
        </w:rPr>
        <w:t>10.8.6.На период строительства обязанности по уборке и содержанию территории, прилегающей к объекту строительства или ограждению (забору) строительной площадки на расстоянии до проезжей части, но не более пяти метров, в том числе и оборудованных проходов для пешеходов, а также по вывозу образовавшегося на указанных территориях мусора, возлагаются на заказчика или производителя работ.</w:t>
      </w:r>
      <w:proofErr w:type="gramEnd"/>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10.8.7. Обязанности по уборке и содержанию тротуаров и пешеходных дорожек, прилегающих к многоквартирным домам, имеющим непосредственные выходы из них, в том числе по вывозу мусора, образовавшегося на указанных тротуарах, пешеходных зонах, возлагаются на собственников или лиц, на обслуживании которых находятся многоквартирные дома.</w:t>
      </w:r>
    </w:p>
    <w:p w:rsidR="00FF392C" w:rsidRPr="00FF392C" w:rsidRDefault="00FF392C" w:rsidP="00FF392C">
      <w:pPr>
        <w:spacing w:after="0" w:line="240" w:lineRule="auto"/>
        <w:jc w:val="both"/>
        <w:rPr>
          <w:rFonts w:ascii="Times New Roman" w:eastAsia="Times New Roman" w:hAnsi="Times New Roman" w:cs="Times New Roman"/>
          <w:sz w:val="24"/>
          <w:szCs w:val="24"/>
        </w:rPr>
      </w:pPr>
      <w:proofErr w:type="gramStart"/>
      <w:r w:rsidRPr="00FF392C">
        <w:rPr>
          <w:rFonts w:ascii="Times New Roman" w:eastAsia="Times New Roman" w:hAnsi="Times New Roman" w:cs="Times New Roman"/>
          <w:sz w:val="24"/>
          <w:szCs w:val="24"/>
        </w:rPr>
        <w:t>10.8.8.Обязанности по уборке и содержанию территорий, прилегающих к индивидуальным жилым домам по периметру строения, и огражденного участка земли, либо участка, расположенного в створе строения и ограждения, до проезжей части дороги, в том числе по вывозу образовавшегося на указанной территории мусора, возлагаются на собственника и лицо, проживающее в индивидуальном жилом доме.</w:t>
      </w:r>
      <w:proofErr w:type="gramEnd"/>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10.8.9.Обязанности по содержанию площадок для мусорных контейнеров, в том числе по уборке мусора, складируемого около мусорной площадки, а также высыпавшегося мусора, и прилегающей по периметру к площадке пятиметровой территории возлагаются на хозяйствующие субъекты, в собственности, в хозяйственном ведении, оперативном управлении или на обслуживании которых находятся указанные площадки.</w:t>
      </w:r>
    </w:p>
    <w:p w:rsidR="00FF392C" w:rsidRPr="00FF392C" w:rsidRDefault="00FF392C" w:rsidP="00FF392C">
      <w:pPr>
        <w:spacing w:after="0" w:line="240" w:lineRule="auto"/>
        <w:jc w:val="both"/>
        <w:rPr>
          <w:rFonts w:ascii="Times New Roman" w:eastAsia="Times New Roman" w:hAnsi="Times New Roman" w:cs="Times New Roman"/>
          <w:sz w:val="24"/>
          <w:szCs w:val="24"/>
        </w:rPr>
      </w:pPr>
      <w:proofErr w:type="gramStart"/>
      <w:r w:rsidRPr="00FF392C">
        <w:rPr>
          <w:rFonts w:ascii="Times New Roman" w:eastAsia="Times New Roman" w:hAnsi="Times New Roman" w:cs="Times New Roman"/>
          <w:sz w:val="24"/>
          <w:szCs w:val="24"/>
        </w:rPr>
        <w:t>10.8.10.Обязанности по уборке и содержанию дворовых территорий, территорий фасадных частей многоквартирных домов и находящихся на них пешеходных дорожек, тротуаров, въездов (выездов) во дворы, в том числе по вывозу образовавшегося на указанных территориях мусора, возлагаются на хозяйствующие субъекты, в хозяйственном ведении, оперативном управлении или на обслуживании которых находятся данные дворовые территории.</w:t>
      </w:r>
      <w:r w:rsidRPr="00FF392C">
        <w:rPr>
          <w:rFonts w:ascii="Times New Roman" w:eastAsia="Times New Roman" w:hAnsi="Times New Roman" w:cs="Times New Roman"/>
          <w:sz w:val="24"/>
          <w:szCs w:val="24"/>
        </w:rPr>
        <w:br/>
        <w:t>10.8.11.Обязанности по уборке остановок общественного транспорта, в томчисле</w:t>
      </w:r>
      <w:proofErr w:type="gramEnd"/>
      <w:r w:rsidRPr="00FF392C">
        <w:rPr>
          <w:rFonts w:ascii="Times New Roman" w:eastAsia="Times New Roman" w:hAnsi="Times New Roman" w:cs="Times New Roman"/>
          <w:sz w:val="24"/>
          <w:szCs w:val="24"/>
        </w:rPr>
        <w:t xml:space="preserve"> по вывозу образовавшегося мусора, возлагаются на лица, осуществляющие уборку проезжей части дорог.</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10.8.12.Обязанности по уборке остановок общественного транспорта, на которых расположены павильоны, магазины или иные объекты, в том числе по вывозу образовавшегося на остановках общественного транспорта мусора, возлагаются на лиц, осуществляющих хозяйственную или иную деятельность в указанных объектах.</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10.8.13.Обязанности по уборке проезжей части дорог, тротуаров и пешеходных зон, находящихся на железнодорожных переездах, переходах через железнодорожные пути и расположенных с ними в одном уровне, в том числе по вывозу образовавшегося на указанных территориях мусора, возлагается на лиц, осуществляющих содержание и обслуживание железнодорожных путей.</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10.8.14.Обязанности по уборке и содержанию мест, предназначенных для разворота транспорта общего пользования, и размещенных на них остановках общественного транспорта, в том числе по вывозу образовавшегося на указанных территориях мусора, возлагаются на лиц, осуществляющих уборку проезжей части дорог.</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10.8.15.Обязанности по уборке и содержанию длительное время </w:t>
      </w:r>
      <w:proofErr w:type="spellStart"/>
      <w:r w:rsidRPr="00FF392C">
        <w:rPr>
          <w:rFonts w:ascii="Times New Roman" w:eastAsia="Times New Roman" w:hAnsi="Times New Roman" w:cs="Times New Roman"/>
          <w:sz w:val="24"/>
          <w:szCs w:val="24"/>
        </w:rPr>
        <w:t>неосваиваемых</w:t>
      </w:r>
      <w:proofErr w:type="spellEnd"/>
      <w:r w:rsidRPr="00FF392C">
        <w:rPr>
          <w:rFonts w:ascii="Times New Roman" w:eastAsia="Times New Roman" w:hAnsi="Times New Roman" w:cs="Times New Roman"/>
          <w:sz w:val="24"/>
          <w:szCs w:val="24"/>
        </w:rPr>
        <w:t xml:space="preserve"> территорий, территорий после сноса строений, в том числе по вывозу образовавшегося на указанных территориях мусора, грязи, возлагаются на юридических и физических лиц, которым отведена данная территория для проведения работ.</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10.8.16.В случае если два и более объекта находятся на таком удалении друг от друга, которое не позволяет установить границы прилегающей территории в соответствии с настоящими Правилами (т.е. происходит наложение прилегающих территорий), то их установление осуществляется по линии, проходящей между объектами на равном удалении от каждого из них.</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10.8.17.В случаях, не предусмотренных статьями 47 - 62 настоящих Правил, обязанность по организации и производству уборочных работ, в том числе по вывозу образовавшегося на соответствующих территориях мусора, возлагается на лиц, отвечающих за уборку и содержание территорий.</w:t>
      </w: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br/>
        <w:t xml:space="preserve">ГЛАВА 11. СОДЕРЖАНИЕ ЗЕЛЕНЫХ НАСАЖДЕНИЙ И АРХИТЕКТУРНЫХ ОБЪЕКТОВ МАЛЫХ ФОРМ </w:t>
      </w: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br/>
        <w:t>11. 1. Правила содержания зеленых насаждений</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11.1.1. Вывоз порубочных остатков, образовавшихся в результате сноса, формовочной обрезки деревьев и кустарников,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четырех рабочих дней </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11.1.2.Упавшие деревья удаляются лицами, осуществляющими обслуживание территорий, немедленно с проезжей части дорог, тротуаров, от </w:t>
      </w:r>
      <w:proofErr w:type="spellStart"/>
      <w:r w:rsidRPr="00FF392C">
        <w:rPr>
          <w:rFonts w:ascii="Times New Roman" w:eastAsia="Times New Roman" w:hAnsi="Times New Roman" w:cs="Times New Roman"/>
          <w:sz w:val="24"/>
          <w:szCs w:val="24"/>
        </w:rPr>
        <w:t>токонесущих</w:t>
      </w:r>
      <w:proofErr w:type="spellEnd"/>
      <w:r w:rsidRPr="00FF392C">
        <w:rPr>
          <w:rFonts w:ascii="Times New Roman" w:eastAsia="Times New Roman" w:hAnsi="Times New Roman" w:cs="Times New Roman"/>
          <w:sz w:val="24"/>
          <w:szCs w:val="24"/>
        </w:rPr>
        <w:t xml:space="preserve"> проводов, фасадов жилых и нежилых зданий, а с других территорий - в течение 8 часов с момента обнаружения.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11.1.3.Снос, обрезка или пересадка деревьев и кустарников выполняются организациями, указанными в статье 64 настоящих Правил, при наличии следующих документов:</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 решения о сносе, обрезке или пересадке зеленых насаждений, попадающих в зону строительства, реконструкции, прокладки коммуникаций, установки объектов с кратковременным сроком эксплуатации, а так же на придомовых территориях и в секторе индивидуальной застройки  принимаемого Администрацией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При выполнении работ по сносу зеленых насаждений заказчик обязан возместить ущерб, нанесенный зеленым насаждениям на территории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выполнив компенсационное озеленение.</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Компенсационное озеленение за снос зеленых насаждений выполняется в местах, согласованных с Администрацией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из расчета, что за одно снесенное дерево высаживается три крупномерных саженца, за один кустарник - пять саженцев.</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Цветники и газоны восстанавливаются в полном объеме снесенного озеленения.</w:t>
      </w:r>
      <w:r w:rsidRPr="00FF392C">
        <w:rPr>
          <w:rFonts w:ascii="Times New Roman" w:eastAsia="Times New Roman" w:hAnsi="Times New Roman" w:cs="Times New Roman"/>
          <w:sz w:val="24"/>
          <w:szCs w:val="24"/>
        </w:rPr>
        <w:br/>
        <w:t xml:space="preserve">11.1.4.Лица, осуществляющие работы по благоустройству и озеленению территории, обязаны производить новые посадки деревьев и кустарников согласно плану благоустройства Администрации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с учетом нормативных расстояний от зданий и сооружений, подземных коммуникаций.</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Для создания новых зеленых насаждений должен использоваться стандартный посадочный материал районированных видов и сортов. При этом деревья высаживаются в возрасте не моложе пяти лет с комом земли, кустарники - в возрасте двух - трех лет.</w:t>
      </w:r>
    </w:p>
    <w:p w:rsidR="00FF392C" w:rsidRPr="00FF392C" w:rsidRDefault="00FF392C" w:rsidP="00FF392C">
      <w:pPr>
        <w:spacing w:after="0" w:line="240" w:lineRule="auto"/>
        <w:jc w:val="both"/>
        <w:rPr>
          <w:rFonts w:ascii="Times New Roman" w:eastAsia="Times New Roman" w:hAnsi="Times New Roman" w:cs="Times New Roman"/>
          <w:sz w:val="24"/>
          <w:szCs w:val="24"/>
        </w:rPr>
      </w:pPr>
      <w:proofErr w:type="gramStart"/>
      <w:r w:rsidRPr="00FF392C">
        <w:rPr>
          <w:rFonts w:ascii="Times New Roman" w:eastAsia="Times New Roman" w:hAnsi="Times New Roman" w:cs="Times New Roman"/>
          <w:sz w:val="24"/>
          <w:szCs w:val="24"/>
        </w:rPr>
        <w:t>Субъекты, осуществляющие хозяйственную деятельность, обязаны обеспечить сохранность зеленых насаждений и уход за ними на территориях, находящихся у них в собственности, аренде или на обслуживании, а также прилегающих территориях, закрепленных территориях (своевременный полив, рыхление поверхностного слоя земли и удаление сорных растений).</w:t>
      </w:r>
      <w:r w:rsidRPr="00FF392C">
        <w:rPr>
          <w:rFonts w:ascii="Times New Roman" w:eastAsia="Times New Roman" w:hAnsi="Times New Roman" w:cs="Times New Roman"/>
          <w:sz w:val="24"/>
          <w:szCs w:val="24"/>
        </w:rPr>
        <w:br/>
        <w:t>11.1.5.Выкос травы и стрижка газонов производится хозяйствующими субъектами, на которых возложена обязанность по уборке и содержанию прилегающих территорий, на</w:t>
      </w:r>
      <w:proofErr w:type="gramEnd"/>
      <w:r w:rsidRPr="00FF392C">
        <w:rPr>
          <w:rFonts w:ascii="Times New Roman" w:eastAsia="Times New Roman" w:hAnsi="Times New Roman" w:cs="Times New Roman"/>
          <w:sz w:val="24"/>
          <w:szCs w:val="24"/>
        </w:rPr>
        <w:t xml:space="preserve"> высоту до 3 - 5 см периодически при достижении травяным покровом высоты 15 - 25 см. </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11.1.6.Полив зеленых насаждений на объектах озеленения производится в утреннее или в вечернее время хозяйствующими субъектами, в хозяйственном ведении или оперативном управлении которых находятся объекты озеленения.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11.1.7.В местах общего пользования, имеющих зеленые насаждения, запрещается:</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 ломать, портить или вырубать деревья и кустарники, нарушать газоны, цветочные клумбы;</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 складировать строительные и другие материалы, тару, скол асфальта, мусор, в том числе строительный;</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3) осуществлять остановку, стоянку транспортных средств на газонах и других участках зеленых насаждений;</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4) раскапывать участки под огороды, строить погреба;</w:t>
      </w:r>
      <w:r w:rsidRPr="00FF392C">
        <w:rPr>
          <w:rFonts w:ascii="Times New Roman" w:eastAsia="Times New Roman" w:hAnsi="Times New Roman" w:cs="Times New Roman"/>
          <w:sz w:val="24"/>
          <w:szCs w:val="24"/>
        </w:rPr>
        <w:br/>
        <w:t>5) сбрасывать снег с крыш на участки, занятые зелеными насаждениями без принятия мер, обеспечивающих сохранность деревьев и кустарников;</w:t>
      </w:r>
      <w:r w:rsidRPr="00FF392C">
        <w:rPr>
          <w:rFonts w:ascii="Times New Roman" w:eastAsia="Times New Roman" w:hAnsi="Times New Roman" w:cs="Times New Roman"/>
          <w:sz w:val="24"/>
          <w:szCs w:val="24"/>
        </w:rPr>
        <w:br/>
        <w:t xml:space="preserve">11.1.8. Хозяйствующие субъекты, у которых в собственности, в хозяйственном ведении или оперативном управлении находятся линии электропередач, обеспечивают своевременную обрезку ветвей в охранной зоне </w:t>
      </w:r>
      <w:proofErr w:type="spellStart"/>
      <w:r w:rsidRPr="00FF392C">
        <w:rPr>
          <w:rFonts w:ascii="Times New Roman" w:eastAsia="Times New Roman" w:hAnsi="Times New Roman" w:cs="Times New Roman"/>
          <w:sz w:val="24"/>
          <w:szCs w:val="24"/>
        </w:rPr>
        <w:t>токонесущих</w:t>
      </w:r>
      <w:proofErr w:type="spellEnd"/>
      <w:r w:rsidRPr="00FF392C">
        <w:rPr>
          <w:rFonts w:ascii="Times New Roman" w:eastAsia="Times New Roman" w:hAnsi="Times New Roman" w:cs="Times New Roman"/>
          <w:sz w:val="24"/>
          <w:szCs w:val="24"/>
        </w:rPr>
        <w:t xml:space="preserve"> проводов и вывоз обрезанных ветвей по окончании рабочего дня.</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11.1.9. Обрезка ветвей, закрывающих указатели улиц и номерные знаки зданий (домов), производится собственниками зданий, организациями, на обслуживании которых находятся здания (дома), собственниками или лицами, проживающими в индивидуальных жилых домах.</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11.1.10.  Собственники или лица, проживающие в индивидуальных жилых домах, обеспечивают сохранность имеющихся перед домами зеленых насаждений, создают газоны и цветники, осуществляют их полив в сухую погоду, подстригают живые изгороди, газоны, удаляют сорную растительность.</w:t>
      </w:r>
      <w:r w:rsidRPr="00FF392C">
        <w:rPr>
          <w:rFonts w:ascii="Times New Roman" w:eastAsia="Times New Roman" w:hAnsi="Times New Roman" w:cs="Times New Roman"/>
          <w:sz w:val="24"/>
          <w:szCs w:val="24"/>
        </w:rPr>
        <w:br/>
      </w: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11.2. Правила содержания архитектурных объектов малых форм</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br/>
        <w:t>11.2.1. Скамейки и урны в местах массового пребывания людей устанавливаются организациями, осуществляющими содержание указанных объектов.</w:t>
      </w:r>
      <w:r w:rsidRPr="00FF392C">
        <w:rPr>
          <w:rFonts w:ascii="Times New Roman" w:eastAsia="Times New Roman" w:hAnsi="Times New Roman" w:cs="Times New Roman"/>
          <w:sz w:val="24"/>
          <w:szCs w:val="24"/>
        </w:rPr>
        <w:br/>
        <w:t>11.2.2. Скамейки и иные архитектурные объекты малых форм должны постоянно поддерживаться в исправном инженерно-техническом состоянии, быть чистыми, иметь соответствующую окраску.</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11.2.3. На улицах, остановках общественного транспорта, у входов в магазины, предприятия сферы обслуживания, имеющие отдельные входы, у объектов с кратковременным сроком эксплуатации и т.п. устанавливаются урны для мусора.</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11.2.4. Установка урн для мусора и своевременная их очистка (содержание) осуществляется:</w:t>
      </w:r>
      <w:r w:rsidRPr="00FF392C">
        <w:rPr>
          <w:rFonts w:ascii="Times New Roman" w:eastAsia="Times New Roman" w:hAnsi="Times New Roman" w:cs="Times New Roman"/>
          <w:sz w:val="24"/>
          <w:szCs w:val="24"/>
        </w:rPr>
        <w:br/>
        <w:t>1) на улицах, остановках общественного транспорта хозяйствующими субъектами, в хозяйственном ведении, оперативном управлении или на обслуживании которых находятся указанные объекты;</w:t>
      </w:r>
      <w:r w:rsidRPr="00FF392C">
        <w:rPr>
          <w:rFonts w:ascii="Times New Roman" w:eastAsia="Times New Roman" w:hAnsi="Times New Roman" w:cs="Times New Roman"/>
          <w:sz w:val="24"/>
          <w:szCs w:val="24"/>
        </w:rPr>
        <w:br/>
        <w:t>2) у входов в магазины, на предприятия сферы обслуживания, имеющие отдельные входы, у объектов с кратковременным сроком эксплуатации и иных объектов юридическими и физическими лицами, осуществляющими хозяйственную или иную деятельность в указанных объектах.</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ГЛАВА 12. СОДЕРЖАНИЕ И ЭКСПЛУАТАЦИЯ ИНЖЕНЕРНЫХ КОММУНИКАЦИЙ И УСТРОЙСТВ НАРУЖНЕГО ОСВЕЩЕНИЯ </w:t>
      </w:r>
    </w:p>
    <w:p w:rsidR="00FF392C" w:rsidRPr="00FF392C" w:rsidRDefault="00FF392C" w:rsidP="00FF392C">
      <w:pPr>
        <w:spacing w:after="0" w:line="240" w:lineRule="auto"/>
        <w:jc w:val="center"/>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12.1. Правила содержания и эксплуатации инженерных коммуникаций и их конструктивных элементов</w:t>
      </w:r>
    </w:p>
    <w:p w:rsidR="00FF392C" w:rsidRPr="00FF392C" w:rsidRDefault="00FF392C" w:rsidP="00FF392C">
      <w:pPr>
        <w:spacing w:after="0" w:line="240" w:lineRule="auto"/>
        <w:jc w:val="center"/>
        <w:rPr>
          <w:rFonts w:ascii="Times New Roman" w:eastAsia="Times New Roman" w:hAnsi="Times New Roman" w:cs="Times New Roman"/>
          <w:sz w:val="24"/>
          <w:szCs w:val="24"/>
        </w:rPr>
      </w:pP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12.1.1. В случаях повреждения сетей водо-, тепл</w:t>
      </w:r>
      <w:proofErr w:type="gramStart"/>
      <w:r w:rsidRPr="00FF392C">
        <w:rPr>
          <w:rFonts w:ascii="Times New Roman" w:eastAsia="Times New Roman" w:hAnsi="Times New Roman" w:cs="Times New Roman"/>
          <w:sz w:val="24"/>
          <w:szCs w:val="24"/>
        </w:rPr>
        <w:t>о-</w:t>
      </w:r>
      <w:proofErr w:type="gramEnd"/>
      <w:r w:rsidRPr="00FF392C">
        <w:rPr>
          <w:rFonts w:ascii="Times New Roman" w:eastAsia="Times New Roman" w:hAnsi="Times New Roman" w:cs="Times New Roman"/>
          <w:sz w:val="24"/>
          <w:szCs w:val="24"/>
        </w:rPr>
        <w:t>, электро- и газоснабжения, канализации, линий связи руководители организаций, в собственности, хозяйственном ведении, оперативном управлении или на обслуживании которых они находятся, незамедлительно с момента обнаружения принимают меры по устранению повреждений.</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12.1.2. Организации, в ведении которых находятся подземные инженерные сооружения и коммуникации, осуществляют постоянный надзор за нахождением на проектной отметке крышек люков смотровых колодцев, независимо от их месторасположения, за их содержанием в исправном и закрытом состоянии.</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12.1.3. Ежегодно до 1 мая хозяйствующие субъекты, в собственности, хозяйственном ведении или оперативном управлении которых находятся надземные газопроводы и </w:t>
      </w:r>
      <w:r w:rsidRPr="00FF392C">
        <w:rPr>
          <w:rFonts w:ascii="Times New Roman" w:eastAsia="Times New Roman" w:hAnsi="Times New Roman" w:cs="Times New Roman"/>
          <w:sz w:val="24"/>
          <w:szCs w:val="24"/>
        </w:rPr>
        <w:lastRenderedPageBreak/>
        <w:t>тепловые сети, обеспечивают очистку прилегающей к ним пятиметровой территории от мусора, вырубку и вывоз поросли.</w:t>
      </w:r>
      <w:r w:rsidRPr="00FF392C">
        <w:rPr>
          <w:rFonts w:ascii="Times New Roman" w:eastAsia="Times New Roman" w:hAnsi="Times New Roman" w:cs="Times New Roman"/>
          <w:sz w:val="24"/>
          <w:szCs w:val="24"/>
        </w:rPr>
        <w:br/>
        <w:t xml:space="preserve"> По окончании проведения ремонтных работ на надземных инженерных сооружениях, а также работ по их очистке лицо, проводившее работы, обеспечивает уборку прилегающей территории от образовавшегося в результате проведения работ мусора и других отходов, а также их вывоз.</w:t>
      </w:r>
      <w:r w:rsidRPr="00FF392C">
        <w:rPr>
          <w:rFonts w:ascii="Times New Roman" w:eastAsia="Times New Roman" w:hAnsi="Times New Roman" w:cs="Times New Roman"/>
          <w:sz w:val="24"/>
          <w:szCs w:val="24"/>
        </w:rPr>
        <w:br/>
        <w:t>12.1.4. .Грунтовые наносы, размывы, наледи, образовавшиеся из-за аварий на подземных инженерных коммуникациях, ликвидируются собственниками либо лицами, в хозяйственном ведении или оперативном управлении которых находятся коммуникации.</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12.1.5. Запрещается строительство и реконструкция тепловых камер, смотровых колодцев, других элементов подземных и надземных инженерных коммуникаций с отступлением от проекта и из некондиционных материалов, снижающих надежность и долговечность сооружений.</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12. 2. Правила содержания наружного освещения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12.2.1.Сети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12.2.2.Включение и отключение наружного освещения улиц, дворовых территорий и других освещаемых объектов производится в соответствии с графиком включения и отключения наружного освещения, утвержденным Администрацией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12.2.3.Включение и отключение устройств наружного освещения подъездов жилых домов, производится в режиме работы наружного освещения улиц.</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12.2.4. Доля действующих осветительных приборов, работающих в вечернем и ночном режимах, должна составлять не менее 95 процентов. При этом не допускается расположение неработающих осветительных приборов подряд один за другим при работе в установленных режимах.</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12.2.5. Металлические опоры, кронштейны и другие элементы устройств наружного освещения, линий электропередачи и контактной сети должны содержаться в чистоте, не иметь очагов коррозии, окрашиваться по мере необходимости, хозяйствующими субъектами, в собственности, в хозяйственном ведении или оперативном управлении которых находятся указанные объекты.</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12.2.6.Отказы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12.2.7. Обязанность по организации наружного освещения подъездов многоквартирных домов возлагается на организацию, осуществляющую управление многоквартирным жилым домом.</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Обязанность по организации освещения нежилых зданий, сооружений, объектов с кратковременным сроком эксплуатации возлагается на собственников и лиц, которым данное имущество передано в хозяйственное ведение, оперативное управление либо аренду.</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ГЛАВА 13 ПРАВИЛА СОДЕРЖАНИЯ АХХИТЕРТУРНОГО ОБЛИКА И ВНЕШНИХ КОНСТРУКТИВНЫХ ЭЛЕМЕНТОВ ЗДАНИЙ</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13.1. Лица, в собственности, хозяйственном ведении, оперативном управлении или в аренде которых находятся нежилые здания, сооружения или объекты с кратковременным сроком эксплуатации, обязаны:</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1) своевременно принимать меры по ремонту, реставрации и покраске фасадов и их отдельных внешних конструктивных элементов, заборов и ограждений указанных объектов;</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2) поддерживать в чистоте и исправном состоянии расположенные на фасадах зданий, сооружений информационные таблички, адресные указатели, и т.п.  </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13.2.  Административные, производственные, общественные здания, жилые дома, в том числе индивидуальные, в обязательном порядке оборудуются адресными указателями с наименованием улицы, а также с указанием номера дома, здания.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13.3. Адресные указатели содержатся в чистоте и в исправном состоянии. Обязанность по содержанию адресных указателей в чистоте и исправном состоянии возлагается на обслуживающие их организации.</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13.4. Адресные указатели и нумерация домов располагаются на зданиях, домах преимущественно в угловой их части.</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13.5.Собственники или лица, проживающие в индивидуальных жилых домах, обязаны постоянно поддерживать в исправном техническом состоянии дома, ограждения и другие постройки, их архитектурный облик и внешние конструктивные элементы, по мере необходимости производить их окраску.</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ГЛАВА 14. ПРАВИЛА ПРОВЕДЕНИЯ ЗЕМЛЯНЫХ И РЕМОНТНО-ВОССТАНОВИТЕЛЬНЫХ РАБОТ </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14.1. На основании ордера на производство работ, выданного Администрацией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в соответствии с настоящими Правилами, осуществляются земляные работы, связанные с прокладкой, ремонтом, </w:t>
      </w:r>
      <w:proofErr w:type="spellStart"/>
      <w:r w:rsidRPr="00FF392C">
        <w:rPr>
          <w:rFonts w:ascii="Times New Roman" w:eastAsia="Times New Roman" w:hAnsi="Times New Roman" w:cs="Times New Roman"/>
          <w:sz w:val="24"/>
          <w:szCs w:val="24"/>
        </w:rPr>
        <w:t>демонтажом</w:t>
      </w:r>
      <w:proofErr w:type="spellEnd"/>
      <w:r w:rsidRPr="00FF392C">
        <w:rPr>
          <w:rFonts w:ascii="Times New Roman" w:eastAsia="Times New Roman" w:hAnsi="Times New Roman" w:cs="Times New Roman"/>
          <w:sz w:val="24"/>
          <w:szCs w:val="24"/>
        </w:rPr>
        <w:t xml:space="preserve"> подземных и наземных инженерных сетей. </w:t>
      </w:r>
      <w:r w:rsidRPr="00FF392C">
        <w:rPr>
          <w:rFonts w:ascii="Times New Roman" w:eastAsia="Times New Roman" w:hAnsi="Times New Roman" w:cs="Times New Roman"/>
          <w:sz w:val="24"/>
          <w:szCs w:val="24"/>
        </w:rPr>
        <w:br/>
        <w:t>14.2. При производстве земляных работ открытым способом на проезжей части улиц, дорог, при производстве земляных работ с выходом на проезжую часть выдача ордера на производство работ проводится после принятия в установленном порядке решения о закрытии движения на период проведения работ.</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14.3.Земляные и ремонтно-восстановительные работы (аварийные) производятся в соответствии с настоящими Правилами и другими правовыми актами, регулирующими указанную деятельность.</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14.4.Организации, осуществляющие прокладку (строительство), реконструкцию или плановый ремонт инженерных коммуникаций, обязаны не позднее 1 ноября года, предшествующего </w:t>
      </w:r>
      <w:proofErr w:type="gramStart"/>
      <w:r w:rsidRPr="00FF392C">
        <w:rPr>
          <w:rFonts w:ascii="Times New Roman" w:eastAsia="Times New Roman" w:hAnsi="Times New Roman" w:cs="Times New Roman"/>
          <w:sz w:val="24"/>
          <w:szCs w:val="24"/>
        </w:rPr>
        <w:t>планируемому</w:t>
      </w:r>
      <w:proofErr w:type="gramEnd"/>
      <w:r w:rsidRPr="00FF392C">
        <w:rPr>
          <w:rFonts w:ascii="Times New Roman" w:eastAsia="Times New Roman" w:hAnsi="Times New Roman" w:cs="Times New Roman"/>
          <w:sz w:val="24"/>
          <w:szCs w:val="24"/>
        </w:rPr>
        <w:t xml:space="preserve">, подать в Администрацию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заявку с указанием места и сроков проведения работ.</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14.5.Устранение просадок, появившихся в местах проведения земляных работ в течение двух лет со дня сдачи восстановленных элементов благоустройства, производится лицами, выполнявшими указанные работы. </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14.6.Если проведение земляных работ на улице и дороге ограничивает движение транспорта или пешеходов, или перекрывает движение на время проведения работ, заказчики или лица, выполняющие указанные работы, обязаны до начала работ проинформировать об этом население.</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14.7.До начала производства земляных работ на проезжей части дороги и использования проезжей части дороги для установки строительной техники выставляются дорожные знаки согласно проекту организации работ, согласованному с Управлением государственной </w:t>
      </w:r>
      <w:proofErr w:type="gramStart"/>
      <w:r w:rsidRPr="00FF392C">
        <w:rPr>
          <w:rFonts w:ascii="Times New Roman" w:eastAsia="Times New Roman" w:hAnsi="Times New Roman" w:cs="Times New Roman"/>
          <w:sz w:val="24"/>
          <w:szCs w:val="24"/>
        </w:rPr>
        <w:t>инспекции безопасности дорожного движения Управления внутренних дел</w:t>
      </w:r>
      <w:proofErr w:type="gramEnd"/>
      <w:r w:rsidRPr="00FF392C">
        <w:rPr>
          <w:rFonts w:ascii="Times New Roman" w:eastAsia="Times New Roman" w:hAnsi="Times New Roman" w:cs="Times New Roman"/>
          <w:sz w:val="24"/>
          <w:szCs w:val="24"/>
        </w:rPr>
        <w:t xml:space="preserve"> по Омскому району Омской области (далее - УГИБДД УВД по Омскому району Омской области).</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14.8. В случае неявки представителя эксплуатационной организации к месту работ в установленный срок делается повторный вызов. При повторной неявке составляется соответствующий акт, и ремонтно-строительная организация вправе продолжать начатые </w:t>
      </w:r>
      <w:r w:rsidRPr="00FF392C">
        <w:rPr>
          <w:rFonts w:ascii="Times New Roman" w:eastAsia="Times New Roman" w:hAnsi="Times New Roman" w:cs="Times New Roman"/>
          <w:sz w:val="24"/>
          <w:szCs w:val="24"/>
        </w:rPr>
        <w:lastRenderedPageBreak/>
        <w:t xml:space="preserve">работы без предъявления службам эксплуатации акта скрытых работ. При этом организация, ведущая работы, руководствуется положением коммуникаций, указанных на </w:t>
      </w:r>
      <w:proofErr w:type="spellStart"/>
      <w:r w:rsidRPr="00FF392C">
        <w:rPr>
          <w:rFonts w:ascii="Times New Roman" w:eastAsia="Times New Roman" w:hAnsi="Times New Roman" w:cs="Times New Roman"/>
          <w:sz w:val="24"/>
          <w:szCs w:val="24"/>
        </w:rPr>
        <w:t>топооснове</w:t>
      </w:r>
      <w:proofErr w:type="spellEnd"/>
      <w:r w:rsidRPr="00FF392C">
        <w:rPr>
          <w:rFonts w:ascii="Times New Roman" w:eastAsia="Times New Roman" w:hAnsi="Times New Roman" w:cs="Times New Roman"/>
          <w:sz w:val="24"/>
          <w:szCs w:val="24"/>
        </w:rPr>
        <w:t>, и правилами организации работ вблизи действующих сетей.</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14.9. Обязанность по обеспечению сохранности существующих подземных сетей, зеленых насаждений при осуществлении строительных работ несет лицо, выполняющее данные работы. В случае повреждения соседних или пересекаемых коммуникаций они немедленно восстанавливаются, собственником или лицом, эксплуатирующим эти коммуникации, с последующим взысканием причиненного ущерба с виновного лица в соответствии с действующим законодательством.</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14.10. Если при выполнении земляных работ выявлено несоответствие расположения действующих подземных сооружений с данными </w:t>
      </w:r>
      <w:proofErr w:type="spellStart"/>
      <w:r w:rsidRPr="00FF392C">
        <w:rPr>
          <w:rFonts w:ascii="Times New Roman" w:eastAsia="Times New Roman" w:hAnsi="Times New Roman" w:cs="Times New Roman"/>
          <w:sz w:val="24"/>
          <w:szCs w:val="24"/>
        </w:rPr>
        <w:t>топоосновы</w:t>
      </w:r>
      <w:proofErr w:type="spellEnd"/>
      <w:r w:rsidRPr="00FF392C">
        <w:rPr>
          <w:rFonts w:ascii="Times New Roman" w:eastAsia="Times New Roman" w:hAnsi="Times New Roman" w:cs="Times New Roman"/>
          <w:sz w:val="24"/>
          <w:szCs w:val="24"/>
        </w:rPr>
        <w:t>, работы приостанавливаются и вызываются представители проектной организации, заказчика и эксплуатационных служб для принятия согласованного решения.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14.11. Котлованы и траншеи, разрабатываемые на улицах, проездах, дворовых территориях, а также в местах, где происходит движение людей или транспорта, ограждаются защитным </w:t>
      </w:r>
      <w:proofErr w:type="gramStart"/>
      <w:r w:rsidRPr="00FF392C">
        <w:rPr>
          <w:rFonts w:ascii="Times New Roman" w:eastAsia="Times New Roman" w:hAnsi="Times New Roman" w:cs="Times New Roman"/>
          <w:sz w:val="24"/>
          <w:szCs w:val="24"/>
        </w:rPr>
        <w:t>ограждением</w:t>
      </w:r>
      <w:proofErr w:type="gramEnd"/>
      <w:r w:rsidRPr="00FF392C">
        <w:rPr>
          <w:rFonts w:ascii="Times New Roman" w:eastAsia="Times New Roman" w:hAnsi="Times New Roman" w:cs="Times New Roman"/>
          <w:sz w:val="24"/>
          <w:szCs w:val="24"/>
        </w:rPr>
        <w:t xml:space="preserve"> согласно существующим требованиям. На ограждении устанавливаются предупредительные надписи и дорожные знаки.</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14.12. Грунт, извлеченный из котлованов или траншей, размещается на расстоянии не менее 0,5 метра от бровки выемки. Грунт, не пригодный для обратной засыпки, вывозится.</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14.13. .Места складирования материалов, размещения техники и бытовых помещений, используемых при производстве земляных и ремонтно-восстановительных работ, должны быть согласованы с Администрацией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14.14. .Прокладка подземных коммуникаций, пересекающих улицы, дороги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 методом.</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14.15. При строительстве, реконструкции или ремонте подземных коммуникаций на улицах, дорогах,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Материалы (отходы), полученные от разборки дорожного покрытия, временно складируются в пределах огражденного участка или вывозятся в специально отведенные места.</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14.16. </w:t>
      </w:r>
      <w:proofErr w:type="gramStart"/>
      <w:r w:rsidRPr="00FF392C">
        <w:rPr>
          <w:rFonts w:ascii="Times New Roman" w:eastAsia="Times New Roman" w:hAnsi="Times New Roman" w:cs="Times New Roman"/>
          <w:sz w:val="24"/>
          <w:szCs w:val="24"/>
        </w:rPr>
        <w:t xml:space="preserve">На улицах, дорогах, тротуарах и </w:t>
      </w:r>
      <w:proofErr w:type="spellStart"/>
      <w:r w:rsidRPr="00FF392C">
        <w:rPr>
          <w:rFonts w:ascii="Times New Roman" w:eastAsia="Times New Roman" w:hAnsi="Times New Roman" w:cs="Times New Roman"/>
          <w:sz w:val="24"/>
          <w:szCs w:val="24"/>
        </w:rPr>
        <w:t>внутридворовых</w:t>
      </w:r>
      <w:proofErr w:type="spellEnd"/>
      <w:r w:rsidRPr="00FF392C">
        <w:rPr>
          <w:rFonts w:ascii="Times New Roman" w:eastAsia="Times New Roman" w:hAnsi="Times New Roman" w:cs="Times New Roman"/>
          <w:sz w:val="24"/>
          <w:szCs w:val="24"/>
        </w:rPr>
        <w:t xml:space="preserve"> территориях, имеющих усовершенствованное покрытие, траншеи и котлованы засыпаются песком или песчаным грунтом с послойной </w:t>
      </w:r>
      <w:proofErr w:type="spellStart"/>
      <w:r w:rsidRPr="00FF392C">
        <w:rPr>
          <w:rFonts w:ascii="Times New Roman" w:eastAsia="Times New Roman" w:hAnsi="Times New Roman" w:cs="Times New Roman"/>
          <w:sz w:val="24"/>
          <w:szCs w:val="24"/>
        </w:rPr>
        <w:t>проливкой</w:t>
      </w:r>
      <w:proofErr w:type="spellEnd"/>
      <w:r w:rsidRPr="00FF392C">
        <w:rPr>
          <w:rFonts w:ascii="Times New Roman" w:eastAsia="Times New Roman" w:hAnsi="Times New Roman" w:cs="Times New Roman"/>
          <w:sz w:val="24"/>
          <w:szCs w:val="24"/>
        </w:rPr>
        <w:t xml:space="preserve"> и уплотнением, а в зимнее время - талым песком на всю глубину траншей.</w:t>
      </w:r>
      <w:proofErr w:type="gramEnd"/>
      <w:r w:rsidRPr="00FF392C">
        <w:rPr>
          <w:rFonts w:ascii="Times New Roman" w:eastAsia="Times New Roman" w:hAnsi="Times New Roman" w:cs="Times New Roman"/>
          <w:sz w:val="24"/>
          <w:szCs w:val="24"/>
        </w:rPr>
        <w:t xml:space="preserve"> Засыпка траншей на дворовых территориях, производится сыпучим грунтом, вынутым из траншеи, или другим местным грунтом, не содержащим органических включений.</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14.17.Восстановление покрытия проезжей части улиц, дорог и тротуаров производится после засыпки траншей и котлованов в сроки, предусмотренные ордером на производство работ.</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14.18. Вскрытое асфальтобетонное покрытие вдоль дорог, тротуаров восстанавливается на всю ширину дороги, тротуара, </w:t>
      </w:r>
      <w:proofErr w:type="spellStart"/>
      <w:r w:rsidRPr="00FF392C">
        <w:rPr>
          <w:rFonts w:ascii="Times New Roman" w:eastAsia="Times New Roman" w:hAnsi="Times New Roman" w:cs="Times New Roman"/>
          <w:sz w:val="24"/>
          <w:szCs w:val="24"/>
        </w:rPr>
        <w:t>внутридворового</w:t>
      </w:r>
      <w:proofErr w:type="spellEnd"/>
      <w:r w:rsidRPr="00FF392C">
        <w:rPr>
          <w:rFonts w:ascii="Times New Roman" w:eastAsia="Times New Roman" w:hAnsi="Times New Roman" w:cs="Times New Roman"/>
          <w:sz w:val="24"/>
          <w:szCs w:val="24"/>
        </w:rPr>
        <w:t xml:space="preserve"> проезда.</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14.19. Земляные работы, проводимые в зимний период, сдаются в установленные ордером на производство работ сроки представителю Администрации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с планировкой грунта, на улицах, дорогах и тротуарах с усовершенствованным покрытием с применением специальных асфальтобетонных смесей. Лица, выполняющие работы, обязаны поддерживать нарушенный участок дороги, тротуара весь зимний период в состоянии, пригодном для беспрепятственного проезда транспорта и прохода пешеходов.</w:t>
      </w:r>
    </w:p>
    <w:p w:rsidR="00FF392C" w:rsidRPr="00FF392C" w:rsidRDefault="00FF392C" w:rsidP="00FF392C">
      <w:pPr>
        <w:spacing w:after="0" w:line="240" w:lineRule="auto"/>
        <w:jc w:val="both"/>
        <w:rPr>
          <w:rFonts w:ascii="Times New Roman" w:eastAsia="Times New Roman" w:hAnsi="Times New Roman" w:cs="Times New Roman"/>
          <w:sz w:val="24"/>
          <w:szCs w:val="24"/>
        </w:rPr>
      </w:pPr>
      <w:proofErr w:type="gramStart"/>
      <w:r w:rsidRPr="00FF392C">
        <w:rPr>
          <w:rFonts w:ascii="Times New Roman" w:eastAsia="Times New Roman" w:hAnsi="Times New Roman" w:cs="Times New Roman"/>
          <w:sz w:val="24"/>
          <w:szCs w:val="24"/>
        </w:rPr>
        <w:t xml:space="preserve">14.20.В случае невозможности продолжения земляных работ по благоустройству территории в связи с низкими температурами исполнителем работ в обязательном порядке </w:t>
      </w:r>
      <w:r w:rsidRPr="00FF392C">
        <w:rPr>
          <w:rFonts w:ascii="Times New Roman" w:eastAsia="Times New Roman" w:hAnsi="Times New Roman" w:cs="Times New Roman"/>
          <w:sz w:val="24"/>
          <w:szCs w:val="24"/>
        </w:rPr>
        <w:lastRenderedPageBreak/>
        <w:t xml:space="preserve">направляется в Администрацию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письмо с просьбой о приостановлении действия ордера на производство работ, проводятся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и обеспечению</w:t>
      </w:r>
      <w:proofErr w:type="gramEnd"/>
      <w:r w:rsidRPr="00FF392C">
        <w:rPr>
          <w:rFonts w:ascii="Times New Roman" w:eastAsia="Times New Roman" w:hAnsi="Times New Roman" w:cs="Times New Roman"/>
          <w:sz w:val="24"/>
          <w:szCs w:val="24"/>
        </w:rPr>
        <w:t xml:space="preserve"> на весь зимний период времени безопасности движения транспорта и пешеходов.</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14.21. Перед началом производства ремонтно-восстановительных работ по ликвидации аварий, произошедших на подземных коммуникациях, лица, выполняющие работы, в обязательном порядке сообщают телефонограммой в Администрацию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о месте проведения работ, сроках их выполнения, сетях, на которых произошла авария, примерном объеме нарушаемых элементов благоустройства. Если авария произошла на проезжей части дороги, аналогичная телефонограмма передается и в УГИБДД УВД по Омскому району Омской области.</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14.22. Лица, выполняющие ремонтно-восстановительные работы, либо владельцы подземных инженерных коммуникаций обязаны восстановить в полном объеме нарушенные элементы благоустройства и сдать объект по акту представителю Администрации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в семидневный срок после начала проведения ремонтных работ, если ремонтно-восстановительные работы окончены до истечения указанного срока.</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Восстановление покрытия проезжей части улиц и дорог в местах интенсивного движения транспорта производится после засыпки траншей и котлованов.</w:t>
      </w:r>
      <w:r w:rsidRPr="00FF392C">
        <w:rPr>
          <w:rFonts w:ascii="Times New Roman" w:eastAsia="Times New Roman" w:hAnsi="Times New Roman" w:cs="Times New Roman"/>
          <w:sz w:val="24"/>
          <w:szCs w:val="24"/>
        </w:rPr>
        <w:br/>
      </w:r>
      <w:proofErr w:type="gramStart"/>
      <w:r w:rsidRPr="00FF392C">
        <w:rPr>
          <w:rFonts w:ascii="Times New Roman" w:eastAsia="Times New Roman" w:hAnsi="Times New Roman" w:cs="Times New Roman"/>
          <w:sz w:val="24"/>
          <w:szCs w:val="24"/>
        </w:rPr>
        <w:t>В случае невозможности восстановления в полном объеме элементов благоустройства после проведения ремонтно-восстановительных работ в связи с низкими температурами исполнителем работ проводятся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и обеспечению на весь зимний период времени безопасности движения транспорта и пешеходов.</w:t>
      </w:r>
      <w:proofErr w:type="gramEnd"/>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В полном объеме нарушенные элементы благоустройства (асфальт, газоны, и т.п.) восстанавливаются по окончании зимнего периода.</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14.23. Восстановление дорожных покрытий и других элементов благоустройства осуществляется лицом, выполняющим земляные работы, либо по договору специализированными организациями.</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14.24.Восстановление нарушенных элементов благоустройства после проведения земляных работ, производится с учетом площадей, нарушенных в результате устройства обходов, перемещения техники в процессе производства работ, складирования грунта и строительных материалов, в соответствии с требованиями строительных норм и правил.</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14.25. </w:t>
      </w:r>
      <w:proofErr w:type="gramStart"/>
      <w:r w:rsidRPr="00FF392C">
        <w:rPr>
          <w:rFonts w:ascii="Times New Roman" w:eastAsia="Times New Roman" w:hAnsi="Times New Roman" w:cs="Times New Roman"/>
          <w:sz w:val="24"/>
          <w:szCs w:val="24"/>
        </w:rPr>
        <w:t xml:space="preserve">По окончании земляных работ заказчик обязан сдать объект представителю Администрацию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на предмет восстановления нарушенных при производстве работ элементов благоустройства.</w:t>
      </w:r>
      <w:r w:rsidRPr="00FF392C">
        <w:rPr>
          <w:rFonts w:ascii="Times New Roman" w:eastAsia="Times New Roman" w:hAnsi="Times New Roman" w:cs="Times New Roman"/>
          <w:sz w:val="24"/>
          <w:szCs w:val="24"/>
        </w:rPr>
        <w:br/>
        <w:t>14.26.Приемка объекта внешнего благоустройства после проведения земляных работ производится в соответствии со строительными нормами и правилами.</w:t>
      </w:r>
      <w:r w:rsidRPr="00FF392C">
        <w:rPr>
          <w:rFonts w:ascii="Times New Roman" w:eastAsia="Times New Roman" w:hAnsi="Times New Roman" w:cs="Times New Roman"/>
          <w:sz w:val="24"/>
          <w:szCs w:val="24"/>
        </w:rPr>
        <w:br/>
        <w:t>14.27.Обязанность по соблюдению правил производства земляных работ, а также по восстановлению в полном объеме нарушенных элементов благоустройства возлагается на лицо</w:t>
      </w:r>
      <w:proofErr w:type="gramEnd"/>
      <w:r w:rsidRPr="00FF392C">
        <w:rPr>
          <w:rFonts w:ascii="Times New Roman" w:eastAsia="Times New Roman" w:hAnsi="Times New Roman" w:cs="Times New Roman"/>
          <w:sz w:val="24"/>
          <w:szCs w:val="24"/>
        </w:rPr>
        <w:t>, осуществляющее данные работы (заказчика либо привлекаемое на основании договора физическое или юридическое лицо).</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14.28.Запрещается:</w:t>
      </w:r>
      <w:r w:rsidRPr="00FF392C">
        <w:rPr>
          <w:rFonts w:ascii="Times New Roman" w:eastAsia="Times New Roman" w:hAnsi="Times New Roman" w:cs="Times New Roman"/>
          <w:sz w:val="24"/>
          <w:szCs w:val="24"/>
        </w:rPr>
        <w:br/>
        <w:t>1) проведение плановых работ по ремонту подземных коммуникаций под видом аварийных;</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 вскрытие дорожного покрытия или осуществление разрытия территории без ордера на производство работ, полученного в установленном настоящими Правилами порядке;</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3) изменение существующего положения подземных коммуникаций, сооружений, если такое изменение не предусмотрено утвержденным проектом;</w:t>
      </w:r>
      <w:r w:rsidRPr="00FF392C">
        <w:rPr>
          <w:rFonts w:ascii="Times New Roman" w:eastAsia="Times New Roman" w:hAnsi="Times New Roman" w:cs="Times New Roman"/>
          <w:sz w:val="24"/>
          <w:szCs w:val="24"/>
        </w:rPr>
        <w:br/>
        <w:t xml:space="preserve">4) засыпка (завал) землей, строительными материалами и мусором зеленых насаждений </w:t>
      </w:r>
      <w:r w:rsidRPr="00FF392C">
        <w:rPr>
          <w:rFonts w:ascii="Times New Roman" w:eastAsia="Times New Roman" w:hAnsi="Times New Roman" w:cs="Times New Roman"/>
          <w:sz w:val="24"/>
          <w:szCs w:val="24"/>
        </w:rPr>
        <w:lastRenderedPageBreak/>
        <w:t xml:space="preserve">(газонов, деревьев и кустарников), крышек люков смотровых колодцев; </w:t>
      </w:r>
      <w:r w:rsidRPr="00FF392C">
        <w:rPr>
          <w:rFonts w:ascii="Times New Roman" w:eastAsia="Times New Roman" w:hAnsi="Times New Roman" w:cs="Times New Roman"/>
          <w:sz w:val="24"/>
          <w:szCs w:val="24"/>
        </w:rPr>
        <w:br/>
        <w:t>5) засыпка кюветов, устройство переездов через водосточные канавы и кюветы без оборудования подмостков для пропуска воды.</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14.29. В непосредственной близости от места проведения земляных или ремонтно-восстановительных работ устанавливается информационная таблица с наименованием и телефонами организации, производящей работы, указанием должности, фамилии, имени, отчества лица, ответственного за проведение данных работ.</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ГЛАВА 15. ПРАВИЛА ПРОВЕДЕНИЯ РАБОТ, НЕ СВЯЗАННЫХ С ПРОВЕДЕНИЕМ ЗЕМЛЯНЫХ РАБОТ </w:t>
      </w:r>
    </w:p>
    <w:p w:rsidR="00FF392C" w:rsidRPr="00FF392C" w:rsidRDefault="00FF392C" w:rsidP="00FF392C">
      <w:pPr>
        <w:spacing w:after="0" w:line="240" w:lineRule="auto"/>
        <w:jc w:val="center"/>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15.1. Общие положения</w:t>
      </w:r>
    </w:p>
    <w:p w:rsidR="00FF392C" w:rsidRPr="00FF392C" w:rsidRDefault="00FF392C" w:rsidP="00FF392C">
      <w:pPr>
        <w:spacing w:after="0" w:line="240" w:lineRule="auto"/>
        <w:jc w:val="center"/>
        <w:rPr>
          <w:rFonts w:ascii="Times New Roman" w:eastAsia="Times New Roman" w:hAnsi="Times New Roman" w:cs="Times New Roman"/>
          <w:sz w:val="24"/>
          <w:szCs w:val="24"/>
        </w:rPr>
      </w:pP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На основании ордера на производство работ, выданного Администрацией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в соответствии с настоящими Правилами, осуществляются работы, не требующие проведения земляных работ и связанные </w:t>
      </w:r>
      <w:proofErr w:type="gramStart"/>
      <w:r w:rsidRPr="00FF392C">
        <w:rPr>
          <w:rFonts w:ascii="Times New Roman" w:eastAsia="Times New Roman" w:hAnsi="Times New Roman" w:cs="Times New Roman"/>
          <w:sz w:val="24"/>
          <w:szCs w:val="24"/>
        </w:rPr>
        <w:t>с</w:t>
      </w:r>
      <w:proofErr w:type="gramEnd"/>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 ремонтом, изменением архитектурного облика или внешних конструктивных элементов нежилых зданий, наружных частей стен нежилых помещений в жилых домах, сооружений и объектов с кратковременным сроком эксплуатации, в том числе ограждений (заборов);</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 размещением (установкой) объектов с кратковременным сроком эксплуатации (не требующих проведения земляных работ).</w:t>
      </w: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15.2. Правила проведения работ по ремонту, изменению архитектурного облика фасадов, внешних конструктивных элементов нежилых зданий, нежилых помещений, сооружений и объектов с кратковременным сроком эксплуатации, в том числе ограждений (заборов)</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both"/>
        <w:rPr>
          <w:rFonts w:ascii="Times New Roman" w:eastAsia="Times New Roman" w:hAnsi="Times New Roman" w:cs="Times New Roman"/>
          <w:sz w:val="24"/>
          <w:szCs w:val="24"/>
        </w:rPr>
      </w:pPr>
      <w:proofErr w:type="gramStart"/>
      <w:r w:rsidRPr="00FF392C">
        <w:rPr>
          <w:rFonts w:ascii="Times New Roman" w:eastAsia="Times New Roman" w:hAnsi="Times New Roman" w:cs="Times New Roman"/>
          <w:sz w:val="24"/>
          <w:szCs w:val="24"/>
        </w:rPr>
        <w:t>15.2.1.Работы по ремонту, изменению архитектурного облика фасадов, внешних конструктивных элементов нежилых зданий, нежилых помещений, сооружений и объектов с кратковременным сроком эксплуатации, в том числе ограждений (заборов), производятся собственниками, любо физическими или юридическими лицами, осуществляющими хозяйственную или иную деятельность на данных объектах, с соблюдением строительных правил и норм, а также настоящих Правил.</w:t>
      </w:r>
      <w:proofErr w:type="gramEnd"/>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15.2.2. Лицо, осуществляющее работы обеспечивает проведение уборки пятиметровой прилегающей территории по периметру вдоль здания (или в границах занимаемых нежилым помещением), сооружения, ограждения или до проезжей части улицы, на протяжении всего периода проведения работ.</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Место установки ограждения согласовывается с Администрацией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15.2.3.Место проведения работ (временная площадка) в обязательном порядке ограждается защитным ограждением (забором) высотой от 1,0 до 2,5 метров.</w:t>
      </w:r>
      <w:r w:rsidRPr="00FF392C">
        <w:rPr>
          <w:rFonts w:ascii="Times New Roman" w:eastAsia="Times New Roman" w:hAnsi="Times New Roman" w:cs="Times New Roman"/>
          <w:sz w:val="24"/>
          <w:szCs w:val="24"/>
        </w:rPr>
        <w:br/>
        <w:t>15.2.4.Для движения пешеходов оставляется проход шириною не менее 1 метра.</w:t>
      </w:r>
      <w:r w:rsidRPr="00FF392C">
        <w:rPr>
          <w:rFonts w:ascii="Times New Roman" w:eastAsia="Times New Roman" w:hAnsi="Times New Roman" w:cs="Times New Roman"/>
          <w:sz w:val="24"/>
          <w:szCs w:val="24"/>
        </w:rPr>
        <w:br/>
        <w:t>При невозможности организации прохода пешеходов по твердому покрытию устраивается временный настил. В зависимости от характера проводимых работ над местом для прохода пешеходов устанавливается козырек.</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15.2.5.Для организации временного движения пешеходов запрещается использовать проезжую часть дороги без согласования с УГИБДД УВД по Омскому району Омской области.</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15.2.6. Строительные материалы, строительный мусор, тара, а также строительный инструмент хранятся на временной площадке. Строительный мусор, жидкие и сыпучие строительные материалы (цементный раствор, песок и т.п.) хранятся в специальной таре, не допускающей их попадание на тротуар или газон.</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15.2.7.Место проведения работ (временная площадка) и прилегающая территория подлежат обязательной ежедневной уборке с вывозом строительного мусора.</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15.2.8.По завершении работ элементы благоустройства полностью восстанавливаются с учетом площадей и объемов, нарушенных в результате проведения работ, перемещения техники и складирования строительных материалов и мусора.</w:t>
      </w:r>
    </w:p>
    <w:p w:rsidR="00FF392C" w:rsidRPr="00FF392C" w:rsidRDefault="00FF392C" w:rsidP="00FF392C">
      <w:pPr>
        <w:spacing w:after="0" w:line="240" w:lineRule="auto"/>
        <w:jc w:val="both"/>
        <w:rPr>
          <w:rFonts w:ascii="Times New Roman" w:eastAsia="Times New Roman" w:hAnsi="Times New Roman" w:cs="Times New Roman"/>
          <w:sz w:val="24"/>
          <w:szCs w:val="24"/>
        </w:rPr>
      </w:pPr>
      <w:proofErr w:type="gramStart"/>
      <w:r w:rsidRPr="00FF392C">
        <w:rPr>
          <w:rFonts w:ascii="Times New Roman" w:eastAsia="Times New Roman" w:hAnsi="Times New Roman" w:cs="Times New Roman"/>
          <w:sz w:val="24"/>
          <w:szCs w:val="24"/>
        </w:rPr>
        <w:t>15.2.9.В период проведения работ, указанных в статье 15.2.1 настоящих Правил, обязанность по исполнению требований, установленных статьями 15.2.1 – 15.2.8 настоящих Правил, а также по восстановлению в полном объеме нарушенных элементов благоустройства возлагается на заказчика, в случае выполнения им работ самостоятельно, либо на физическое или юридическое лицо, привлекаемое заказчиком на основании договора.</w:t>
      </w:r>
      <w:proofErr w:type="gramEnd"/>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15.3. Правила размещения (установки) объектов с кратковременным сроком эксплуатации</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15.3.1.Размещение (установка) объектов с кратковременным сроком эксплуатации производится на основании ордера на производство работ, полученного в соответствии с главой 7  настоящих Правил. </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15.3.2.Место размещения (установки) объекта с кратковременным сроком эксплуатации и занимаемая площадь земельного участка должны соответствовать месту и площади земельного участка, указанным в документе, подтверждающем право на использование земельного участка.</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15.3.3.По завершении работ по размещению (установке) объекта с кратковременным сроком эксплуатации элементы благоустройства полностью восстанавливаются с учетом площадей и объемов, нарушенных в результате проведения работ, перемещения техники, складирования строительных материалов и мусора.</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ГЛАВА 16. ПРАВИЛА ОФОРМЛЕНИЯ И ВЫДАЧА ОРДЕРА НА ПРОИЗВОДСТВО РАБОТ </w:t>
      </w:r>
    </w:p>
    <w:p w:rsidR="00FF392C" w:rsidRPr="00FF392C" w:rsidRDefault="00FF392C" w:rsidP="00FF392C">
      <w:pPr>
        <w:spacing w:after="0" w:line="240" w:lineRule="auto"/>
        <w:jc w:val="center"/>
        <w:rPr>
          <w:rFonts w:ascii="Times New Roman" w:eastAsia="Times New Roman" w:hAnsi="Times New Roman" w:cs="Times New Roman"/>
          <w:sz w:val="24"/>
          <w:szCs w:val="24"/>
        </w:rPr>
      </w:pP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16.1.Выдача ордера на производство работ осуществляются Администрацией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на основании представленных документов, согласованных (утвержденных) в установленном порядке.</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16.2.Ордер на производство работ выдается в течение 30 дней с момента предоставления полного пакета документов (оригиналов и копий), указанных в пунктах 16.10-16.15 настоящих Правил, согласованных (утвержденных) в установленном порядке.</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16.3. Заявителю для устранения недостатков (замечаний) могут быть возвращены документы, представленные для оформления ордера на производство работ, по следующим основаниям:</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 представление неполного пакета документов, указанных в пунктах 16.10-16.15 настоящих Правил;</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 представление документов, полностью или частично не согласованных (не утвержденных) в установленном порядке. Возврат документов по иным основаниям не допускается.</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16.4. В случае несоответствия представленных документов требованиям действующего законодательства, нормативных актов заявителю может быть отказано в выдаче ордера на производство работ. Мотивированное решение о возврате документов для устранения, недостатков (замечаний) или об отказе в выдаче ордера на производство работ выдается заявителю не позднее 30 дней с момента приема пакета документов Администрацией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16.5.Ордер на производство работ оформляется на представителя заказчика работ, при наличии оформленной в установленном законом порядке доверенности от заказчика работ.</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16.6. В ордере на производство работ указываются: юридическое лицо или физическое лицо, которое будет выполнять работы, фамилия, имя, отчество, должность лица, </w:t>
      </w:r>
      <w:r w:rsidRPr="00FF392C">
        <w:rPr>
          <w:rFonts w:ascii="Times New Roman" w:eastAsia="Times New Roman" w:hAnsi="Times New Roman" w:cs="Times New Roman"/>
          <w:sz w:val="24"/>
          <w:szCs w:val="24"/>
        </w:rPr>
        <w:lastRenderedPageBreak/>
        <w:t>ответственного за ведение работ, вид и сроки проводимых работ, местонахождение объекта, особые условия проведения работ и восстановления благоустройства на объекте, данные о закрытии ордера на производство работ.</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16.7. Ордер на производство работ подписывается Главой Администрации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16.8. Если проектом предусмотрена прокладка к строящемуся объекту нескольких коммуникаций, то ордер на производство работ выдается на совмещенную или раздельную прокладку коммуникаций.</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16.9. При строительстве, ремонте и реконструкции коммуникаций протяженностью более 100 метров разрешение может выдаваться на отдельные участки. На один прорабский участок выдается не более двух ордеров на производство работ.</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16.10.Для получения ордера на производство земляных работ, связанных с прокладкой, ремонтом, </w:t>
      </w:r>
      <w:proofErr w:type="spellStart"/>
      <w:r w:rsidRPr="00FF392C">
        <w:rPr>
          <w:rFonts w:ascii="Times New Roman" w:eastAsia="Times New Roman" w:hAnsi="Times New Roman" w:cs="Times New Roman"/>
          <w:sz w:val="24"/>
          <w:szCs w:val="24"/>
        </w:rPr>
        <w:t>демонтажом</w:t>
      </w:r>
      <w:proofErr w:type="spellEnd"/>
      <w:r w:rsidRPr="00FF392C">
        <w:rPr>
          <w:rFonts w:ascii="Times New Roman" w:eastAsia="Times New Roman" w:hAnsi="Times New Roman" w:cs="Times New Roman"/>
          <w:sz w:val="24"/>
          <w:szCs w:val="24"/>
        </w:rPr>
        <w:t xml:space="preserve"> подземных и наземных инженерных коммуникаций, предъявляются следующие документы:</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 заявка, оформленная в соответствии с пунктом 16.14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3) график производства работ;</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4) схема организации движения при закрытии участка дороги, если работы будут проводиться на проезжей части дороги или в непосредственной близости от нее, что будет затруднять движение транспорта;</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16.11. Для получения ордера на производство земляных работ, связанных с ремонтом дорог, тротуаров (в том числе укладка тротуарной плитки), железнодорожных путей и переездов, предъявляются следующие документы:</w:t>
      </w:r>
      <w:r w:rsidRPr="00FF392C">
        <w:rPr>
          <w:rFonts w:ascii="Times New Roman" w:eastAsia="Times New Roman" w:hAnsi="Times New Roman" w:cs="Times New Roman"/>
          <w:sz w:val="24"/>
          <w:szCs w:val="24"/>
        </w:rPr>
        <w:br/>
        <w:t>1) заявка, оформленная в соответствии с пунктом 16.14 настоящих Правил, в том числе гарантийное обязательство о восстановлении благоустройства и соблюдении требований настоящих Правил;</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 график производства работ;</w:t>
      </w:r>
    </w:p>
    <w:p w:rsidR="00FF392C" w:rsidRPr="00FF392C" w:rsidRDefault="00FF392C" w:rsidP="00FF392C">
      <w:pPr>
        <w:spacing w:after="0" w:line="240" w:lineRule="auto"/>
        <w:jc w:val="both"/>
        <w:rPr>
          <w:rFonts w:ascii="Times New Roman" w:eastAsia="Times New Roman" w:hAnsi="Times New Roman" w:cs="Times New Roman"/>
          <w:sz w:val="24"/>
          <w:szCs w:val="24"/>
        </w:rPr>
      </w:pPr>
      <w:proofErr w:type="gramStart"/>
      <w:r w:rsidRPr="00FF392C">
        <w:rPr>
          <w:rFonts w:ascii="Times New Roman" w:eastAsia="Times New Roman" w:hAnsi="Times New Roman" w:cs="Times New Roman"/>
          <w:sz w:val="24"/>
          <w:szCs w:val="24"/>
        </w:rPr>
        <w:t xml:space="preserve">3) проект благоустройства территории, включающий в себя пояснительную записку, генеральный план участка с указанием границ мощения, вида, размеров и цвета декоративной плитки, разбивочный план с привязкой к местности, указанием расположения инженерных коммуникаций, границ участка ответственности, типа ограждений, мест складирования материалов и грунта, мест размещения бытового городка, согласованный с Администрацией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w:t>
      </w:r>
      <w:proofErr w:type="gramEnd"/>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4) схема организации движения при закрытии участка дороги, если работы будут проводиться на проезжей части дороги или в непосредственной близости от нее, что будет затруднять движение транспорта;</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16.12. Для получения ордера на производство земляных работ, связанных с установкой ограждений (заборов), за исключением ограждений (заборов) строительных площадок, предъявляются следующие документы:</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 заявка, оформленная в соответствии с пунктом 16.14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 правоустанавливающие документы на земельный участок;</w:t>
      </w:r>
      <w:r w:rsidRPr="00FF392C">
        <w:rPr>
          <w:rFonts w:ascii="Times New Roman" w:eastAsia="Times New Roman" w:hAnsi="Times New Roman" w:cs="Times New Roman"/>
          <w:sz w:val="24"/>
          <w:szCs w:val="24"/>
        </w:rPr>
        <w:br/>
        <w:t>3) схема организации движения при закрытии участка дороги, если работы будут проводиться на проезжей части дороги или в непосредственной близости от нее, что будет затруднять движение транспорта;</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16.13. Для получения ордера на производство земляных работ, связанных с проведением благоустройства (площадок с усовершенствованным покрытием, пешеходных дорожек, клумб и т.п.) и озеленения территорий, предъявляются следующие документы:</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 заявка, оформленная в соответствии с пунктом 16.14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 график производства работ;</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3) схема организации движения при закрытии участка дороги, если работы будут проводиться на проезжей части дороги или в непосредственной близости от нее, что будет затруднять движение транспорта;</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16.14. В заявке на получение ордера на производство работ и гарантийном обязательстве в соответствии с приложением № 2 к настоящим Правилам указываются:</w:t>
      </w:r>
      <w:r w:rsidRPr="00FF392C">
        <w:rPr>
          <w:rFonts w:ascii="Times New Roman" w:eastAsia="Times New Roman" w:hAnsi="Times New Roman" w:cs="Times New Roman"/>
          <w:sz w:val="24"/>
          <w:szCs w:val="24"/>
        </w:rPr>
        <w:br/>
        <w:t>1) юридический и фактический адрес заказчика и подрядчика работ;</w:t>
      </w:r>
      <w:r w:rsidRPr="00FF392C">
        <w:rPr>
          <w:rFonts w:ascii="Times New Roman" w:eastAsia="Times New Roman" w:hAnsi="Times New Roman" w:cs="Times New Roman"/>
          <w:sz w:val="24"/>
          <w:szCs w:val="24"/>
        </w:rPr>
        <w:br/>
        <w:t>2) банковские реквизиты заказчика и подрядчика работ;</w:t>
      </w:r>
      <w:r w:rsidRPr="00FF392C">
        <w:rPr>
          <w:rFonts w:ascii="Times New Roman" w:eastAsia="Times New Roman" w:hAnsi="Times New Roman" w:cs="Times New Roman"/>
          <w:sz w:val="24"/>
          <w:szCs w:val="24"/>
        </w:rPr>
        <w:br/>
        <w:t>3) фамилия, имя отчество руководителя организации (заказчика, подрядчика работ), физического лица (заказчика, подрядчика работ);</w:t>
      </w:r>
      <w:r w:rsidRPr="00FF392C">
        <w:rPr>
          <w:rFonts w:ascii="Times New Roman" w:eastAsia="Times New Roman" w:hAnsi="Times New Roman" w:cs="Times New Roman"/>
          <w:sz w:val="24"/>
          <w:szCs w:val="24"/>
        </w:rPr>
        <w:br/>
        <w:t>4) телефоны заказчика и подрядчика работ (юридического или физического лица);</w:t>
      </w:r>
      <w:r w:rsidRPr="00FF392C">
        <w:rPr>
          <w:rFonts w:ascii="Times New Roman" w:eastAsia="Times New Roman" w:hAnsi="Times New Roman" w:cs="Times New Roman"/>
          <w:sz w:val="24"/>
          <w:szCs w:val="24"/>
        </w:rPr>
        <w:br/>
        <w:t>5) вид, место и объемы проведения работ;</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6) обеспечение объекта финансовыми и материальными ресурсами.</w:t>
      </w:r>
      <w:r w:rsidRPr="00FF392C">
        <w:rPr>
          <w:rFonts w:ascii="Times New Roman" w:eastAsia="Times New Roman" w:hAnsi="Times New Roman" w:cs="Times New Roman"/>
          <w:sz w:val="24"/>
          <w:szCs w:val="24"/>
        </w:rPr>
        <w:br/>
        <w:t>7) сроки начала и окончания работ с учетом выполнения исполнительной съемки для земляных работ, и полного восстановления нарушенных элементов благоустройства;</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8) должностное лицо, ответственное за производство работ;</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9) подпись подрядчика работ.</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16.15. После получения заявки Администрация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документально фиксирует состояние благоустройства в месте предполагаемого проведения работ в порядке, установленном правовым актом Администрации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16.16.Сроки производства работ, включая полное восстановление элементов благоустройства, определяются заказчиком работ в соответствии с действующими нормами продолжительности строительства или ремонта согласно строительным нормам и правилам и указываются в заявке при оформлении ордера на производство работ.</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16.17. </w:t>
      </w:r>
      <w:proofErr w:type="gramStart"/>
      <w:r w:rsidRPr="00FF392C">
        <w:rPr>
          <w:rFonts w:ascii="Times New Roman" w:eastAsia="Times New Roman" w:hAnsi="Times New Roman" w:cs="Times New Roman"/>
          <w:sz w:val="24"/>
          <w:szCs w:val="24"/>
        </w:rPr>
        <w:t xml:space="preserve">Срок действия ордера на производство работ может быть продлен, в случае если лицом, производящим работы, до окончания срока действия ордера в Администрацию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будет направлено письменное заявление, в котором указываются объективные причины невозможности окончить работы в срок, указанный в ордере на производство работ, а именно: неблагоприятные погодные условия, несоответствие расположения действующих подземных инженерных коммуникаций данным рабочей документации или</w:t>
      </w:r>
      <w:proofErr w:type="gramEnd"/>
      <w:r w:rsidRPr="00FF392C">
        <w:rPr>
          <w:rFonts w:ascii="Times New Roman" w:eastAsia="Times New Roman" w:hAnsi="Times New Roman" w:cs="Times New Roman"/>
          <w:sz w:val="24"/>
          <w:szCs w:val="24"/>
        </w:rPr>
        <w:t xml:space="preserve"> другие непредвиденные обстоятельства.</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16.18. </w:t>
      </w:r>
      <w:proofErr w:type="gramStart"/>
      <w:r w:rsidRPr="00FF392C">
        <w:rPr>
          <w:rFonts w:ascii="Times New Roman" w:eastAsia="Times New Roman" w:hAnsi="Times New Roman" w:cs="Times New Roman"/>
          <w:sz w:val="24"/>
          <w:szCs w:val="24"/>
        </w:rPr>
        <w:t>К заявлению о продлении срока действия ордера на производство работ прикладывается акт, справка или иной документ, подтверждающий объективность причины невозможности выполнить работы в срок.</w:t>
      </w:r>
      <w:r w:rsidRPr="00FF392C">
        <w:rPr>
          <w:rFonts w:ascii="Times New Roman" w:eastAsia="Times New Roman" w:hAnsi="Times New Roman" w:cs="Times New Roman"/>
          <w:sz w:val="24"/>
          <w:szCs w:val="24"/>
        </w:rPr>
        <w:br/>
        <w:t xml:space="preserve">16.19..В случае нарушения лицами, производящими работы, требований настоящих Правил или сроков производства работ по ранее выданному ордеру на производство работ Администрация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вправе прекратить действие указанного ордера и не выдавать нарушителю ордер на</w:t>
      </w:r>
      <w:proofErr w:type="gramEnd"/>
      <w:r w:rsidRPr="00FF392C">
        <w:rPr>
          <w:rFonts w:ascii="Times New Roman" w:eastAsia="Times New Roman" w:hAnsi="Times New Roman" w:cs="Times New Roman"/>
          <w:sz w:val="24"/>
          <w:szCs w:val="24"/>
        </w:rPr>
        <w:t xml:space="preserve"> производство новых работ до устранения нарушения или до завершения начатых работ.</w:t>
      </w:r>
    </w:p>
    <w:p w:rsidR="00FF392C" w:rsidRPr="00FF392C" w:rsidRDefault="00FF392C" w:rsidP="00FF392C">
      <w:pPr>
        <w:spacing w:after="0" w:line="240" w:lineRule="auto"/>
        <w:jc w:val="both"/>
        <w:rPr>
          <w:rFonts w:ascii="Times New Roman" w:eastAsia="Times New Roman" w:hAnsi="Times New Roman" w:cs="Times New Roman"/>
          <w:sz w:val="24"/>
          <w:szCs w:val="24"/>
        </w:rPr>
      </w:pPr>
      <w:proofErr w:type="gramStart"/>
      <w:r w:rsidRPr="00FF392C">
        <w:rPr>
          <w:rFonts w:ascii="Times New Roman" w:eastAsia="Times New Roman" w:hAnsi="Times New Roman" w:cs="Times New Roman"/>
          <w:sz w:val="24"/>
          <w:szCs w:val="24"/>
        </w:rPr>
        <w:t xml:space="preserve">16.20.Ордер на производство работ должен находиться на объекте и предъявляться по первому требованию должностного лица, уполномоченного осуществлять контроль за соблюдением физическими и юридическими лицами на территории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настоящих Правил.</w:t>
      </w:r>
      <w:r w:rsidRPr="00FF392C">
        <w:rPr>
          <w:rFonts w:ascii="Times New Roman" w:eastAsia="Times New Roman" w:hAnsi="Times New Roman" w:cs="Times New Roman"/>
          <w:sz w:val="24"/>
          <w:szCs w:val="24"/>
        </w:rPr>
        <w:br/>
        <w:t xml:space="preserve">16.21.После выполнения всех работ, предусмотренных проектом (рабочей документацией), включая восстановление элементов нарушенного благоустройства и </w:t>
      </w:r>
      <w:r w:rsidRPr="00FF392C">
        <w:rPr>
          <w:rFonts w:ascii="Times New Roman" w:eastAsia="Times New Roman" w:hAnsi="Times New Roman" w:cs="Times New Roman"/>
          <w:sz w:val="24"/>
          <w:szCs w:val="24"/>
        </w:rPr>
        <w:lastRenderedPageBreak/>
        <w:t xml:space="preserve">представления документов, ордер на производство работ закрывается Администрацией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в течение</w:t>
      </w:r>
      <w:proofErr w:type="gramEnd"/>
      <w:r w:rsidRPr="00FF392C">
        <w:rPr>
          <w:rFonts w:ascii="Times New Roman" w:eastAsia="Times New Roman" w:hAnsi="Times New Roman" w:cs="Times New Roman"/>
          <w:sz w:val="24"/>
          <w:szCs w:val="24"/>
        </w:rPr>
        <w:t xml:space="preserve"> семи дней.</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16.22.Для закрытия ордера на производство работ заказчик работ предоставляет в Администрацию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 ордер на производство работ.</w:t>
      </w:r>
    </w:p>
    <w:p w:rsidR="00FF392C" w:rsidRPr="00FF392C" w:rsidRDefault="00FF392C" w:rsidP="00FF392C">
      <w:pPr>
        <w:spacing w:after="0" w:line="240" w:lineRule="auto"/>
        <w:jc w:val="center"/>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ГЛАВА 17. ОТВЕСТВЕННОСТЬ ЗА НАРУШЕНИЕ ТРЕБОВАНИЙ НАСТОЯЩИХ ПРАВИЛ </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.Нарушение требований настоящих Правил влечет ответственность в соответствии с действующим законодательством.</w:t>
      </w:r>
    </w:p>
    <w:p w:rsidR="00FF392C" w:rsidRPr="00FF392C" w:rsidRDefault="00FF392C" w:rsidP="00FF392C">
      <w:pPr>
        <w:spacing w:after="0" w:line="240" w:lineRule="auto"/>
        <w:jc w:val="both"/>
        <w:outlineLvl w:val="2"/>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ГЛАВА 18. ФОРМЫ И МЕХАНИЗМЫ ОБЩЕСТВЕННОГО УЧАСТИЯ В ПРИНЯТИИ РЕШЕНИЙ И РЕАЛИЗАЦИИ ПРОЕКТОВ КОМПЛЕКСНОГО БЛАГОУСТРОЙСТВА И РАЗВИТИЯ ГОРОДСКОЙ СРЕДЫ.</w:t>
      </w:r>
    </w:p>
    <w:p w:rsidR="00FF392C" w:rsidRPr="00FF392C" w:rsidRDefault="00FF392C" w:rsidP="00FF392C">
      <w:pPr>
        <w:spacing w:after="0" w:line="240" w:lineRule="auto"/>
        <w:jc w:val="center"/>
        <w:rPr>
          <w:rFonts w:ascii="Times New Roman" w:eastAsia="Times New Roman" w:hAnsi="Times New Roman" w:cs="Times New Roman"/>
          <w:sz w:val="24"/>
          <w:szCs w:val="24"/>
          <w:lang w:eastAsia="en-US"/>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18.1. Общие положения. Задачи, польза и формы общественного участия.</w:t>
      </w:r>
    </w:p>
    <w:p w:rsidR="00FF392C" w:rsidRPr="00FF392C" w:rsidRDefault="00FF392C" w:rsidP="00FF392C">
      <w:pPr>
        <w:spacing w:after="0" w:line="240" w:lineRule="auto"/>
        <w:jc w:val="center"/>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18.1.1.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18.1.2.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18.1.3. </w:t>
      </w:r>
      <w:proofErr w:type="gramStart"/>
      <w:r w:rsidRPr="00FF392C">
        <w:rPr>
          <w:rFonts w:ascii="Times New Roman" w:eastAsia="Times New Roman" w:hAnsi="Times New Roman" w:cs="Times New Roman"/>
          <w:sz w:val="24"/>
          <w:szCs w:val="24"/>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граждан и других субъектов в партнёров органов власти.</w:t>
      </w:r>
      <w:proofErr w:type="gramEnd"/>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18.1.4. </w:t>
      </w:r>
      <w:proofErr w:type="gramStart"/>
      <w:r w:rsidRPr="00FF392C">
        <w:rPr>
          <w:rFonts w:ascii="Times New Roman" w:eastAsia="Times New Roman" w:hAnsi="Times New Roman" w:cs="Times New Roman"/>
          <w:sz w:val="24"/>
          <w:szCs w:val="24"/>
        </w:rPr>
        <w:t>Новый запрос на соучастие со стороны органов власти, приглашение к участию в развитии территории талантливых местных профессионалов, активных граждан,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sidRPr="00FF392C">
        <w:rPr>
          <w:rFonts w:ascii="Times New Roman" w:eastAsia="Times New Roman" w:hAnsi="Times New Roman" w:cs="Times New Roman"/>
          <w:sz w:val="24"/>
          <w:szCs w:val="24"/>
        </w:rPr>
        <w:t>, кто готов думать о поселении,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18.2. Основные решения</w:t>
      </w:r>
    </w:p>
    <w:p w:rsidR="00FF392C" w:rsidRPr="00FF392C" w:rsidRDefault="00FF392C" w:rsidP="00FF392C">
      <w:pPr>
        <w:spacing w:after="0" w:line="240" w:lineRule="auto"/>
        <w:jc w:val="center"/>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сельской жизни в процесс развития территории;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 xml:space="preserve">б) разработка внутренних регламентов, регулирующих процесс общественного соучастия; </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сельской жизни;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3 этап: рассмотрение созданных вариантов с вовлечением всех субъектов сельской жизни, имеющих отношение к данной территории и данному вопросу;</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18.3. Принципы организации общественного соучастия</w:t>
      </w:r>
    </w:p>
    <w:p w:rsidR="00FF392C" w:rsidRPr="00FF392C" w:rsidRDefault="00FF392C" w:rsidP="00FF392C">
      <w:pPr>
        <w:spacing w:after="0" w:line="240" w:lineRule="auto"/>
        <w:jc w:val="center"/>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18.3.1.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сельских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18.3.2.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18.3.3.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сельской жизни.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18.3.4.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18.3.5. 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18.4. Формы общественного соучастия</w:t>
      </w:r>
    </w:p>
    <w:p w:rsidR="00FF392C" w:rsidRPr="00FF392C" w:rsidRDefault="00FF392C" w:rsidP="00FF392C">
      <w:pPr>
        <w:spacing w:after="0" w:line="240" w:lineRule="auto"/>
        <w:jc w:val="center"/>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18.4.1. 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18.4.1.1. Совместное определение целей и задач по развитию территории, инвентаризация проблем и потенциалов среды;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18.4.1.2. Определение основных видов активностей, функциональных зон и их взаимного расположения на выбранной территории;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18.4.1.3.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18.4.1.4. Консультации в выборе типов покрытий, с учетом функционального зонирования территории;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18.4.1.5. Консультации по предполагаемым типам озеленения;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18.4.1.6. Консультации по предполагаемым типам освещения и осветительного оборудования;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18.4.1.7. Участие в разработке проекта, обсуждение решений с архитекторами, проектировщиками и другими профильными специалистами;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18.4.1.8.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18.4.1.9.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18.4.1.10.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18.4.2.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18.4.3. Информирование может осуществляться, но не ограничиваться: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18.4.3.1. 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18.4.3.2. Работа с местными СМИ, охватывающими </w:t>
      </w:r>
      <w:proofErr w:type="spellStart"/>
      <w:r w:rsidRPr="00FF392C">
        <w:rPr>
          <w:rFonts w:ascii="Times New Roman" w:eastAsia="Times New Roman" w:hAnsi="Times New Roman" w:cs="Times New Roman"/>
          <w:sz w:val="24"/>
          <w:szCs w:val="24"/>
        </w:rPr>
        <w:t>широкии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круг </w:t>
      </w:r>
      <w:proofErr w:type="spellStart"/>
      <w:r w:rsidRPr="00FF392C">
        <w:rPr>
          <w:rFonts w:ascii="Times New Roman" w:eastAsia="Times New Roman" w:hAnsi="Times New Roman" w:cs="Times New Roman"/>
          <w:sz w:val="24"/>
          <w:szCs w:val="24"/>
        </w:rPr>
        <w:t>людеи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разных возрастных групп и потенциальные аудитории проекта.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18.4.3.3. Вывешивание афиш и </w:t>
      </w:r>
      <w:proofErr w:type="gramStart"/>
      <w:r w:rsidRPr="00FF392C">
        <w:rPr>
          <w:rFonts w:ascii="Times New Roman" w:eastAsia="Times New Roman" w:hAnsi="Times New Roman" w:cs="Times New Roman"/>
          <w:sz w:val="24"/>
          <w:szCs w:val="24"/>
        </w:rPr>
        <w:t>объявлении</w:t>
      </w:r>
      <w:proofErr w:type="gram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на информационных досках в подъездах жилых домов, расположенных в </w:t>
      </w:r>
      <w:proofErr w:type="spellStart"/>
      <w:r w:rsidRPr="00FF392C">
        <w:rPr>
          <w:rFonts w:ascii="Times New Roman" w:eastAsia="Times New Roman" w:hAnsi="Times New Roman" w:cs="Times New Roman"/>
          <w:sz w:val="24"/>
          <w:szCs w:val="24"/>
        </w:rPr>
        <w:t>непосредственнои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близости к проектируемому объекту, а также на специальных стендах на самом объекте; в местах притяжения и скопления </w:t>
      </w:r>
      <w:proofErr w:type="spellStart"/>
      <w:r w:rsidRPr="00FF392C">
        <w:rPr>
          <w:rFonts w:ascii="Times New Roman" w:eastAsia="Times New Roman" w:hAnsi="Times New Roman" w:cs="Times New Roman"/>
          <w:sz w:val="24"/>
          <w:szCs w:val="24"/>
        </w:rPr>
        <w:t>людеи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proofErr w:type="spellStart"/>
      <w:r w:rsidRPr="00FF392C">
        <w:rPr>
          <w:rFonts w:ascii="Times New Roman" w:eastAsia="Times New Roman" w:hAnsi="Times New Roman" w:cs="Times New Roman"/>
          <w:sz w:val="24"/>
          <w:szCs w:val="24"/>
        </w:rPr>
        <w:t>проектируемои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территории или на </w:t>
      </w:r>
      <w:proofErr w:type="spellStart"/>
      <w:r w:rsidRPr="00FF392C">
        <w:rPr>
          <w:rFonts w:ascii="Times New Roman" w:eastAsia="Times New Roman" w:hAnsi="Times New Roman" w:cs="Times New Roman"/>
          <w:sz w:val="24"/>
          <w:szCs w:val="24"/>
        </w:rPr>
        <w:t>неи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(поликлиники, ДК, библиотеки, спортивные центры), на площадке проведения общественных обсуждении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(в зоне </w:t>
      </w:r>
      <w:proofErr w:type="spellStart"/>
      <w:r w:rsidRPr="00FF392C">
        <w:rPr>
          <w:rFonts w:ascii="Times New Roman" w:eastAsia="Times New Roman" w:hAnsi="Times New Roman" w:cs="Times New Roman"/>
          <w:sz w:val="24"/>
          <w:szCs w:val="24"/>
        </w:rPr>
        <w:t>входнои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группы, на специальных информационных стендах).</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18.4.3.4. Информирование местных </w:t>
      </w:r>
      <w:proofErr w:type="spellStart"/>
      <w:r w:rsidRPr="00FF392C">
        <w:rPr>
          <w:rFonts w:ascii="Times New Roman" w:eastAsia="Times New Roman" w:hAnsi="Times New Roman" w:cs="Times New Roman"/>
          <w:sz w:val="24"/>
          <w:szCs w:val="24"/>
        </w:rPr>
        <w:t>жителеи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через школы и детские сады. В том числе </w:t>
      </w:r>
      <w:proofErr w:type="gramStart"/>
      <w:r w:rsidRPr="00FF392C">
        <w:rPr>
          <w:rFonts w:ascii="Times New Roman" w:eastAsia="Times New Roman" w:hAnsi="Times New Roman" w:cs="Times New Roman"/>
          <w:sz w:val="24"/>
          <w:szCs w:val="24"/>
        </w:rPr>
        <w:t>-ш</w:t>
      </w:r>
      <w:proofErr w:type="gramEnd"/>
      <w:r w:rsidRPr="00FF392C">
        <w:rPr>
          <w:rFonts w:ascii="Times New Roman" w:eastAsia="Times New Roman" w:hAnsi="Times New Roman" w:cs="Times New Roman"/>
          <w:sz w:val="24"/>
          <w:szCs w:val="24"/>
        </w:rPr>
        <w:t xml:space="preserve">кольные проекты: организация конкурса рисунков. Сборы </w:t>
      </w:r>
      <w:proofErr w:type="gramStart"/>
      <w:r w:rsidRPr="00FF392C">
        <w:rPr>
          <w:rFonts w:ascii="Times New Roman" w:eastAsia="Times New Roman" w:hAnsi="Times New Roman" w:cs="Times New Roman"/>
          <w:sz w:val="24"/>
          <w:szCs w:val="24"/>
        </w:rPr>
        <w:t>пожелании</w:t>
      </w:r>
      <w:proofErr w:type="gram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сочинении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макетов, проектов, распространение анкет и приглашения для </w:t>
      </w:r>
      <w:proofErr w:type="spellStart"/>
      <w:r w:rsidRPr="00FF392C">
        <w:rPr>
          <w:rFonts w:ascii="Times New Roman" w:eastAsia="Times New Roman" w:hAnsi="Times New Roman" w:cs="Times New Roman"/>
          <w:sz w:val="24"/>
          <w:szCs w:val="24"/>
        </w:rPr>
        <w:t>родителеи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учащихся.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 xml:space="preserve">18.4.3.5. Индивидуальные приглашения участников встречи лично, по </w:t>
      </w:r>
      <w:proofErr w:type="spellStart"/>
      <w:r w:rsidRPr="00FF392C">
        <w:rPr>
          <w:rFonts w:ascii="Times New Roman" w:eastAsia="Times New Roman" w:hAnsi="Times New Roman" w:cs="Times New Roman"/>
          <w:sz w:val="24"/>
          <w:szCs w:val="24"/>
        </w:rPr>
        <w:t>электроннои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почте или по телефону.</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18.4.3.6. </w:t>
      </w:r>
      <w:proofErr w:type="gramStart"/>
      <w:r w:rsidRPr="00FF392C">
        <w:rPr>
          <w:rFonts w:ascii="Times New Roman" w:eastAsia="Times New Roman" w:hAnsi="Times New Roman" w:cs="Times New Roman"/>
          <w:sz w:val="24"/>
          <w:szCs w:val="24"/>
        </w:rPr>
        <w:t xml:space="preserve">Использование социальных </w:t>
      </w:r>
      <w:proofErr w:type="spellStart"/>
      <w:r w:rsidRPr="00FF392C">
        <w:rPr>
          <w:rFonts w:ascii="Times New Roman" w:eastAsia="Times New Roman" w:hAnsi="Times New Roman" w:cs="Times New Roman"/>
          <w:sz w:val="24"/>
          <w:szCs w:val="24"/>
        </w:rPr>
        <w:t>сетеи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и </w:t>
      </w:r>
      <w:proofErr w:type="spellStart"/>
      <w:r w:rsidRPr="00FF392C">
        <w:rPr>
          <w:rFonts w:ascii="Times New Roman" w:eastAsia="Times New Roman" w:hAnsi="Times New Roman" w:cs="Times New Roman"/>
          <w:sz w:val="24"/>
          <w:szCs w:val="24"/>
        </w:rPr>
        <w:t>интернет-ресурсов</w:t>
      </w:r>
      <w:proofErr w:type="spellEnd"/>
      <w:r w:rsidRPr="00FF392C">
        <w:rPr>
          <w:rFonts w:ascii="Times New Roman" w:eastAsia="Times New Roman" w:hAnsi="Times New Roman" w:cs="Times New Roman"/>
          <w:sz w:val="24"/>
          <w:szCs w:val="24"/>
        </w:rPr>
        <w:t xml:space="preserve"> для обеспечения донесения информации до различных сельских и профессиональных сообществ.</w:t>
      </w:r>
      <w:proofErr w:type="gramEnd"/>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18.4.3.7. Установка интерактивных стендов с </w:t>
      </w:r>
      <w:proofErr w:type="spellStart"/>
      <w:r w:rsidRPr="00FF392C">
        <w:rPr>
          <w:rFonts w:ascii="Times New Roman" w:eastAsia="Times New Roman" w:hAnsi="Times New Roman" w:cs="Times New Roman"/>
          <w:sz w:val="24"/>
          <w:szCs w:val="24"/>
        </w:rPr>
        <w:t>устрои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ствами</w:t>
      </w:r>
      <w:proofErr w:type="spellEnd"/>
      <w:r w:rsidRPr="00FF392C">
        <w:rPr>
          <w:rFonts w:ascii="Times New Roman" w:eastAsia="Times New Roman" w:hAnsi="Times New Roman" w:cs="Times New Roman"/>
          <w:sz w:val="24"/>
          <w:szCs w:val="24"/>
        </w:rPr>
        <w:t xml:space="preserve"> для заполнения и сбора небольших анкет, установка стендов с генпланом территории для проведения картирования и сбора пожелании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в центрах </w:t>
      </w:r>
      <w:proofErr w:type="spellStart"/>
      <w:r w:rsidRPr="00FF392C">
        <w:rPr>
          <w:rFonts w:ascii="Times New Roman" w:eastAsia="Times New Roman" w:hAnsi="Times New Roman" w:cs="Times New Roman"/>
          <w:sz w:val="24"/>
          <w:szCs w:val="24"/>
        </w:rPr>
        <w:t>общественнои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жизни и местах пребывания большого количества </w:t>
      </w:r>
      <w:proofErr w:type="spellStart"/>
      <w:r w:rsidRPr="00FF392C">
        <w:rPr>
          <w:rFonts w:ascii="Times New Roman" w:eastAsia="Times New Roman" w:hAnsi="Times New Roman" w:cs="Times New Roman"/>
          <w:sz w:val="24"/>
          <w:szCs w:val="24"/>
        </w:rPr>
        <w:t>людеи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18.4.3.8. Установка специальных информационных стендов в местах с </w:t>
      </w:r>
      <w:proofErr w:type="spellStart"/>
      <w:r w:rsidRPr="00FF392C">
        <w:rPr>
          <w:rFonts w:ascii="Times New Roman" w:eastAsia="Times New Roman" w:hAnsi="Times New Roman" w:cs="Times New Roman"/>
          <w:sz w:val="24"/>
          <w:szCs w:val="24"/>
        </w:rPr>
        <w:t>большои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проходимостью, на территории самого объекта проектирования. Стенды могут работать как для сбора анкет, информации и </w:t>
      </w:r>
      <w:proofErr w:type="spellStart"/>
      <w:r w:rsidRPr="00FF392C">
        <w:rPr>
          <w:rFonts w:ascii="Times New Roman" w:eastAsia="Times New Roman" w:hAnsi="Times New Roman" w:cs="Times New Roman"/>
          <w:sz w:val="24"/>
          <w:szCs w:val="24"/>
        </w:rPr>
        <w:t>обратнои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18.5. Механизмы общественного участия.</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18.5.1.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18.5.2. Рекомендуется использовать следующие инструменты: анкетирование, опросы, интервьюирование, картирование, проведение </w:t>
      </w:r>
      <w:proofErr w:type="gramStart"/>
      <w:r w:rsidRPr="00FF392C">
        <w:rPr>
          <w:rFonts w:ascii="Times New Roman" w:eastAsia="Times New Roman" w:hAnsi="Times New Roman" w:cs="Times New Roman"/>
          <w:sz w:val="24"/>
          <w:szCs w:val="24"/>
        </w:rPr>
        <w:t>фокус-групп</w:t>
      </w:r>
      <w:proofErr w:type="gramEnd"/>
      <w:r w:rsidRPr="00FF392C">
        <w:rPr>
          <w:rFonts w:ascii="Times New Roman" w:eastAsia="Times New Roman" w:hAnsi="Times New Roman" w:cs="Times New Roman"/>
          <w:sz w:val="24"/>
          <w:szCs w:val="24"/>
        </w:rPr>
        <w:t>, работа с отдельными группами пользователей, организация проектных семинаров, организация проектных мастерских (</w:t>
      </w:r>
      <w:proofErr w:type="spellStart"/>
      <w:r w:rsidRPr="00FF392C">
        <w:rPr>
          <w:rFonts w:ascii="Times New Roman" w:eastAsia="Times New Roman" w:hAnsi="Times New Roman" w:cs="Times New Roman"/>
          <w:sz w:val="24"/>
          <w:szCs w:val="24"/>
        </w:rPr>
        <w:t>воркшопов</w:t>
      </w:r>
      <w:proofErr w:type="spellEnd"/>
      <w:r w:rsidRPr="00FF392C">
        <w:rPr>
          <w:rFonts w:ascii="Times New Roman" w:eastAsia="Times New Roman" w:hAnsi="Times New Roman" w:cs="Times New Roman"/>
          <w:sz w:val="24"/>
          <w:szCs w:val="24"/>
        </w:rPr>
        <w:t>), проведение общественных обсуждении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xml:space="preserve">, проведение </w:t>
      </w:r>
      <w:proofErr w:type="spellStart"/>
      <w:r w:rsidRPr="00FF392C">
        <w:rPr>
          <w:rFonts w:ascii="Times New Roman" w:eastAsia="Times New Roman" w:hAnsi="Times New Roman" w:cs="Times New Roman"/>
          <w:sz w:val="24"/>
          <w:szCs w:val="24"/>
        </w:rPr>
        <w:t>дизаи</w:t>
      </w:r>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н-игр</w:t>
      </w:r>
      <w:proofErr w:type="spellEnd"/>
      <w:r w:rsidRPr="00FF392C">
        <w:rPr>
          <w:rFonts w:ascii="Times New Roman" w:eastAsia="Times New Roman" w:hAnsi="Times New Roman" w:cs="Times New Roman"/>
          <w:sz w:val="24"/>
          <w:szCs w:val="24"/>
        </w:rPr>
        <w:t xml:space="preserve"> с участием взрослых и </w:t>
      </w:r>
      <w:proofErr w:type="spellStart"/>
      <w:r w:rsidRPr="00FF392C">
        <w:rPr>
          <w:rFonts w:ascii="Times New Roman" w:eastAsia="Times New Roman" w:hAnsi="Times New Roman" w:cs="Times New Roman"/>
          <w:sz w:val="24"/>
          <w:szCs w:val="24"/>
        </w:rPr>
        <w:t>детеи</w:t>
      </w:r>
      <w:proofErr w:type="spellEnd"/>
      <w:r w:rsidRPr="00FF392C">
        <w:rPr>
          <w:rFonts w:ascii="Tahoma" w:eastAsia="Times New Roman" w:hAnsi="Tahoma" w:cs="Times New Roman"/>
          <w:sz w:val="24"/>
          <w:szCs w:val="24"/>
        </w:rPr>
        <w:t>̆</w:t>
      </w:r>
      <w:r w:rsidRPr="00FF392C">
        <w:rPr>
          <w:rFonts w:ascii="Times New Roman" w:eastAsia="Times New Roman" w:hAnsi="Times New Roman" w:cs="Times New Roman"/>
          <w:sz w:val="24"/>
          <w:szCs w:val="24"/>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18.5.3.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18.5.4. 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18.5.5. Общественные обсуждения должны проводиться </w:t>
      </w:r>
      <w:proofErr w:type="gramStart"/>
      <w:r w:rsidRPr="00FF392C">
        <w:rPr>
          <w:rFonts w:ascii="Times New Roman" w:eastAsia="Times New Roman" w:hAnsi="Times New Roman" w:cs="Times New Roman"/>
          <w:sz w:val="24"/>
          <w:szCs w:val="24"/>
        </w:rPr>
        <w:t>при</w:t>
      </w:r>
      <w:proofErr w:type="gramEnd"/>
      <w:r w:rsidRPr="00FF392C">
        <w:rPr>
          <w:rFonts w:ascii="Times New Roman" w:eastAsia="Times New Roman" w:hAnsi="Times New Roman" w:cs="Times New Roman"/>
          <w:sz w:val="24"/>
          <w:szCs w:val="24"/>
        </w:rPr>
        <w:t xml:space="preserve"> участие опытного модератора, имеющего нейтральную позицию по отношению ко всем участникам проектного процесса.</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18.5.6. По итогам встреч, проектных семинаров, </w:t>
      </w:r>
      <w:proofErr w:type="spellStart"/>
      <w:r w:rsidRPr="00FF392C">
        <w:rPr>
          <w:rFonts w:ascii="Times New Roman" w:eastAsia="Times New Roman" w:hAnsi="Times New Roman" w:cs="Times New Roman"/>
          <w:sz w:val="24"/>
          <w:szCs w:val="24"/>
        </w:rPr>
        <w:t>воркшопов</w:t>
      </w:r>
      <w:proofErr w:type="spellEnd"/>
      <w:r w:rsidRPr="00FF392C">
        <w:rPr>
          <w:rFonts w:ascii="Times New Roman" w:eastAsia="Times New Roman" w:hAnsi="Times New Roman" w:cs="Times New Roman"/>
          <w:sz w:val="24"/>
          <w:szCs w:val="24"/>
        </w:rPr>
        <w:t xml:space="preserve">,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FF392C">
        <w:rPr>
          <w:rFonts w:ascii="Times New Roman" w:eastAsia="Times New Roman" w:hAnsi="Times New Roman" w:cs="Times New Roman"/>
          <w:sz w:val="24"/>
          <w:szCs w:val="24"/>
        </w:rPr>
        <w:t>доступ</w:t>
      </w:r>
      <w:proofErr w:type="gramEnd"/>
      <w:r w:rsidRPr="00FF392C">
        <w:rPr>
          <w:rFonts w:ascii="Times New Roman" w:eastAsia="Times New Roman" w:hAnsi="Times New Roman" w:cs="Times New Roman"/>
          <w:sz w:val="24"/>
          <w:szCs w:val="24"/>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18.5.7.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FF392C">
        <w:rPr>
          <w:rFonts w:ascii="Times New Roman" w:eastAsia="Times New Roman" w:hAnsi="Times New Roman" w:cs="Times New Roman"/>
          <w:sz w:val="24"/>
          <w:szCs w:val="24"/>
        </w:rPr>
        <w:t>предпроектного</w:t>
      </w:r>
      <w:proofErr w:type="spellEnd"/>
      <w:r w:rsidRPr="00FF392C">
        <w:rPr>
          <w:rFonts w:ascii="Times New Roman" w:eastAsia="Times New Roman" w:hAnsi="Times New Roman" w:cs="Times New Roman"/>
          <w:sz w:val="24"/>
          <w:szCs w:val="24"/>
        </w:rPr>
        <w:t xml:space="preserve"> исследования, а также сам проект не </w:t>
      </w:r>
      <w:proofErr w:type="gramStart"/>
      <w:r w:rsidRPr="00FF392C">
        <w:rPr>
          <w:rFonts w:ascii="Times New Roman" w:eastAsia="Times New Roman" w:hAnsi="Times New Roman" w:cs="Times New Roman"/>
          <w:sz w:val="24"/>
          <w:szCs w:val="24"/>
        </w:rPr>
        <w:t>позднее</w:t>
      </w:r>
      <w:proofErr w:type="gramEnd"/>
      <w:r w:rsidRPr="00FF392C">
        <w:rPr>
          <w:rFonts w:ascii="Times New Roman" w:eastAsia="Times New Roman" w:hAnsi="Times New Roman" w:cs="Times New Roman"/>
          <w:sz w:val="24"/>
          <w:szCs w:val="24"/>
        </w:rPr>
        <w:t xml:space="preserve"> чем за 14 дней до проведения самого общественного обсуждения.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18.5.8. Общественный контроль является одним из механизмов общественного участия.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18.5.9. Рекомендуется создавать условия для проведения общественного контроля в области благоустройства, в том числе в рамках организации деятельности сельских интерактивных порталов в сети "Интернет".</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18.6.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FF392C">
        <w:rPr>
          <w:rFonts w:ascii="Times New Roman" w:eastAsia="Times New Roman" w:hAnsi="Times New Roman" w:cs="Times New Roman"/>
          <w:sz w:val="24"/>
          <w:szCs w:val="24"/>
        </w:rPr>
        <w:t>о-</w:t>
      </w:r>
      <w:proofErr w:type="gramEnd"/>
      <w:r w:rsidRPr="00FF392C">
        <w:rPr>
          <w:rFonts w:ascii="Times New Roman" w:eastAsia="Times New Roman" w:hAnsi="Times New Roman" w:cs="Times New Roman"/>
          <w:sz w:val="24"/>
          <w:szCs w:val="24"/>
        </w:rPr>
        <w:t xml:space="preserve">, </w:t>
      </w:r>
      <w:proofErr w:type="spellStart"/>
      <w:r w:rsidRPr="00FF392C">
        <w:rPr>
          <w:rFonts w:ascii="Times New Roman" w:eastAsia="Times New Roman" w:hAnsi="Times New Roman" w:cs="Times New Roman"/>
          <w:sz w:val="24"/>
          <w:szCs w:val="24"/>
        </w:rPr>
        <w:t>видеофиксации</w:t>
      </w:r>
      <w:proofErr w:type="spellEnd"/>
      <w:r w:rsidRPr="00FF392C">
        <w:rPr>
          <w:rFonts w:ascii="Times New Roman" w:eastAsia="Times New Roman" w:hAnsi="Times New Roman" w:cs="Times New Roman"/>
          <w:sz w:val="24"/>
          <w:szCs w:val="24"/>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18.7.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ГЛАВА 19 . ЗАКЛЮЧИТЕЛЬНОЕ ПОЛОЖЕНИЕ</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(Признать утратившим </w:t>
      </w:r>
      <w:proofErr w:type="spellStart"/>
      <w:r w:rsidRPr="00FF392C">
        <w:rPr>
          <w:rFonts w:ascii="Times New Roman" w:eastAsia="Times New Roman" w:hAnsi="Times New Roman" w:cs="Times New Roman"/>
          <w:sz w:val="24"/>
          <w:szCs w:val="24"/>
        </w:rPr>
        <w:t>силу</w:t>
      </w:r>
      <w:proofErr w:type="gramStart"/>
      <w:r w:rsidRPr="00FF392C">
        <w:rPr>
          <w:rFonts w:ascii="Times New Roman" w:eastAsia="Times New Roman" w:hAnsi="Times New Roman" w:cs="Times New Roman"/>
          <w:sz w:val="24"/>
          <w:szCs w:val="24"/>
        </w:rPr>
        <w:t>:Р</w:t>
      </w:r>
      <w:proofErr w:type="gramEnd"/>
      <w:r w:rsidRPr="00FF392C">
        <w:rPr>
          <w:rFonts w:ascii="Times New Roman" w:eastAsia="Times New Roman" w:hAnsi="Times New Roman" w:cs="Times New Roman"/>
          <w:sz w:val="24"/>
          <w:szCs w:val="24"/>
        </w:rPr>
        <w:t>ешение</w:t>
      </w:r>
      <w:proofErr w:type="spellEnd"/>
      <w:r w:rsidRPr="00FF392C">
        <w:rPr>
          <w:rFonts w:ascii="Times New Roman" w:eastAsia="Times New Roman" w:hAnsi="Times New Roman" w:cs="Times New Roman"/>
          <w:sz w:val="24"/>
          <w:szCs w:val="24"/>
        </w:rPr>
        <w:t xml:space="preserve"> Совета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от 30.06.2006г. № 28 «Об утверждении правил благоустройства, обеспечение чистоты и порядка на территории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Омского муниципального района Омской области»)</w:t>
      </w: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Признать утратившим силу: Решение Совета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№18 от 30.05.2012года «Об утверждении правил благоустройства, обеспечения чистоты и санитарного порядка на территории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Омского муниципального района Омской области»</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ind w:left="540" w:firstLine="540"/>
        <w:jc w:val="both"/>
        <w:rPr>
          <w:rFonts w:ascii="Times New Roman" w:eastAsia="Times New Roman" w:hAnsi="Times New Roman" w:cs="Times New Roman"/>
          <w:sz w:val="24"/>
          <w:szCs w:val="24"/>
        </w:rPr>
      </w:pPr>
    </w:p>
    <w:tbl>
      <w:tblPr>
        <w:tblW w:w="0" w:type="auto"/>
        <w:tblInd w:w="5184" w:type="dxa"/>
        <w:tblLook w:val="00A0" w:firstRow="1" w:lastRow="0" w:firstColumn="1" w:lastColumn="0" w:noHBand="0" w:noVBand="0"/>
      </w:tblPr>
      <w:tblGrid>
        <w:gridCol w:w="4387"/>
      </w:tblGrid>
      <w:tr w:rsidR="00FF392C" w:rsidRPr="00FF392C" w:rsidTr="00FF392C">
        <w:tc>
          <w:tcPr>
            <w:tcW w:w="4927" w:type="dxa"/>
          </w:tcPr>
          <w:p w:rsidR="00FF392C" w:rsidRPr="00FF392C" w:rsidRDefault="00FF392C" w:rsidP="00FF392C">
            <w:pPr>
              <w:spacing w:after="0" w:line="240" w:lineRule="auto"/>
              <w:outlineLvl w:val="1"/>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«Приложение </w:t>
            </w:r>
            <w:r w:rsidRPr="00FF392C">
              <w:rPr>
                <w:rFonts w:ascii="Times New Roman" w:eastAsia="Times New Roman" w:hAnsi="Times New Roman" w:cs="Times New Roman"/>
                <w:kern w:val="2"/>
                <w:sz w:val="24"/>
                <w:szCs w:val="24"/>
                <w:lang w:eastAsia="ar-SA"/>
              </w:rPr>
              <w:t>№</w:t>
            </w:r>
            <w:r w:rsidRPr="00FF392C">
              <w:rPr>
                <w:rFonts w:ascii="Times New Roman" w:eastAsia="Times New Roman" w:hAnsi="Times New Roman" w:cs="Times New Roman"/>
                <w:sz w:val="24"/>
                <w:szCs w:val="24"/>
              </w:rPr>
              <w:t xml:space="preserve"> 1</w:t>
            </w:r>
          </w:p>
          <w:p w:rsidR="00FF392C" w:rsidRPr="00FF392C" w:rsidRDefault="00FF392C" w:rsidP="00FF392C">
            <w:pPr>
              <w:spacing w:after="0" w:line="240" w:lineRule="auto"/>
              <w:outlineLvl w:val="1"/>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к правилам благоустройства, обеспечения чистоты и порядка на территории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Омского муниципального района Омской области</w:t>
            </w:r>
          </w:p>
        </w:tc>
      </w:tr>
    </w:tbl>
    <w:p w:rsidR="00FF392C" w:rsidRPr="00FF392C" w:rsidRDefault="00FF392C" w:rsidP="00FF392C">
      <w:pPr>
        <w:spacing w:after="0" w:line="240" w:lineRule="auto"/>
        <w:jc w:val="right"/>
        <w:outlineLvl w:val="1"/>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Calibri" w:eastAsia="Times New Roman" w:hAnsi="Times New Roman" w:cs="Times New Roman"/>
          <w:sz w:val="24"/>
          <w:szCs w:val="24"/>
          <w:lang w:eastAsia="en-US"/>
        </w:rPr>
      </w:pPr>
      <w:r w:rsidRPr="00FF392C">
        <w:rPr>
          <w:rFonts w:ascii="Times New Roman" w:eastAsia="Times New Roman" w:hAnsi="Times New Roman" w:cs="Times New Roman"/>
          <w:sz w:val="24"/>
          <w:szCs w:val="24"/>
        </w:rPr>
        <w:t>Рекомендуемые параметры</w:t>
      </w:r>
    </w:p>
    <w:p w:rsidR="00FF392C" w:rsidRPr="00FF392C" w:rsidRDefault="00FF392C" w:rsidP="00FF392C">
      <w:pPr>
        <w:spacing w:after="0" w:line="240" w:lineRule="auto"/>
        <w:jc w:val="center"/>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Таблица 1. Зависимость уклона пандуса от высоты подъема</w:t>
      </w:r>
    </w:p>
    <w:p w:rsidR="00FF392C" w:rsidRPr="00FF392C" w:rsidRDefault="00FF392C" w:rsidP="00FF392C">
      <w:pPr>
        <w:spacing w:after="0" w:line="240" w:lineRule="auto"/>
        <w:jc w:val="right"/>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В миллиметрах</w:t>
      </w:r>
    </w:p>
    <w:tbl>
      <w:tblPr>
        <w:tblW w:w="0" w:type="auto"/>
        <w:tblInd w:w="-5" w:type="dxa"/>
        <w:tblCellMar>
          <w:top w:w="102" w:type="dxa"/>
          <w:left w:w="62" w:type="dxa"/>
          <w:bottom w:w="102" w:type="dxa"/>
          <w:right w:w="62" w:type="dxa"/>
        </w:tblCellMar>
        <w:tblLook w:val="00A0" w:firstRow="1" w:lastRow="0" w:firstColumn="1" w:lastColumn="0" w:noHBand="0" w:noVBand="0"/>
      </w:tblPr>
      <w:tblGrid>
        <w:gridCol w:w="4770"/>
        <w:gridCol w:w="4714"/>
      </w:tblGrid>
      <w:tr w:rsidR="00FF392C" w:rsidRPr="00FF392C" w:rsidTr="00FF392C">
        <w:trPr>
          <w:trHeight w:val="167"/>
        </w:trPr>
        <w:tc>
          <w:tcPr>
            <w:tcW w:w="4899"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Уклон пандуса (соотношение)</w:t>
            </w:r>
          </w:p>
        </w:tc>
        <w:tc>
          <w:tcPr>
            <w:tcW w:w="4867"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Высота подъема</w:t>
            </w:r>
          </w:p>
        </w:tc>
      </w:tr>
      <w:tr w:rsidR="00FF392C" w:rsidRPr="00FF392C" w:rsidTr="00FF392C">
        <w:trPr>
          <w:trHeight w:val="281"/>
        </w:trPr>
        <w:tc>
          <w:tcPr>
            <w:tcW w:w="4899"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От 1:8 до 1:10</w:t>
            </w:r>
          </w:p>
        </w:tc>
        <w:tc>
          <w:tcPr>
            <w:tcW w:w="4867"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75</w:t>
            </w:r>
          </w:p>
        </w:tc>
      </w:tr>
      <w:tr w:rsidR="00FF392C" w:rsidRPr="00FF392C" w:rsidTr="00FF392C">
        <w:trPr>
          <w:trHeight w:val="295"/>
        </w:trPr>
        <w:tc>
          <w:tcPr>
            <w:tcW w:w="4899"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От 1:10,1 до 1:12</w:t>
            </w:r>
          </w:p>
        </w:tc>
        <w:tc>
          <w:tcPr>
            <w:tcW w:w="4867"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150</w:t>
            </w:r>
          </w:p>
        </w:tc>
      </w:tr>
      <w:tr w:rsidR="00FF392C" w:rsidRPr="00FF392C" w:rsidTr="00FF392C">
        <w:trPr>
          <w:trHeight w:val="295"/>
        </w:trPr>
        <w:tc>
          <w:tcPr>
            <w:tcW w:w="4899"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От 1:12,1 до 1:15</w:t>
            </w:r>
          </w:p>
        </w:tc>
        <w:tc>
          <w:tcPr>
            <w:tcW w:w="4867"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600</w:t>
            </w:r>
          </w:p>
        </w:tc>
      </w:tr>
      <w:tr w:rsidR="00FF392C" w:rsidRPr="00FF392C" w:rsidTr="00FF392C">
        <w:trPr>
          <w:trHeight w:val="281"/>
        </w:trPr>
        <w:tc>
          <w:tcPr>
            <w:tcW w:w="4899"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От 1:15,1 до 1:20</w:t>
            </w:r>
          </w:p>
        </w:tc>
        <w:tc>
          <w:tcPr>
            <w:tcW w:w="4867"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760</w:t>
            </w:r>
          </w:p>
        </w:tc>
      </w:tr>
    </w:tbl>
    <w:p w:rsidR="00FF392C" w:rsidRPr="00FF392C" w:rsidRDefault="00FF392C" w:rsidP="00FF392C">
      <w:pPr>
        <w:spacing w:after="0" w:line="240" w:lineRule="auto"/>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Таблица 2. Минимальные расстояния безопасности при размещении игрового оборудования</w:t>
      </w:r>
    </w:p>
    <w:p w:rsidR="00FF392C" w:rsidRPr="00FF392C" w:rsidRDefault="00FF392C" w:rsidP="00FF392C">
      <w:pPr>
        <w:spacing w:after="0" w:line="240" w:lineRule="auto"/>
        <w:rPr>
          <w:rFonts w:ascii="Times New Roman" w:eastAsia="Times New Roman" w:hAnsi="Times New Roman" w:cs="Times New Roman"/>
          <w:sz w:val="24"/>
          <w:szCs w:val="24"/>
        </w:rPr>
      </w:pPr>
    </w:p>
    <w:tbl>
      <w:tblPr>
        <w:tblW w:w="10065" w:type="dxa"/>
        <w:tblInd w:w="-5" w:type="dxa"/>
        <w:tblCellMar>
          <w:top w:w="102" w:type="dxa"/>
          <w:left w:w="62" w:type="dxa"/>
          <w:bottom w:w="102" w:type="dxa"/>
          <w:right w:w="62" w:type="dxa"/>
        </w:tblCellMar>
        <w:tblLook w:val="00A0" w:firstRow="1" w:lastRow="0" w:firstColumn="1" w:lastColumn="0" w:noHBand="0" w:noVBand="0"/>
      </w:tblPr>
      <w:tblGrid>
        <w:gridCol w:w="2475"/>
        <w:gridCol w:w="7590"/>
      </w:tblGrid>
      <w:tr w:rsidR="00FF392C" w:rsidRPr="00FF392C" w:rsidTr="00FF392C">
        <w:tc>
          <w:tcPr>
            <w:tcW w:w="2475"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Минимальные расстояния</w:t>
            </w:r>
          </w:p>
        </w:tc>
      </w:tr>
      <w:tr w:rsidR="00FF392C" w:rsidRPr="00FF392C" w:rsidTr="00FF392C">
        <w:tc>
          <w:tcPr>
            <w:tcW w:w="2475"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Качели</w:t>
            </w:r>
          </w:p>
        </w:tc>
        <w:tc>
          <w:tcPr>
            <w:tcW w:w="7590"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ind w:firstLine="283"/>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не менее </w:t>
            </w:r>
            <w:smartTag w:uri="urn:schemas-microsoft-com:office:smarttags" w:element="metricconverter">
              <w:smartTagPr>
                <w:attr w:name="ProductID" w:val="1,5 м"/>
              </w:smartTagPr>
              <w:r w:rsidRPr="00FF392C">
                <w:rPr>
                  <w:rFonts w:ascii="Times New Roman" w:eastAsia="Times New Roman" w:hAnsi="Times New Roman" w:cs="Times New Roman"/>
                  <w:sz w:val="24"/>
                  <w:szCs w:val="24"/>
                </w:rPr>
                <w:t>1,5 м</w:t>
              </w:r>
            </w:smartTag>
            <w:r w:rsidRPr="00FF392C">
              <w:rPr>
                <w:rFonts w:ascii="Times New Roman" w:eastAsia="Times New Roman" w:hAnsi="Times New Roman" w:cs="Times New Roman"/>
                <w:sz w:val="24"/>
                <w:szCs w:val="24"/>
              </w:rPr>
              <w:t xml:space="preserve"> в стороны от боковых конструкций и не менее </w:t>
            </w:r>
            <w:smartTag w:uri="urn:schemas-microsoft-com:office:smarttags" w:element="metricconverter">
              <w:smartTagPr>
                <w:attr w:name="ProductID" w:val="2,0 м"/>
              </w:smartTagPr>
              <w:r w:rsidRPr="00FF392C">
                <w:rPr>
                  <w:rFonts w:ascii="Times New Roman" w:eastAsia="Times New Roman" w:hAnsi="Times New Roman" w:cs="Times New Roman"/>
                  <w:sz w:val="24"/>
                  <w:szCs w:val="24"/>
                </w:rPr>
                <w:t>2,0 м</w:t>
              </w:r>
            </w:smartTag>
            <w:r w:rsidRPr="00FF392C">
              <w:rPr>
                <w:rFonts w:ascii="Times New Roman" w:eastAsia="Times New Roman" w:hAnsi="Times New Roman" w:cs="Times New Roman"/>
                <w:sz w:val="24"/>
                <w:szCs w:val="24"/>
              </w:rPr>
              <w:t xml:space="preserve"> вперед (назад) от крайних точек качели в состоянии наклона</w:t>
            </w:r>
          </w:p>
        </w:tc>
      </w:tr>
      <w:tr w:rsidR="00FF392C" w:rsidRPr="00FF392C" w:rsidTr="00FF392C">
        <w:tc>
          <w:tcPr>
            <w:tcW w:w="2475"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Качалки</w:t>
            </w:r>
          </w:p>
        </w:tc>
        <w:tc>
          <w:tcPr>
            <w:tcW w:w="7590"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ind w:firstLine="283"/>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не менее </w:t>
            </w:r>
            <w:smartTag w:uri="urn:schemas-microsoft-com:office:smarttags" w:element="metricconverter">
              <w:smartTagPr>
                <w:attr w:name="ProductID" w:val="1,0 м"/>
              </w:smartTagPr>
              <w:r w:rsidRPr="00FF392C">
                <w:rPr>
                  <w:rFonts w:ascii="Times New Roman" w:eastAsia="Times New Roman" w:hAnsi="Times New Roman" w:cs="Times New Roman"/>
                  <w:sz w:val="24"/>
                  <w:szCs w:val="24"/>
                </w:rPr>
                <w:t>1,0 м</w:t>
              </w:r>
            </w:smartTag>
            <w:r w:rsidRPr="00FF392C">
              <w:rPr>
                <w:rFonts w:ascii="Times New Roman" w:eastAsia="Times New Roman" w:hAnsi="Times New Roman" w:cs="Times New Roman"/>
                <w:sz w:val="24"/>
                <w:szCs w:val="24"/>
              </w:rPr>
              <w:t xml:space="preserve"> в стороны от боковых конструкций и не менее </w:t>
            </w:r>
            <w:smartTag w:uri="urn:schemas-microsoft-com:office:smarttags" w:element="metricconverter">
              <w:smartTagPr>
                <w:attr w:name="ProductID" w:val="1,5 м"/>
              </w:smartTagPr>
              <w:r w:rsidRPr="00FF392C">
                <w:rPr>
                  <w:rFonts w:ascii="Times New Roman" w:eastAsia="Times New Roman" w:hAnsi="Times New Roman" w:cs="Times New Roman"/>
                  <w:sz w:val="24"/>
                  <w:szCs w:val="24"/>
                </w:rPr>
                <w:t>1,5 м</w:t>
              </w:r>
            </w:smartTag>
            <w:r w:rsidRPr="00FF392C">
              <w:rPr>
                <w:rFonts w:ascii="Times New Roman" w:eastAsia="Times New Roman" w:hAnsi="Times New Roman" w:cs="Times New Roman"/>
                <w:sz w:val="24"/>
                <w:szCs w:val="24"/>
              </w:rPr>
              <w:t xml:space="preserve"> вперед от крайних точек качалки в состоянии наклона</w:t>
            </w:r>
          </w:p>
        </w:tc>
      </w:tr>
      <w:tr w:rsidR="00FF392C" w:rsidRPr="00FF392C" w:rsidTr="00FF392C">
        <w:tc>
          <w:tcPr>
            <w:tcW w:w="2475"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Карусели</w:t>
            </w:r>
          </w:p>
        </w:tc>
        <w:tc>
          <w:tcPr>
            <w:tcW w:w="7590"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ind w:firstLine="283"/>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не менее </w:t>
            </w:r>
            <w:smartTag w:uri="urn:schemas-microsoft-com:office:smarttags" w:element="metricconverter">
              <w:smartTagPr>
                <w:attr w:name="ProductID" w:val="2 м"/>
              </w:smartTagPr>
              <w:r w:rsidRPr="00FF392C">
                <w:rPr>
                  <w:rFonts w:ascii="Times New Roman" w:eastAsia="Times New Roman" w:hAnsi="Times New Roman" w:cs="Times New Roman"/>
                  <w:sz w:val="24"/>
                  <w:szCs w:val="24"/>
                </w:rPr>
                <w:t>2 м</w:t>
              </w:r>
            </w:smartTag>
            <w:r w:rsidRPr="00FF392C">
              <w:rPr>
                <w:rFonts w:ascii="Times New Roman" w:eastAsia="Times New Roman" w:hAnsi="Times New Roman" w:cs="Times New Roman"/>
                <w:sz w:val="24"/>
                <w:szCs w:val="24"/>
              </w:rPr>
              <w:t xml:space="preserve"> в стороны от боковых конструкций и не менее </w:t>
            </w:r>
            <w:smartTag w:uri="urn:schemas-microsoft-com:office:smarttags" w:element="metricconverter">
              <w:smartTagPr>
                <w:attr w:name="ProductID" w:val="3 м"/>
              </w:smartTagPr>
              <w:r w:rsidRPr="00FF392C">
                <w:rPr>
                  <w:rFonts w:ascii="Times New Roman" w:eastAsia="Times New Roman" w:hAnsi="Times New Roman" w:cs="Times New Roman"/>
                  <w:sz w:val="24"/>
                  <w:szCs w:val="24"/>
                </w:rPr>
                <w:t>3 м</w:t>
              </w:r>
            </w:smartTag>
            <w:r w:rsidRPr="00FF392C">
              <w:rPr>
                <w:rFonts w:ascii="Times New Roman" w:eastAsia="Times New Roman" w:hAnsi="Times New Roman" w:cs="Times New Roman"/>
                <w:sz w:val="24"/>
                <w:szCs w:val="24"/>
              </w:rPr>
              <w:t xml:space="preserve"> вверх от нижней вращающейся поверхности карусели</w:t>
            </w:r>
          </w:p>
        </w:tc>
      </w:tr>
      <w:tr w:rsidR="00FF392C" w:rsidRPr="00FF392C" w:rsidTr="00FF392C">
        <w:tc>
          <w:tcPr>
            <w:tcW w:w="2475"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Горки</w:t>
            </w:r>
          </w:p>
        </w:tc>
        <w:tc>
          <w:tcPr>
            <w:tcW w:w="7590"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ind w:firstLine="283"/>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не менее </w:t>
            </w:r>
            <w:smartTag w:uri="urn:schemas-microsoft-com:office:smarttags" w:element="metricconverter">
              <w:smartTagPr>
                <w:attr w:name="ProductID" w:val="1 м"/>
              </w:smartTagPr>
              <w:r w:rsidRPr="00FF392C">
                <w:rPr>
                  <w:rFonts w:ascii="Times New Roman" w:eastAsia="Times New Roman" w:hAnsi="Times New Roman" w:cs="Times New Roman"/>
                  <w:sz w:val="24"/>
                  <w:szCs w:val="24"/>
                </w:rPr>
                <w:t>1 м</w:t>
              </w:r>
            </w:smartTag>
            <w:r w:rsidRPr="00FF392C">
              <w:rPr>
                <w:rFonts w:ascii="Times New Roman" w:eastAsia="Times New Roman" w:hAnsi="Times New Roman" w:cs="Times New Roman"/>
                <w:sz w:val="24"/>
                <w:szCs w:val="24"/>
              </w:rPr>
              <w:t xml:space="preserve"> от боковых сторон и </w:t>
            </w:r>
            <w:smartTag w:uri="urn:schemas-microsoft-com:office:smarttags" w:element="metricconverter">
              <w:smartTagPr>
                <w:attr w:name="ProductID" w:val="2 м"/>
              </w:smartTagPr>
              <w:r w:rsidRPr="00FF392C">
                <w:rPr>
                  <w:rFonts w:ascii="Times New Roman" w:eastAsia="Times New Roman" w:hAnsi="Times New Roman" w:cs="Times New Roman"/>
                  <w:sz w:val="24"/>
                  <w:szCs w:val="24"/>
                </w:rPr>
                <w:t>2 м</w:t>
              </w:r>
            </w:smartTag>
            <w:r w:rsidRPr="00FF392C">
              <w:rPr>
                <w:rFonts w:ascii="Times New Roman" w:eastAsia="Times New Roman" w:hAnsi="Times New Roman" w:cs="Times New Roman"/>
                <w:sz w:val="24"/>
                <w:szCs w:val="24"/>
              </w:rPr>
              <w:t xml:space="preserve"> вперед от нижнего края ската горки</w:t>
            </w:r>
          </w:p>
        </w:tc>
      </w:tr>
    </w:tbl>
    <w:p w:rsidR="00FF392C" w:rsidRPr="00FF392C" w:rsidRDefault="00FF392C" w:rsidP="00FF392C">
      <w:pPr>
        <w:spacing w:after="0" w:line="240" w:lineRule="auto"/>
        <w:jc w:val="center"/>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Таблица 3. Требования к игровому оборудованию</w:t>
      </w:r>
    </w:p>
    <w:p w:rsidR="00FF392C" w:rsidRPr="00FF392C" w:rsidRDefault="00FF392C" w:rsidP="00FF392C">
      <w:pPr>
        <w:spacing w:after="0" w:line="240" w:lineRule="auto"/>
        <w:rPr>
          <w:rFonts w:ascii="Times New Roman" w:eastAsia="Times New Roman" w:hAnsi="Times New Roman" w:cs="Times New Roman"/>
          <w:sz w:val="24"/>
          <w:szCs w:val="24"/>
        </w:rPr>
      </w:pPr>
    </w:p>
    <w:tbl>
      <w:tblPr>
        <w:tblW w:w="10065" w:type="dxa"/>
        <w:tblInd w:w="-5" w:type="dxa"/>
        <w:tblCellMar>
          <w:top w:w="102" w:type="dxa"/>
          <w:left w:w="62" w:type="dxa"/>
          <w:bottom w:w="102" w:type="dxa"/>
          <w:right w:w="62" w:type="dxa"/>
        </w:tblCellMar>
        <w:tblLook w:val="00A0" w:firstRow="1" w:lastRow="0" w:firstColumn="1" w:lastColumn="0" w:noHBand="0" w:noVBand="0"/>
      </w:tblPr>
      <w:tblGrid>
        <w:gridCol w:w="2640"/>
        <w:gridCol w:w="7425"/>
      </w:tblGrid>
      <w:tr w:rsidR="00FF392C" w:rsidRPr="00FF392C" w:rsidTr="00FF392C">
        <w:tc>
          <w:tcPr>
            <w:tcW w:w="2640"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Требования</w:t>
            </w:r>
          </w:p>
        </w:tc>
      </w:tr>
      <w:tr w:rsidR="00FF392C" w:rsidRPr="00FF392C" w:rsidTr="00FF392C">
        <w:trPr>
          <w:trHeight w:val="1272"/>
        </w:trPr>
        <w:tc>
          <w:tcPr>
            <w:tcW w:w="2640"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Качели</w:t>
            </w:r>
          </w:p>
        </w:tc>
        <w:tc>
          <w:tcPr>
            <w:tcW w:w="7425"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FF392C">
                <w:rPr>
                  <w:rFonts w:ascii="Times New Roman" w:eastAsia="Times New Roman" w:hAnsi="Times New Roman" w:cs="Times New Roman"/>
                  <w:sz w:val="24"/>
                  <w:szCs w:val="24"/>
                </w:rPr>
                <w:t>350 мм</w:t>
              </w:r>
            </w:smartTag>
            <w:r w:rsidRPr="00FF392C">
              <w:rPr>
                <w:rFonts w:ascii="Times New Roman" w:eastAsia="Times New Roman" w:hAnsi="Times New Roman" w:cs="Times New Roman"/>
                <w:sz w:val="24"/>
                <w:szCs w:val="24"/>
              </w:rPr>
              <w:t xml:space="preserve"> и не более </w:t>
            </w:r>
            <w:smartTag w:uri="urn:schemas-microsoft-com:office:smarttags" w:element="metricconverter">
              <w:smartTagPr>
                <w:attr w:name="ProductID" w:val="635 мм"/>
              </w:smartTagPr>
              <w:r w:rsidRPr="00FF392C">
                <w:rPr>
                  <w:rFonts w:ascii="Times New Roman" w:eastAsia="Times New Roman" w:hAnsi="Times New Roman" w:cs="Times New Roman"/>
                  <w:sz w:val="24"/>
                  <w:szCs w:val="24"/>
                </w:rPr>
                <w:t>635 мм</w:t>
              </w:r>
            </w:smartTag>
            <w:r w:rsidRPr="00FF392C">
              <w:rPr>
                <w:rFonts w:ascii="Times New Roman" w:eastAsia="Times New Roman" w:hAnsi="Times New Roman" w:cs="Times New Roman"/>
                <w:sz w:val="24"/>
                <w:szCs w:val="24"/>
              </w:rPr>
              <w:t xml:space="preserve">. </w:t>
            </w:r>
            <w:proofErr w:type="gramStart"/>
            <w:r w:rsidRPr="00FF392C">
              <w:rPr>
                <w:rFonts w:ascii="Times New Roman" w:eastAsia="Times New Roman" w:hAnsi="Times New Roman" w:cs="Times New Roman"/>
                <w:sz w:val="24"/>
                <w:szCs w:val="24"/>
              </w:rPr>
              <w:t>Допускается не более двух сидений</w:t>
            </w:r>
            <w:proofErr w:type="gramEnd"/>
            <w:r w:rsidRPr="00FF392C">
              <w:rPr>
                <w:rFonts w:ascii="Times New Roman" w:eastAsia="Times New Roman" w:hAnsi="Times New Roman" w:cs="Times New Roman"/>
                <w:sz w:val="24"/>
                <w:szCs w:val="24"/>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FF392C">
              <w:rPr>
                <w:rFonts w:ascii="Times New Roman" w:eastAsia="Times New Roman" w:hAnsi="Times New Roman" w:cs="Times New Roman"/>
                <w:sz w:val="24"/>
                <w:szCs w:val="24"/>
              </w:rPr>
              <w:t>более старших</w:t>
            </w:r>
            <w:proofErr w:type="gramEnd"/>
            <w:r w:rsidRPr="00FF392C">
              <w:rPr>
                <w:rFonts w:ascii="Times New Roman" w:eastAsia="Times New Roman" w:hAnsi="Times New Roman" w:cs="Times New Roman"/>
                <w:sz w:val="24"/>
                <w:szCs w:val="24"/>
              </w:rPr>
              <w:t xml:space="preserve"> детей.</w:t>
            </w:r>
          </w:p>
        </w:tc>
      </w:tr>
      <w:tr w:rsidR="00FF392C" w:rsidRPr="00FF392C" w:rsidTr="00FF392C">
        <w:tc>
          <w:tcPr>
            <w:tcW w:w="2640"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Качалки</w:t>
            </w:r>
          </w:p>
        </w:tc>
        <w:tc>
          <w:tcPr>
            <w:tcW w:w="7425"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FF392C">
                <w:rPr>
                  <w:rFonts w:ascii="Times New Roman" w:eastAsia="Times New Roman" w:hAnsi="Times New Roman" w:cs="Times New Roman"/>
                  <w:sz w:val="24"/>
                  <w:szCs w:val="24"/>
                </w:rPr>
                <w:t>750 мм</w:t>
              </w:r>
            </w:smartTag>
            <w:r w:rsidRPr="00FF392C">
              <w:rPr>
                <w:rFonts w:ascii="Times New Roman" w:eastAsia="Times New Roman" w:hAnsi="Times New Roman" w:cs="Times New Roman"/>
                <w:sz w:val="24"/>
                <w:szCs w:val="24"/>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FF392C">
                <w:rPr>
                  <w:rFonts w:ascii="Times New Roman" w:eastAsia="Times New Roman" w:hAnsi="Times New Roman" w:cs="Times New Roman"/>
                  <w:sz w:val="24"/>
                  <w:szCs w:val="24"/>
                </w:rPr>
                <w:t>20 мм</w:t>
              </w:r>
            </w:smartTag>
            <w:r w:rsidRPr="00FF392C">
              <w:rPr>
                <w:rFonts w:ascii="Times New Roman" w:eastAsia="Times New Roman" w:hAnsi="Times New Roman" w:cs="Times New Roman"/>
                <w:sz w:val="24"/>
                <w:szCs w:val="24"/>
              </w:rPr>
              <w:t>.</w:t>
            </w:r>
          </w:p>
        </w:tc>
      </w:tr>
      <w:tr w:rsidR="00FF392C" w:rsidRPr="00FF392C" w:rsidTr="00FF392C">
        <w:tc>
          <w:tcPr>
            <w:tcW w:w="2640"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Карусели</w:t>
            </w:r>
          </w:p>
        </w:tc>
        <w:tc>
          <w:tcPr>
            <w:tcW w:w="7425"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FF392C">
                <w:rPr>
                  <w:rFonts w:ascii="Times New Roman" w:eastAsia="Times New Roman" w:hAnsi="Times New Roman" w:cs="Times New Roman"/>
                  <w:sz w:val="24"/>
                  <w:szCs w:val="24"/>
                </w:rPr>
                <w:t>60 мм</w:t>
              </w:r>
            </w:smartTag>
            <w:r w:rsidRPr="00FF392C">
              <w:rPr>
                <w:rFonts w:ascii="Times New Roman" w:eastAsia="Times New Roman" w:hAnsi="Times New Roman" w:cs="Times New Roman"/>
                <w:sz w:val="24"/>
                <w:szCs w:val="24"/>
              </w:rPr>
              <w:t xml:space="preserve"> и не более </w:t>
            </w:r>
            <w:smartTag w:uri="urn:schemas-microsoft-com:office:smarttags" w:element="metricconverter">
              <w:smartTagPr>
                <w:attr w:name="ProductID" w:val="110 мм"/>
              </w:smartTagPr>
              <w:r w:rsidRPr="00FF392C">
                <w:rPr>
                  <w:rFonts w:ascii="Times New Roman" w:eastAsia="Times New Roman" w:hAnsi="Times New Roman" w:cs="Times New Roman"/>
                  <w:sz w:val="24"/>
                  <w:szCs w:val="24"/>
                </w:rPr>
                <w:t>110 мм</w:t>
              </w:r>
            </w:smartTag>
            <w:r w:rsidRPr="00FF392C">
              <w:rPr>
                <w:rFonts w:ascii="Times New Roman" w:eastAsia="Times New Roman" w:hAnsi="Times New Roman" w:cs="Times New Roman"/>
                <w:sz w:val="24"/>
                <w:szCs w:val="24"/>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FF392C">
                <w:rPr>
                  <w:rFonts w:ascii="Times New Roman" w:eastAsia="Times New Roman" w:hAnsi="Times New Roman" w:cs="Times New Roman"/>
                  <w:sz w:val="24"/>
                  <w:szCs w:val="24"/>
                </w:rPr>
                <w:t>1 м</w:t>
              </w:r>
            </w:smartTag>
            <w:r w:rsidRPr="00FF392C">
              <w:rPr>
                <w:rFonts w:ascii="Times New Roman" w:eastAsia="Times New Roman" w:hAnsi="Times New Roman" w:cs="Times New Roman"/>
                <w:sz w:val="24"/>
                <w:szCs w:val="24"/>
              </w:rPr>
              <w:t>.</w:t>
            </w:r>
          </w:p>
        </w:tc>
      </w:tr>
      <w:tr w:rsidR="00FF392C" w:rsidRPr="00FF392C" w:rsidTr="00FF392C">
        <w:tc>
          <w:tcPr>
            <w:tcW w:w="2640"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Горки</w:t>
            </w:r>
          </w:p>
        </w:tc>
        <w:tc>
          <w:tcPr>
            <w:tcW w:w="7425"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FF392C">
                <w:rPr>
                  <w:rFonts w:ascii="Times New Roman" w:eastAsia="Times New Roman" w:hAnsi="Times New Roman" w:cs="Times New Roman"/>
                  <w:sz w:val="24"/>
                  <w:szCs w:val="24"/>
                </w:rPr>
                <w:t>2,5 м</w:t>
              </w:r>
            </w:smartTag>
            <w:r w:rsidRPr="00FF392C">
              <w:rPr>
                <w:rFonts w:ascii="Times New Roman" w:eastAsia="Times New Roman" w:hAnsi="Times New Roman" w:cs="Times New Roman"/>
                <w:sz w:val="24"/>
                <w:szCs w:val="24"/>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FF392C">
                <w:rPr>
                  <w:rFonts w:ascii="Times New Roman" w:eastAsia="Times New Roman" w:hAnsi="Times New Roman" w:cs="Times New Roman"/>
                  <w:sz w:val="24"/>
                  <w:szCs w:val="24"/>
                </w:rPr>
                <w:t>700 мм</w:t>
              </w:r>
            </w:smartTag>
            <w:r w:rsidRPr="00FF392C">
              <w:rPr>
                <w:rFonts w:ascii="Times New Roman" w:eastAsia="Times New Roman" w:hAnsi="Times New Roman" w:cs="Times New Roman"/>
                <w:sz w:val="24"/>
                <w:szCs w:val="24"/>
              </w:rPr>
              <w:t xml:space="preserve"> и не более </w:t>
            </w:r>
            <w:smartTag w:uri="urn:schemas-microsoft-com:office:smarttags" w:element="metricconverter">
              <w:smartTagPr>
                <w:attr w:name="ProductID" w:val="950 мм"/>
              </w:smartTagPr>
              <w:r w:rsidRPr="00FF392C">
                <w:rPr>
                  <w:rFonts w:ascii="Times New Roman" w:eastAsia="Times New Roman" w:hAnsi="Times New Roman" w:cs="Times New Roman"/>
                  <w:sz w:val="24"/>
                  <w:szCs w:val="24"/>
                </w:rPr>
                <w:t>950 мм</w:t>
              </w:r>
            </w:smartTag>
            <w:r w:rsidRPr="00FF392C">
              <w:rPr>
                <w:rFonts w:ascii="Times New Roman" w:eastAsia="Times New Roman" w:hAnsi="Times New Roman" w:cs="Times New Roman"/>
                <w:sz w:val="24"/>
                <w:szCs w:val="24"/>
              </w:rPr>
              <w:t xml:space="preserve">. Стартовая площадка - не менее </w:t>
            </w:r>
            <w:smartTag w:uri="urn:schemas-microsoft-com:office:smarttags" w:element="metricconverter">
              <w:smartTagPr>
                <w:attr w:name="ProductID" w:val="300 мм"/>
              </w:smartTagPr>
              <w:r w:rsidRPr="00FF392C">
                <w:rPr>
                  <w:rFonts w:ascii="Times New Roman" w:eastAsia="Times New Roman" w:hAnsi="Times New Roman" w:cs="Times New Roman"/>
                  <w:sz w:val="24"/>
                  <w:szCs w:val="24"/>
                </w:rPr>
                <w:t>300 мм</w:t>
              </w:r>
            </w:smartTag>
            <w:r w:rsidRPr="00FF392C">
              <w:rPr>
                <w:rFonts w:ascii="Times New Roman" w:eastAsia="Times New Roman" w:hAnsi="Times New Roman" w:cs="Times New Roman"/>
                <w:sz w:val="24"/>
                <w:szCs w:val="24"/>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FF392C">
                <w:rPr>
                  <w:rFonts w:ascii="Times New Roman" w:eastAsia="Times New Roman" w:hAnsi="Times New Roman" w:cs="Times New Roman"/>
                  <w:sz w:val="24"/>
                  <w:szCs w:val="24"/>
                </w:rPr>
                <w:t>0,15 м</w:t>
              </w:r>
            </w:smartTag>
            <w:r w:rsidRPr="00FF392C">
              <w:rPr>
                <w:rFonts w:ascii="Times New Roman" w:eastAsia="Times New Roman" w:hAnsi="Times New Roman" w:cs="Times New Roman"/>
                <w:sz w:val="24"/>
                <w:szCs w:val="24"/>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FF392C">
                <w:rPr>
                  <w:rFonts w:ascii="Times New Roman" w:eastAsia="Times New Roman" w:hAnsi="Times New Roman" w:cs="Times New Roman"/>
                  <w:sz w:val="24"/>
                  <w:szCs w:val="24"/>
                </w:rPr>
                <w:t xml:space="preserve">50 </w:t>
              </w:r>
              <w:r w:rsidRPr="00FF392C">
                <w:rPr>
                  <w:rFonts w:ascii="Times New Roman" w:eastAsia="Times New Roman" w:hAnsi="Times New Roman" w:cs="Times New Roman"/>
                  <w:sz w:val="24"/>
                  <w:szCs w:val="24"/>
                </w:rPr>
                <w:lastRenderedPageBreak/>
                <w:t>мм</w:t>
              </w:r>
            </w:smartTag>
            <w:r w:rsidRPr="00FF392C">
              <w:rPr>
                <w:rFonts w:ascii="Times New Roman" w:eastAsia="Times New Roman" w:hAnsi="Times New Roman" w:cs="Times New Roman"/>
                <w:sz w:val="24"/>
                <w:szCs w:val="24"/>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FF392C">
                <w:rPr>
                  <w:rFonts w:ascii="Times New Roman" w:eastAsia="Times New Roman" w:hAnsi="Times New Roman" w:cs="Times New Roman"/>
                  <w:sz w:val="24"/>
                  <w:szCs w:val="24"/>
                </w:rPr>
                <w:t>100 мм</w:t>
              </w:r>
            </w:smartTag>
            <w:r w:rsidRPr="00FF392C">
              <w:rPr>
                <w:rFonts w:ascii="Times New Roman" w:eastAsia="Times New Roman" w:hAnsi="Times New Roman" w:cs="Times New Roman"/>
                <w:sz w:val="24"/>
                <w:szCs w:val="24"/>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FF392C">
                <w:rPr>
                  <w:rFonts w:ascii="Times New Roman" w:eastAsia="Times New Roman" w:hAnsi="Times New Roman" w:cs="Times New Roman"/>
                  <w:sz w:val="24"/>
                  <w:szCs w:val="24"/>
                </w:rPr>
                <w:t>1,5 м</w:t>
              </w:r>
            </w:smartTag>
            <w:r w:rsidRPr="00FF392C">
              <w:rPr>
                <w:rFonts w:ascii="Times New Roman" w:eastAsia="Times New Roman" w:hAnsi="Times New Roman" w:cs="Times New Roman"/>
                <w:sz w:val="24"/>
                <w:szCs w:val="24"/>
              </w:rPr>
              <w:t xml:space="preserve"> - не более </w:t>
            </w:r>
            <w:smartTag w:uri="urn:schemas-microsoft-com:office:smarttags" w:element="metricconverter">
              <w:smartTagPr>
                <w:attr w:name="ProductID" w:val="200 мм"/>
              </w:smartTagPr>
              <w:r w:rsidRPr="00FF392C">
                <w:rPr>
                  <w:rFonts w:ascii="Times New Roman" w:eastAsia="Times New Roman" w:hAnsi="Times New Roman" w:cs="Times New Roman"/>
                  <w:sz w:val="24"/>
                  <w:szCs w:val="24"/>
                </w:rPr>
                <w:t>200 мм</w:t>
              </w:r>
            </w:smartTag>
            <w:r w:rsidRPr="00FF392C">
              <w:rPr>
                <w:rFonts w:ascii="Times New Roman" w:eastAsia="Times New Roman" w:hAnsi="Times New Roman" w:cs="Times New Roman"/>
                <w:sz w:val="24"/>
                <w:szCs w:val="24"/>
              </w:rPr>
              <w:t xml:space="preserve">, при длине участка скольжения более </w:t>
            </w:r>
            <w:smartTag w:uri="urn:schemas-microsoft-com:office:smarttags" w:element="metricconverter">
              <w:smartTagPr>
                <w:attr w:name="ProductID" w:val="1,5 м"/>
              </w:smartTagPr>
              <w:r w:rsidRPr="00FF392C">
                <w:rPr>
                  <w:rFonts w:ascii="Times New Roman" w:eastAsia="Times New Roman" w:hAnsi="Times New Roman" w:cs="Times New Roman"/>
                  <w:sz w:val="24"/>
                  <w:szCs w:val="24"/>
                </w:rPr>
                <w:t>1,5 м</w:t>
              </w:r>
            </w:smartTag>
            <w:r w:rsidRPr="00FF392C">
              <w:rPr>
                <w:rFonts w:ascii="Times New Roman" w:eastAsia="Times New Roman" w:hAnsi="Times New Roman" w:cs="Times New Roman"/>
                <w:sz w:val="24"/>
                <w:szCs w:val="24"/>
              </w:rPr>
              <w:t xml:space="preserve"> - не более </w:t>
            </w:r>
            <w:smartTag w:uri="urn:schemas-microsoft-com:office:smarttags" w:element="metricconverter">
              <w:smartTagPr>
                <w:attr w:name="ProductID" w:val="350 мм"/>
              </w:smartTagPr>
              <w:r w:rsidRPr="00FF392C">
                <w:rPr>
                  <w:rFonts w:ascii="Times New Roman" w:eastAsia="Times New Roman" w:hAnsi="Times New Roman" w:cs="Times New Roman"/>
                  <w:sz w:val="24"/>
                  <w:szCs w:val="24"/>
                </w:rPr>
                <w:t>350 мм</w:t>
              </w:r>
            </w:smartTag>
            <w:r w:rsidRPr="00FF392C">
              <w:rPr>
                <w:rFonts w:ascii="Times New Roman" w:eastAsia="Times New Roman" w:hAnsi="Times New Roman" w:cs="Times New Roman"/>
                <w:sz w:val="24"/>
                <w:szCs w:val="24"/>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FF392C">
                <w:rPr>
                  <w:rFonts w:ascii="Times New Roman" w:eastAsia="Times New Roman" w:hAnsi="Times New Roman" w:cs="Times New Roman"/>
                  <w:sz w:val="24"/>
                  <w:szCs w:val="24"/>
                </w:rPr>
                <w:t>750 мм</w:t>
              </w:r>
            </w:smartTag>
            <w:r w:rsidRPr="00FF392C">
              <w:rPr>
                <w:rFonts w:ascii="Times New Roman" w:eastAsia="Times New Roman" w:hAnsi="Times New Roman" w:cs="Times New Roman"/>
                <w:sz w:val="24"/>
                <w:szCs w:val="24"/>
              </w:rPr>
              <w:t>.</w:t>
            </w:r>
          </w:p>
        </w:tc>
      </w:tr>
    </w:tbl>
    <w:p w:rsidR="00FF392C" w:rsidRPr="00FF392C" w:rsidRDefault="00FF392C" w:rsidP="00FF392C">
      <w:pPr>
        <w:spacing w:after="0" w:line="240" w:lineRule="auto"/>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Таблица 4. Комплексное благоустройство территории в зависимости от рекреационной нагрузки</w:t>
      </w:r>
    </w:p>
    <w:p w:rsidR="00FF392C" w:rsidRPr="00FF392C" w:rsidRDefault="00FF392C" w:rsidP="00FF392C">
      <w:pPr>
        <w:spacing w:after="0" w:line="240" w:lineRule="auto"/>
        <w:rPr>
          <w:rFonts w:ascii="Times New Roman" w:eastAsia="Times New Roman" w:hAnsi="Times New Roman" w:cs="Times New Roman"/>
          <w:sz w:val="24"/>
          <w:szCs w:val="24"/>
        </w:rPr>
      </w:pPr>
    </w:p>
    <w:tbl>
      <w:tblPr>
        <w:tblW w:w="0" w:type="auto"/>
        <w:tblInd w:w="-5" w:type="dxa"/>
        <w:tblCellMar>
          <w:top w:w="102" w:type="dxa"/>
          <w:left w:w="62" w:type="dxa"/>
          <w:bottom w:w="102" w:type="dxa"/>
          <w:right w:w="62" w:type="dxa"/>
        </w:tblCellMar>
        <w:tblLook w:val="00A0" w:firstRow="1" w:lastRow="0" w:firstColumn="1" w:lastColumn="0" w:noHBand="0" w:noVBand="0"/>
      </w:tblPr>
      <w:tblGrid>
        <w:gridCol w:w="1665"/>
        <w:gridCol w:w="2439"/>
        <w:gridCol w:w="2687"/>
        <w:gridCol w:w="2693"/>
      </w:tblGrid>
      <w:tr w:rsidR="00FF392C" w:rsidRPr="00FF392C" w:rsidTr="00FF392C">
        <w:trPr>
          <w:trHeight w:val="693"/>
        </w:trPr>
        <w:tc>
          <w:tcPr>
            <w:tcW w:w="1650"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Рекреационная нагрузка, чел./</w:t>
            </w:r>
            <w:proofErr w:type="gramStart"/>
            <w:r w:rsidRPr="00FF392C">
              <w:rPr>
                <w:rFonts w:ascii="Times New Roman" w:eastAsia="Times New Roman" w:hAnsi="Times New Roman" w:cs="Times New Roman"/>
                <w:sz w:val="24"/>
                <w:szCs w:val="24"/>
              </w:rPr>
              <w:t>га</w:t>
            </w:r>
            <w:proofErr w:type="gramEnd"/>
          </w:p>
        </w:tc>
        <w:tc>
          <w:tcPr>
            <w:tcW w:w="5445" w:type="dxa"/>
            <w:gridSpan w:val="2"/>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Мероприятия благоустройства и озеленения</w:t>
            </w:r>
          </w:p>
        </w:tc>
      </w:tr>
      <w:tr w:rsidR="00FF392C" w:rsidRPr="00FF392C" w:rsidTr="00FF392C">
        <w:tc>
          <w:tcPr>
            <w:tcW w:w="1650"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До 5</w:t>
            </w:r>
          </w:p>
        </w:tc>
        <w:tc>
          <w:tcPr>
            <w:tcW w:w="2475"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свободный</w:t>
            </w:r>
          </w:p>
        </w:tc>
        <w:tc>
          <w:tcPr>
            <w:tcW w:w="2970"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both"/>
              <w:rPr>
                <w:rFonts w:ascii="Times New Roman" w:eastAsia="Times New Roman" w:hAnsi="Times New Roman" w:cs="Times New Roman"/>
                <w:sz w:val="24"/>
                <w:szCs w:val="24"/>
              </w:rPr>
            </w:pPr>
          </w:p>
        </w:tc>
      </w:tr>
      <w:tr w:rsidR="00FF392C" w:rsidRPr="00FF392C" w:rsidTr="00FF392C">
        <w:tc>
          <w:tcPr>
            <w:tcW w:w="1650"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proofErr w:type="spellStart"/>
            <w:r w:rsidRPr="00FF392C">
              <w:rPr>
                <w:rFonts w:ascii="Times New Roman" w:eastAsia="Times New Roman" w:hAnsi="Times New Roman" w:cs="Times New Roman"/>
                <w:sz w:val="24"/>
                <w:szCs w:val="24"/>
              </w:rPr>
              <w:t>Среднерегулируемый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Движение преимущественно по дорожно-</w:t>
            </w:r>
            <w:proofErr w:type="spellStart"/>
            <w:r w:rsidRPr="00FF392C">
              <w:rPr>
                <w:rFonts w:ascii="Times New Roman" w:eastAsia="Times New Roman" w:hAnsi="Times New Roman" w:cs="Times New Roman"/>
                <w:sz w:val="24"/>
                <w:szCs w:val="24"/>
              </w:rPr>
              <w:t>тропиночной</w:t>
            </w:r>
            <w:proofErr w:type="spellEnd"/>
            <w:r w:rsidRPr="00FF392C">
              <w:rPr>
                <w:rFonts w:ascii="Times New Roman" w:eastAsia="Times New Roman" w:hAnsi="Times New Roman" w:cs="Times New Roman"/>
                <w:sz w:val="24"/>
                <w:szCs w:val="24"/>
              </w:rPr>
              <w:t xml:space="preserve">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Организация дорожно-</w:t>
            </w:r>
            <w:proofErr w:type="spellStart"/>
            <w:r w:rsidRPr="00FF392C">
              <w:rPr>
                <w:rFonts w:ascii="Times New Roman" w:eastAsia="Times New Roman" w:hAnsi="Times New Roman" w:cs="Times New Roman"/>
                <w:sz w:val="24"/>
                <w:szCs w:val="24"/>
              </w:rPr>
              <w:t>тропиночной</w:t>
            </w:r>
            <w:proofErr w:type="spellEnd"/>
            <w:r w:rsidRPr="00FF392C">
              <w:rPr>
                <w:rFonts w:ascii="Times New Roman" w:eastAsia="Times New Roman" w:hAnsi="Times New Roman" w:cs="Times New Roman"/>
                <w:sz w:val="24"/>
                <w:szCs w:val="24"/>
              </w:rPr>
              <w:t xml:space="preserve"> сети плотностью 5 - 8 %, прокладка экологических троп</w:t>
            </w:r>
          </w:p>
        </w:tc>
      </w:tr>
      <w:tr w:rsidR="00FF392C" w:rsidRPr="00FF392C" w:rsidTr="00FF392C">
        <w:tc>
          <w:tcPr>
            <w:tcW w:w="1650"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26 - 50</w:t>
            </w:r>
          </w:p>
        </w:tc>
        <w:tc>
          <w:tcPr>
            <w:tcW w:w="2475" w:type="dxa"/>
            <w:vMerge/>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Организация дорожно-</w:t>
            </w:r>
            <w:proofErr w:type="spellStart"/>
            <w:r w:rsidRPr="00FF392C">
              <w:rPr>
                <w:rFonts w:ascii="Times New Roman" w:eastAsia="Times New Roman" w:hAnsi="Times New Roman" w:cs="Times New Roman"/>
                <w:sz w:val="24"/>
                <w:szCs w:val="24"/>
              </w:rPr>
              <w:t>тропиночной</w:t>
            </w:r>
            <w:proofErr w:type="spellEnd"/>
            <w:r w:rsidRPr="00FF392C">
              <w:rPr>
                <w:rFonts w:ascii="Times New Roman" w:eastAsia="Times New Roman" w:hAnsi="Times New Roman" w:cs="Times New Roman"/>
                <w:sz w:val="24"/>
                <w:szCs w:val="24"/>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FF392C">
              <w:rPr>
                <w:rFonts w:ascii="Times New Roman" w:eastAsia="Times New Roman" w:hAnsi="Times New Roman" w:cs="Times New Roman"/>
                <w:sz w:val="24"/>
                <w:szCs w:val="24"/>
              </w:rPr>
              <w:t>вытаптыванию</w:t>
            </w:r>
            <w:proofErr w:type="spellEnd"/>
            <w:r w:rsidRPr="00FF392C">
              <w:rPr>
                <w:rFonts w:ascii="Times New Roman" w:eastAsia="Times New Roman" w:hAnsi="Times New Roman" w:cs="Times New Roman"/>
                <w:sz w:val="24"/>
                <w:szCs w:val="24"/>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FF392C" w:rsidRPr="00FF392C" w:rsidTr="00FF392C">
        <w:tc>
          <w:tcPr>
            <w:tcW w:w="1650"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proofErr w:type="spellStart"/>
            <w:r w:rsidRPr="00FF392C">
              <w:rPr>
                <w:rFonts w:ascii="Times New Roman" w:eastAsia="Times New Roman" w:hAnsi="Times New Roman" w:cs="Times New Roman"/>
                <w:sz w:val="24"/>
                <w:szCs w:val="24"/>
              </w:rPr>
              <w:t>Строгорегулируемый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Движение только по дорожкам и аллеям. Отдых на специально оборудованных площадках, интенсивный уход за насаждениями, в т.ч. их активная защита, вплоть </w:t>
            </w:r>
            <w:r w:rsidRPr="00FF392C">
              <w:rPr>
                <w:rFonts w:ascii="Times New Roman" w:eastAsia="Times New Roman" w:hAnsi="Times New Roman" w:cs="Times New Roman"/>
                <w:sz w:val="24"/>
                <w:szCs w:val="24"/>
              </w:rPr>
              <w:lastRenderedPageBreak/>
              <w:t>до огораживания</w:t>
            </w:r>
          </w:p>
        </w:tc>
        <w:tc>
          <w:tcPr>
            <w:tcW w:w="2970"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Функциональное зонирование территории и организация дорожно-</w:t>
            </w:r>
            <w:proofErr w:type="spellStart"/>
            <w:r w:rsidRPr="00FF392C">
              <w:rPr>
                <w:rFonts w:ascii="Times New Roman" w:eastAsia="Times New Roman" w:hAnsi="Times New Roman" w:cs="Times New Roman"/>
                <w:sz w:val="24"/>
                <w:szCs w:val="24"/>
              </w:rPr>
              <w:t>тропиночной</w:t>
            </w:r>
            <w:proofErr w:type="spellEnd"/>
            <w:r w:rsidRPr="00FF392C">
              <w:rPr>
                <w:rFonts w:ascii="Times New Roman" w:eastAsia="Times New Roman" w:hAnsi="Times New Roman" w:cs="Times New Roman"/>
                <w:sz w:val="24"/>
                <w:szCs w:val="24"/>
              </w:rPr>
              <w:t xml:space="preserve"> сети плотностью не более 20 - 25%, буферных и почвозащитных посадок кустарника, создание </w:t>
            </w:r>
            <w:r w:rsidRPr="00FF392C">
              <w:rPr>
                <w:rFonts w:ascii="Times New Roman" w:eastAsia="Times New Roman" w:hAnsi="Times New Roman" w:cs="Times New Roman"/>
                <w:sz w:val="24"/>
                <w:szCs w:val="24"/>
              </w:rPr>
              <w:lastRenderedPageBreak/>
              <w:t xml:space="preserve">загущенных защитных полос вдоль границ автомагистралей. </w:t>
            </w:r>
            <w:proofErr w:type="gramStart"/>
            <w:r w:rsidRPr="00FF392C">
              <w:rPr>
                <w:rFonts w:ascii="Times New Roman" w:eastAsia="Times New Roman" w:hAnsi="Times New Roman" w:cs="Times New Roman"/>
                <w:sz w:val="24"/>
                <w:szCs w:val="24"/>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FF392C">
              <w:rPr>
                <w:rFonts w:ascii="Times New Roman" w:eastAsia="Times New Roman" w:hAnsi="Times New Roman" w:cs="Times New Roman"/>
                <w:sz w:val="24"/>
                <w:szCs w:val="24"/>
              </w:rPr>
              <w:t xml:space="preserve"> Установка мусоросборников, туалетов, МАФ</w:t>
            </w:r>
          </w:p>
        </w:tc>
      </w:tr>
      <w:tr w:rsidR="00FF392C" w:rsidRPr="00FF392C" w:rsidTr="00FF392C">
        <w:tc>
          <w:tcPr>
            <w:tcW w:w="1650"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Организация дорожно-</w:t>
            </w:r>
            <w:proofErr w:type="spellStart"/>
            <w:r w:rsidRPr="00FF392C">
              <w:rPr>
                <w:rFonts w:ascii="Times New Roman" w:eastAsia="Times New Roman" w:hAnsi="Times New Roman" w:cs="Times New Roman"/>
                <w:sz w:val="24"/>
                <w:szCs w:val="24"/>
              </w:rPr>
              <w:t>тропиночной</w:t>
            </w:r>
            <w:proofErr w:type="spellEnd"/>
            <w:r w:rsidRPr="00FF392C">
              <w:rPr>
                <w:rFonts w:ascii="Times New Roman" w:eastAsia="Times New Roman" w:hAnsi="Times New Roman" w:cs="Times New Roman"/>
                <w:sz w:val="24"/>
                <w:szCs w:val="24"/>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sidRPr="00FF392C">
              <w:rPr>
                <w:rFonts w:ascii="Times New Roman" w:eastAsia="Times New Roman" w:hAnsi="Times New Roman" w:cs="Times New Roman"/>
                <w:sz w:val="24"/>
                <w:szCs w:val="24"/>
              </w:rPr>
              <w:t>га</w:t>
            </w:r>
            <w:proofErr w:type="gramEnd"/>
            <w:r w:rsidRPr="00FF392C">
              <w:rPr>
                <w:rFonts w:ascii="Times New Roman" w:eastAsia="Times New Roman" w:hAnsi="Times New Roman" w:cs="Times New Roman"/>
                <w:sz w:val="24"/>
                <w:szCs w:val="24"/>
              </w:rPr>
              <w:t>, огораживание участков с ценными насаждениями или с растительностью вообще декоративными оградами</w:t>
            </w:r>
          </w:p>
        </w:tc>
      </w:tr>
      <w:tr w:rsidR="00FF392C" w:rsidRPr="00FF392C" w:rsidTr="00FF392C">
        <w:tc>
          <w:tcPr>
            <w:tcW w:w="10065" w:type="dxa"/>
            <w:gridSpan w:val="4"/>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Примечание. В случае невозможности </w:t>
            </w:r>
            <w:proofErr w:type="spellStart"/>
            <w:r w:rsidRPr="00FF392C">
              <w:rPr>
                <w:rFonts w:ascii="Times New Roman" w:eastAsia="Times New Roman" w:hAnsi="Times New Roman" w:cs="Times New Roman"/>
                <w:sz w:val="24"/>
                <w:szCs w:val="24"/>
              </w:rPr>
              <w:t>предотвращенияя</w:t>
            </w:r>
            <w:proofErr w:type="spellEnd"/>
            <w:r w:rsidRPr="00FF392C">
              <w:rPr>
                <w:rFonts w:ascii="Times New Roman" w:eastAsia="Times New Roman" w:hAnsi="Times New Roman" w:cs="Times New Roman"/>
                <w:sz w:val="24"/>
                <w:szCs w:val="24"/>
              </w:rPr>
              <w:t xml:space="preserve"> превышения нагрузок следует предусматривать формирование нового объекта рекреации в зонах доступности (таблица 11).</w:t>
            </w:r>
          </w:p>
        </w:tc>
      </w:tr>
    </w:tbl>
    <w:p w:rsidR="00FF392C" w:rsidRPr="00FF392C" w:rsidRDefault="00FF392C" w:rsidP="00FF392C">
      <w:pPr>
        <w:spacing w:after="0" w:line="240" w:lineRule="auto"/>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Таблица 5. Ориентировочный уровень предельной рекреационной нагрузки</w:t>
      </w:r>
    </w:p>
    <w:p w:rsidR="00FF392C" w:rsidRPr="00FF392C" w:rsidRDefault="00FF392C" w:rsidP="00FF392C">
      <w:pPr>
        <w:spacing w:after="0" w:line="240" w:lineRule="auto"/>
        <w:rPr>
          <w:rFonts w:ascii="Times New Roman" w:eastAsia="Times New Roman" w:hAnsi="Times New Roman" w:cs="Times New Roman"/>
          <w:sz w:val="24"/>
          <w:szCs w:val="24"/>
        </w:rPr>
      </w:pPr>
    </w:p>
    <w:tbl>
      <w:tblPr>
        <w:tblStyle w:val="af0"/>
        <w:tblW w:w="0" w:type="auto"/>
        <w:tblLook w:val="01E0" w:firstRow="1" w:lastRow="1" w:firstColumn="1" w:lastColumn="1" w:noHBand="0" w:noVBand="0"/>
      </w:tblPr>
      <w:tblGrid>
        <w:gridCol w:w="3202"/>
        <w:gridCol w:w="3193"/>
        <w:gridCol w:w="3176"/>
      </w:tblGrid>
      <w:tr w:rsidR="00FF392C" w:rsidRPr="00FF392C" w:rsidTr="00FF392C">
        <w:tc>
          <w:tcPr>
            <w:tcW w:w="3284" w:type="dxa"/>
          </w:tcPr>
          <w:p w:rsidR="00FF392C" w:rsidRPr="00FF392C" w:rsidRDefault="00FF392C" w:rsidP="00FF392C">
            <w:pPr>
              <w:jc w:val="center"/>
              <w:rPr>
                <w:sz w:val="24"/>
                <w:szCs w:val="24"/>
              </w:rPr>
            </w:pPr>
            <w:r w:rsidRPr="00FF392C">
              <w:rPr>
                <w:sz w:val="24"/>
                <w:szCs w:val="24"/>
              </w:rPr>
              <w:t>Тип рекреационного  объекта населенного пункта</w:t>
            </w:r>
          </w:p>
        </w:tc>
        <w:tc>
          <w:tcPr>
            <w:tcW w:w="3284" w:type="dxa"/>
          </w:tcPr>
          <w:p w:rsidR="00FF392C" w:rsidRPr="00FF392C" w:rsidRDefault="00FF392C" w:rsidP="00FF392C">
            <w:pPr>
              <w:jc w:val="center"/>
              <w:rPr>
                <w:sz w:val="24"/>
                <w:szCs w:val="24"/>
              </w:rPr>
            </w:pPr>
            <w:r w:rsidRPr="00FF392C">
              <w:rPr>
                <w:sz w:val="24"/>
                <w:szCs w:val="24"/>
              </w:rPr>
              <w:t>Предельная рекреационная нагрузка - число   единовременных посетителей в среднем по объекту, чел./</w:t>
            </w:r>
            <w:proofErr w:type="gramStart"/>
            <w:r w:rsidRPr="00FF392C">
              <w:rPr>
                <w:sz w:val="24"/>
                <w:szCs w:val="24"/>
              </w:rPr>
              <w:t>га</w:t>
            </w:r>
            <w:proofErr w:type="gramEnd"/>
          </w:p>
        </w:tc>
        <w:tc>
          <w:tcPr>
            <w:tcW w:w="3285" w:type="dxa"/>
          </w:tcPr>
          <w:p w:rsidR="00FF392C" w:rsidRPr="00FF392C" w:rsidRDefault="00FF392C" w:rsidP="00FF392C">
            <w:pPr>
              <w:jc w:val="center"/>
              <w:rPr>
                <w:sz w:val="24"/>
                <w:szCs w:val="24"/>
              </w:rPr>
            </w:pPr>
            <w:r w:rsidRPr="00FF392C">
              <w:rPr>
                <w:sz w:val="24"/>
                <w:szCs w:val="24"/>
              </w:rPr>
              <w:t>Радиус обслуживания населения (зона доступности)</w:t>
            </w:r>
          </w:p>
        </w:tc>
      </w:tr>
      <w:tr w:rsidR="00FF392C" w:rsidRPr="00FF392C" w:rsidTr="00FF392C">
        <w:tc>
          <w:tcPr>
            <w:tcW w:w="3284" w:type="dxa"/>
          </w:tcPr>
          <w:p w:rsidR="00FF392C" w:rsidRPr="00FF392C" w:rsidRDefault="00FF392C" w:rsidP="00FF392C">
            <w:pPr>
              <w:jc w:val="center"/>
              <w:rPr>
                <w:sz w:val="24"/>
                <w:szCs w:val="24"/>
              </w:rPr>
            </w:pPr>
            <w:r w:rsidRPr="00FF392C">
              <w:rPr>
                <w:sz w:val="24"/>
                <w:szCs w:val="24"/>
              </w:rPr>
              <w:t>Лес</w:t>
            </w:r>
          </w:p>
        </w:tc>
        <w:tc>
          <w:tcPr>
            <w:tcW w:w="3284" w:type="dxa"/>
          </w:tcPr>
          <w:p w:rsidR="00FF392C" w:rsidRPr="00FF392C" w:rsidRDefault="00FF392C" w:rsidP="00FF392C">
            <w:pPr>
              <w:jc w:val="center"/>
              <w:rPr>
                <w:sz w:val="24"/>
                <w:szCs w:val="24"/>
              </w:rPr>
            </w:pPr>
            <w:r w:rsidRPr="00FF392C">
              <w:rPr>
                <w:sz w:val="24"/>
                <w:szCs w:val="24"/>
              </w:rPr>
              <w:t>Не более 5</w:t>
            </w:r>
          </w:p>
        </w:tc>
        <w:tc>
          <w:tcPr>
            <w:tcW w:w="3285" w:type="dxa"/>
          </w:tcPr>
          <w:p w:rsidR="00FF392C" w:rsidRPr="00FF392C" w:rsidRDefault="00FF392C" w:rsidP="00FF392C">
            <w:pPr>
              <w:jc w:val="center"/>
              <w:rPr>
                <w:sz w:val="24"/>
                <w:szCs w:val="24"/>
              </w:rPr>
            </w:pPr>
            <w:r w:rsidRPr="00FF392C">
              <w:rPr>
                <w:sz w:val="24"/>
                <w:szCs w:val="24"/>
              </w:rPr>
              <w:t>-</w:t>
            </w:r>
          </w:p>
        </w:tc>
      </w:tr>
      <w:tr w:rsidR="00FF392C" w:rsidRPr="00FF392C" w:rsidTr="00FF392C">
        <w:tc>
          <w:tcPr>
            <w:tcW w:w="3284" w:type="dxa"/>
          </w:tcPr>
          <w:p w:rsidR="00FF392C" w:rsidRPr="00FF392C" w:rsidRDefault="00FF392C" w:rsidP="00FF392C">
            <w:pPr>
              <w:jc w:val="center"/>
              <w:rPr>
                <w:sz w:val="24"/>
                <w:szCs w:val="24"/>
              </w:rPr>
            </w:pPr>
            <w:r w:rsidRPr="00FF392C">
              <w:rPr>
                <w:sz w:val="24"/>
                <w:szCs w:val="24"/>
              </w:rPr>
              <w:lastRenderedPageBreak/>
              <w:t>Лесопарк</w:t>
            </w:r>
          </w:p>
        </w:tc>
        <w:tc>
          <w:tcPr>
            <w:tcW w:w="3284" w:type="dxa"/>
          </w:tcPr>
          <w:p w:rsidR="00FF392C" w:rsidRPr="00FF392C" w:rsidRDefault="00FF392C" w:rsidP="00FF392C">
            <w:pPr>
              <w:jc w:val="center"/>
              <w:rPr>
                <w:sz w:val="24"/>
                <w:szCs w:val="24"/>
              </w:rPr>
            </w:pPr>
            <w:r w:rsidRPr="00FF392C">
              <w:rPr>
                <w:sz w:val="24"/>
                <w:szCs w:val="24"/>
              </w:rPr>
              <w:t>Не более 50</w:t>
            </w:r>
          </w:p>
        </w:tc>
        <w:tc>
          <w:tcPr>
            <w:tcW w:w="3285" w:type="dxa"/>
          </w:tcPr>
          <w:p w:rsidR="00FF392C" w:rsidRPr="00FF392C" w:rsidRDefault="00FF392C" w:rsidP="00FF392C">
            <w:pPr>
              <w:jc w:val="center"/>
              <w:rPr>
                <w:sz w:val="24"/>
                <w:szCs w:val="24"/>
              </w:rPr>
            </w:pPr>
            <w:r w:rsidRPr="00FF392C">
              <w:rPr>
                <w:sz w:val="24"/>
                <w:szCs w:val="24"/>
              </w:rPr>
              <w:t xml:space="preserve">15 - 20 мин. трансп. </w:t>
            </w:r>
            <w:proofErr w:type="spellStart"/>
            <w:r w:rsidRPr="00FF392C">
              <w:rPr>
                <w:sz w:val="24"/>
                <w:szCs w:val="24"/>
              </w:rPr>
              <w:t>доступн</w:t>
            </w:r>
            <w:proofErr w:type="spellEnd"/>
            <w:r w:rsidRPr="00FF392C">
              <w:rPr>
                <w:sz w:val="24"/>
                <w:szCs w:val="24"/>
              </w:rPr>
              <w:t>.</w:t>
            </w:r>
          </w:p>
        </w:tc>
      </w:tr>
      <w:tr w:rsidR="00FF392C" w:rsidRPr="00FF392C" w:rsidTr="00FF392C">
        <w:tc>
          <w:tcPr>
            <w:tcW w:w="3284" w:type="dxa"/>
          </w:tcPr>
          <w:p w:rsidR="00FF392C" w:rsidRPr="00FF392C" w:rsidRDefault="00FF392C" w:rsidP="00FF392C">
            <w:pPr>
              <w:jc w:val="center"/>
              <w:rPr>
                <w:sz w:val="24"/>
                <w:szCs w:val="24"/>
              </w:rPr>
            </w:pPr>
            <w:r w:rsidRPr="00FF392C">
              <w:rPr>
                <w:sz w:val="24"/>
                <w:szCs w:val="24"/>
              </w:rPr>
              <w:t>Сад</w:t>
            </w:r>
          </w:p>
        </w:tc>
        <w:tc>
          <w:tcPr>
            <w:tcW w:w="3284" w:type="dxa"/>
          </w:tcPr>
          <w:p w:rsidR="00FF392C" w:rsidRPr="00FF392C" w:rsidRDefault="00FF392C" w:rsidP="00FF392C">
            <w:pPr>
              <w:jc w:val="center"/>
              <w:rPr>
                <w:sz w:val="24"/>
                <w:szCs w:val="24"/>
              </w:rPr>
            </w:pPr>
            <w:r w:rsidRPr="00FF392C">
              <w:rPr>
                <w:sz w:val="24"/>
                <w:szCs w:val="24"/>
              </w:rPr>
              <w:t>Не более 100</w:t>
            </w:r>
          </w:p>
        </w:tc>
        <w:tc>
          <w:tcPr>
            <w:tcW w:w="3285" w:type="dxa"/>
          </w:tcPr>
          <w:p w:rsidR="00FF392C" w:rsidRPr="00FF392C" w:rsidRDefault="00FF392C" w:rsidP="00FF392C">
            <w:pPr>
              <w:jc w:val="center"/>
              <w:rPr>
                <w:sz w:val="24"/>
                <w:szCs w:val="24"/>
              </w:rPr>
            </w:pPr>
            <w:r w:rsidRPr="00FF392C">
              <w:rPr>
                <w:sz w:val="24"/>
                <w:szCs w:val="24"/>
              </w:rPr>
              <w:t xml:space="preserve">400 - </w:t>
            </w:r>
            <w:smartTag w:uri="urn:schemas-microsoft-com:office:smarttags" w:element="metricconverter">
              <w:smartTagPr>
                <w:attr w:name="ProductID" w:val="600 м"/>
              </w:smartTagPr>
              <w:r w:rsidRPr="00FF392C">
                <w:rPr>
                  <w:sz w:val="24"/>
                  <w:szCs w:val="24"/>
                </w:rPr>
                <w:t>600 м</w:t>
              </w:r>
            </w:smartTag>
          </w:p>
        </w:tc>
      </w:tr>
      <w:tr w:rsidR="00FF392C" w:rsidRPr="00FF392C" w:rsidTr="00FF392C">
        <w:tc>
          <w:tcPr>
            <w:tcW w:w="3284" w:type="dxa"/>
          </w:tcPr>
          <w:p w:rsidR="00FF392C" w:rsidRPr="00FF392C" w:rsidRDefault="00FF392C" w:rsidP="00FF392C">
            <w:pPr>
              <w:jc w:val="center"/>
              <w:rPr>
                <w:sz w:val="24"/>
                <w:szCs w:val="24"/>
              </w:rPr>
            </w:pPr>
            <w:r w:rsidRPr="00FF392C">
              <w:rPr>
                <w:sz w:val="24"/>
                <w:szCs w:val="24"/>
              </w:rPr>
              <w:t>Парк (</w:t>
            </w:r>
            <w:proofErr w:type="spellStart"/>
            <w:r w:rsidRPr="00FF392C">
              <w:rPr>
                <w:sz w:val="24"/>
                <w:szCs w:val="24"/>
              </w:rPr>
              <w:t>многофункцион</w:t>
            </w:r>
            <w:proofErr w:type="spellEnd"/>
            <w:r w:rsidRPr="00FF392C">
              <w:rPr>
                <w:sz w:val="24"/>
                <w:szCs w:val="24"/>
              </w:rPr>
              <w:t>.)</w:t>
            </w:r>
          </w:p>
        </w:tc>
        <w:tc>
          <w:tcPr>
            <w:tcW w:w="3284" w:type="dxa"/>
          </w:tcPr>
          <w:p w:rsidR="00FF392C" w:rsidRPr="00FF392C" w:rsidRDefault="00FF392C" w:rsidP="00FF392C">
            <w:pPr>
              <w:jc w:val="center"/>
              <w:rPr>
                <w:sz w:val="24"/>
                <w:szCs w:val="24"/>
              </w:rPr>
            </w:pPr>
            <w:r w:rsidRPr="00FF392C">
              <w:rPr>
                <w:sz w:val="24"/>
                <w:szCs w:val="24"/>
              </w:rPr>
              <w:t>Не более 300</w:t>
            </w:r>
          </w:p>
        </w:tc>
        <w:tc>
          <w:tcPr>
            <w:tcW w:w="3285" w:type="dxa"/>
          </w:tcPr>
          <w:p w:rsidR="00FF392C" w:rsidRPr="00FF392C" w:rsidRDefault="00FF392C" w:rsidP="00FF392C">
            <w:pPr>
              <w:jc w:val="center"/>
              <w:rPr>
                <w:sz w:val="24"/>
                <w:szCs w:val="24"/>
              </w:rPr>
            </w:pPr>
            <w:r w:rsidRPr="00FF392C">
              <w:rPr>
                <w:sz w:val="24"/>
                <w:szCs w:val="24"/>
              </w:rPr>
              <w:t xml:space="preserve">1,2 - </w:t>
            </w:r>
            <w:smartTag w:uri="urn:schemas-microsoft-com:office:smarttags" w:element="metricconverter">
              <w:smartTagPr>
                <w:attr w:name="ProductID" w:val="1,5 км"/>
              </w:smartTagPr>
              <w:r w:rsidRPr="00FF392C">
                <w:rPr>
                  <w:sz w:val="24"/>
                  <w:szCs w:val="24"/>
                </w:rPr>
                <w:t>1,5 км</w:t>
              </w:r>
            </w:smartTag>
          </w:p>
        </w:tc>
      </w:tr>
      <w:tr w:rsidR="00FF392C" w:rsidRPr="00FF392C" w:rsidTr="00FF392C">
        <w:tc>
          <w:tcPr>
            <w:tcW w:w="3284" w:type="dxa"/>
          </w:tcPr>
          <w:p w:rsidR="00FF392C" w:rsidRPr="00FF392C" w:rsidRDefault="00FF392C" w:rsidP="00FF392C">
            <w:pPr>
              <w:jc w:val="center"/>
              <w:rPr>
                <w:sz w:val="24"/>
                <w:szCs w:val="24"/>
              </w:rPr>
            </w:pPr>
            <w:r w:rsidRPr="00FF392C">
              <w:rPr>
                <w:sz w:val="24"/>
                <w:szCs w:val="24"/>
              </w:rPr>
              <w:t>Сквер, бульвар</w:t>
            </w:r>
          </w:p>
        </w:tc>
        <w:tc>
          <w:tcPr>
            <w:tcW w:w="3284" w:type="dxa"/>
          </w:tcPr>
          <w:p w:rsidR="00FF392C" w:rsidRPr="00FF392C" w:rsidRDefault="00FF392C" w:rsidP="00FF392C">
            <w:pPr>
              <w:jc w:val="center"/>
              <w:rPr>
                <w:sz w:val="24"/>
                <w:szCs w:val="24"/>
              </w:rPr>
            </w:pPr>
            <w:r w:rsidRPr="00FF392C">
              <w:rPr>
                <w:sz w:val="24"/>
                <w:szCs w:val="24"/>
              </w:rPr>
              <w:t>100 и более</w:t>
            </w:r>
          </w:p>
        </w:tc>
        <w:tc>
          <w:tcPr>
            <w:tcW w:w="3285" w:type="dxa"/>
          </w:tcPr>
          <w:p w:rsidR="00FF392C" w:rsidRPr="00FF392C" w:rsidRDefault="00FF392C" w:rsidP="00FF392C">
            <w:pPr>
              <w:jc w:val="center"/>
              <w:rPr>
                <w:sz w:val="24"/>
                <w:szCs w:val="24"/>
              </w:rPr>
            </w:pPr>
            <w:r w:rsidRPr="00FF392C">
              <w:rPr>
                <w:sz w:val="24"/>
                <w:szCs w:val="24"/>
              </w:rPr>
              <w:t xml:space="preserve">300 - </w:t>
            </w:r>
            <w:smartTag w:uri="urn:schemas-microsoft-com:office:smarttags" w:element="metricconverter">
              <w:smartTagPr>
                <w:attr w:name="ProductID" w:val="400 м"/>
              </w:smartTagPr>
              <w:r w:rsidRPr="00FF392C">
                <w:rPr>
                  <w:sz w:val="24"/>
                  <w:szCs w:val="24"/>
                </w:rPr>
                <w:t>400 м</w:t>
              </w:r>
            </w:smartTag>
          </w:p>
        </w:tc>
      </w:tr>
      <w:tr w:rsidR="00FF392C" w:rsidRPr="00FF392C" w:rsidTr="00FF392C">
        <w:tc>
          <w:tcPr>
            <w:tcW w:w="9853" w:type="dxa"/>
            <w:gridSpan w:val="3"/>
          </w:tcPr>
          <w:p w:rsidR="00FF392C" w:rsidRPr="00FF392C" w:rsidRDefault="00FF392C" w:rsidP="00FF392C">
            <w:pPr>
              <w:rPr>
                <w:sz w:val="24"/>
                <w:szCs w:val="24"/>
              </w:rPr>
            </w:pPr>
            <w:r w:rsidRPr="00FF392C">
              <w:rPr>
                <w:sz w:val="24"/>
                <w:szCs w:val="24"/>
              </w:rPr>
              <w:t>Примечания:</w:t>
            </w:r>
          </w:p>
          <w:p w:rsidR="00FF392C" w:rsidRPr="00FF392C" w:rsidRDefault="00FF392C" w:rsidP="00FF392C">
            <w:pPr>
              <w:jc w:val="both"/>
              <w:rPr>
                <w:sz w:val="24"/>
                <w:szCs w:val="24"/>
              </w:rPr>
            </w:pPr>
            <w:r w:rsidRPr="00FF392C">
              <w:rPr>
                <w:sz w:val="24"/>
                <w:szCs w:val="24"/>
              </w:rPr>
              <w:t xml:space="preserve">1. На территории объекта рекреации могут быть  выделены зоны с различным уровнем предельной рекреационной нагрузки.                    </w:t>
            </w:r>
          </w:p>
          <w:p w:rsidR="00FF392C" w:rsidRPr="00FF392C" w:rsidRDefault="00FF392C" w:rsidP="00FF392C">
            <w:pPr>
              <w:jc w:val="both"/>
              <w:rPr>
                <w:sz w:val="24"/>
                <w:szCs w:val="24"/>
              </w:rPr>
            </w:pPr>
            <w:r w:rsidRPr="00FF392C">
              <w:rPr>
                <w:sz w:val="24"/>
                <w:szCs w:val="24"/>
              </w:rPr>
              <w:t xml:space="preserve">2. Фактическая рекреационная нагрузка определяется замерами, ожидаемая - рассчитывается по формуле: R = </w:t>
            </w:r>
            <w:proofErr w:type="spellStart"/>
            <w:r w:rsidRPr="00FF392C">
              <w:rPr>
                <w:sz w:val="24"/>
                <w:szCs w:val="24"/>
              </w:rPr>
              <w:t>Ni</w:t>
            </w:r>
            <w:proofErr w:type="spellEnd"/>
            <w:r w:rsidRPr="00FF392C">
              <w:rPr>
                <w:sz w:val="24"/>
                <w:szCs w:val="24"/>
              </w:rPr>
              <w:t>/</w:t>
            </w:r>
            <w:proofErr w:type="spellStart"/>
            <w:r w:rsidRPr="00FF392C">
              <w:rPr>
                <w:sz w:val="24"/>
                <w:szCs w:val="24"/>
              </w:rPr>
              <w:t>Si</w:t>
            </w:r>
            <w:proofErr w:type="spellEnd"/>
            <w:r w:rsidRPr="00FF392C">
              <w:rPr>
                <w:sz w:val="24"/>
                <w:szCs w:val="24"/>
              </w:rPr>
              <w:t xml:space="preserve">, где R - рекреационная нагрузка, </w:t>
            </w:r>
            <w:proofErr w:type="spellStart"/>
            <w:r w:rsidRPr="00FF392C">
              <w:rPr>
                <w:sz w:val="24"/>
                <w:szCs w:val="24"/>
              </w:rPr>
              <w:t>Ni</w:t>
            </w:r>
            <w:proofErr w:type="spellEnd"/>
            <w:r w:rsidRPr="00FF392C">
              <w:rPr>
                <w:sz w:val="24"/>
                <w:szCs w:val="24"/>
              </w:rPr>
              <w:t xml:space="preserve"> - количество посетителей объектов рекреации, </w:t>
            </w:r>
            <w:proofErr w:type="spellStart"/>
            <w:r w:rsidRPr="00FF392C">
              <w:rPr>
                <w:sz w:val="24"/>
                <w:szCs w:val="24"/>
              </w:rPr>
              <w:t>Si</w:t>
            </w:r>
            <w:proofErr w:type="spellEnd"/>
            <w:r w:rsidRPr="00FF392C">
              <w:rPr>
                <w:sz w:val="24"/>
                <w:szCs w:val="24"/>
              </w:rPr>
              <w:t xml:space="preserve">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w:t>
            </w:r>
          </w:p>
        </w:tc>
      </w:tr>
    </w:tbl>
    <w:p w:rsidR="00FF392C" w:rsidRPr="00FF392C" w:rsidRDefault="00FF392C" w:rsidP="00FF392C">
      <w:pPr>
        <w:spacing w:after="0" w:line="240" w:lineRule="auto"/>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ПОСАДКА ДЕРЕВЬЕВ</w:t>
      </w:r>
    </w:p>
    <w:p w:rsidR="00FF392C" w:rsidRPr="00FF392C" w:rsidRDefault="00FF392C" w:rsidP="00FF392C">
      <w:pPr>
        <w:spacing w:after="0" w:line="240" w:lineRule="auto"/>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Таблица 6. Рекомендуемые расстояния посадки деревьев в зависимости от категории улицы</w:t>
      </w:r>
    </w:p>
    <w:p w:rsidR="00FF392C" w:rsidRPr="00FF392C" w:rsidRDefault="00FF392C" w:rsidP="00FF392C">
      <w:pPr>
        <w:spacing w:after="0" w:line="240" w:lineRule="auto"/>
        <w:jc w:val="right"/>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В метрах</w:t>
      </w:r>
    </w:p>
    <w:tbl>
      <w:tblPr>
        <w:tblW w:w="9787" w:type="dxa"/>
        <w:tblInd w:w="-5" w:type="dxa"/>
        <w:tblCellMar>
          <w:top w:w="102" w:type="dxa"/>
          <w:left w:w="62" w:type="dxa"/>
          <w:bottom w:w="102" w:type="dxa"/>
          <w:right w:w="62" w:type="dxa"/>
        </w:tblCellMar>
        <w:tblLook w:val="00A0" w:firstRow="1" w:lastRow="0" w:firstColumn="1" w:lastColumn="0" w:noHBand="0" w:noVBand="0"/>
      </w:tblPr>
      <w:tblGrid>
        <w:gridCol w:w="4387"/>
        <w:gridCol w:w="3577"/>
        <w:gridCol w:w="1520"/>
        <w:gridCol w:w="303"/>
      </w:tblGrid>
      <w:tr w:rsidR="00FF392C" w:rsidRPr="00FF392C" w:rsidTr="00FF392C">
        <w:trPr>
          <w:gridAfter w:val="1"/>
          <w:wAfter w:w="303" w:type="dxa"/>
          <w:trHeight w:val="1038"/>
        </w:trPr>
        <w:tc>
          <w:tcPr>
            <w:tcW w:w="7964" w:type="dxa"/>
            <w:gridSpan w:val="2"/>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Категория улиц и дорог</w:t>
            </w:r>
          </w:p>
        </w:tc>
        <w:tc>
          <w:tcPr>
            <w:tcW w:w="1520"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Расстояние от проезжей части до ствола</w:t>
            </w:r>
          </w:p>
        </w:tc>
      </w:tr>
      <w:tr w:rsidR="00FF392C" w:rsidRPr="00FF392C" w:rsidTr="00FF392C">
        <w:trPr>
          <w:gridAfter w:val="1"/>
          <w:wAfter w:w="303" w:type="dxa"/>
        </w:trPr>
        <w:tc>
          <w:tcPr>
            <w:tcW w:w="7964" w:type="dxa"/>
            <w:gridSpan w:val="2"/>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Магистральные улицы общегородского значения</w:t>
            </w:r>
          </w:p>
        </w:tc>
        <w:tc>
          <w:tcPr>
            <w:tcW w:w="1520"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5 - 7</w:t>
            </w:r>
          </w:p>
        </w:tc>
      </w:tr>
      <w:tr w:rsidR="00FF392C" w:rsidRPr="00FF392C" w:rsidTr="00FF392C">
        <w:trPr>
          <w:gridAfter w:val="1"/>
          <w:wAfter w:w="303" w:type="dxa"/>
        </w:trPr>
        <w:tc>
          <w:tcPr>
            <w:tcW w:w="7964" w:type="dxa"/>
            <w:gridSpan w:val="2"/>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Магистральные улицы районного значения</w:t>
            </w:r>
          </w:p>
        </w:tc>
        <w:tc>
          <w:tcPr>
            <w:tcW w:w="1520"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3 - 4</w:t>
            </w:r>
          </w:p>
        </w:tc>
      </w:tr>
      <w:tr w:rsidR="00FF392C" w:rsidRPr="00FF392C" w:rsidTr="00FF392C">
        <w:trPr>
          <w:gridAfter w:val="1"/>
          <w:wAfter w:w="303" w:type="dxa"/>
        </w:trPr>
        <w:tc>
          <w:tcPr>
            <w:tcW w:w="7964" w:type="dxa"/>
            <w:gridSpan w:val="2"/>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Улицы и дороги местного значения</w:t>
            </w:r>
          </w:p>
        </w:tc>
        <w:tc>
          <w:tcPr>
            <w:tcW w:w="1520"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2 - 3</w:t>
            </w:r>
          </w:p>
        </w:tc>
      </w:tr>
      <w:tr w:rsidR="00FF392C" w:rsidRPr="00FF392C" w:rsidTr="00FF392C">
        <w:trPr>
          <w:gridAfter w:val="1"/>
          <w:wAfter w:w="303" w:type="dxa"/>
        </w:trPr>
        <w:tc>
          <w:tcPr>
            <w:tcW w:w="7964" w:type="dxa"/>
            <w:gridSpan w:val="2"/>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Проезды</w:t>
            </w:r>
          </w:p>
        </w:tc>
        <w:tc>
          <w:tcPr>
            <w:tcW w:w="1520" w:type="dxa"/>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1,5 - 2</w:t>
            </w:r>
          </w:p>
        </w:tc>
      </w:tr>
      <w:tr w:rsidR="00FF392C" w:rsidRPr="00FF392C" w:rsidTr="00FF392C">
        <w:trPr>
          <w:gridAfter w:val="1"/>
          <w:wAfter w:w="303" w:type="dxa"/>
        </w:trPr>
        <w:tc>
          <w:tcPr>
            <w:tcW w:w="9484" w:type="dxa"/>
            <w:gridSpan w:val="3"/>
            <w:tcBorders>
              <w:top w:val="single" w:sz="4" w:space="0" w:color="auto"/>
              <w:left w:val="single" w:sz="4" w:space="0" w:color="auto"/>
              <w:bottom w:val="single" w:sz="4" w:space="0" w:color="auto"/>
              <w:right w:val="single" w:sz="4" w:space="0" w:color="auto"/>
            </w:tcBorders>
          </w:tcPr>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FF392C">
              <w:rPr>
                <w:rFonts w:ascii="Times New Roman" w:eastAsia="Times New Roman" w:hAnsi="Times New Roman" w:cs="Times New Roman"/>
                <w:sz w:val="24"/>
                <w:szCs w:val="24"/>
              </w:rPr>
              <w:t>ясенелистый</w:t>
            </w:r>
            <w:proofErr w:type="spellEnd"/>
            <w:r w:rsidRPr="00FF392C">
              <w:rPr>
                <w:rFonts w:ascii="Times New Roman" w:eastAsia="Times New Roman" w:hAnsi="Times New Roman" w:cs="Times New Roman"/>
                <w:sz w:val="24"/>
                <w:szCs w:val="24"/>
              </w:rPr>
              <w:t xml:space="preserve">, ясень </w:t>
            </w:r>
            <w:proofErr w:type="spellStart"/>
            <w:r w:rsidRPr="00FF392C">
              <w:rPr>
                <w:rFonts w:ascii="Times New Roman" w:eastAsia="Times New Roman" w:hAnsi="Times New Roman" w:cs="Times New Roman"/>
                <w:sz w:val="24"/>
                <w:szCs w:val="24"/>
              </w:rPr>
              <w:t>пенсильванский</w:t>
            </w:r>
            <w:proofErr w:type="spellEnd"/>
            <w:r w:rsidRPr="00FF392C">
              <w:rPr>
                <w:rFonts w:ascii="Times New Roman" w:eastAsia="Times New Roman" w:hAnsi="Times New Roman" w:cs="Times New Roman"/>
                <w:sz w:val="24"/>
                <w:szCs w:val="24"/>
              </w:rPr>
              <w:t>, ива ломкая шаровидная, вяз гладкий, боярышники, акация желтая.</w:t>
            </w:r>
          </w:p>
        </w:tc>
      </w:tr>
      <w:tr w:rsidR="00FF392C" w:rsidRPr="00FF392C" w:rsidTr="00FF392C">
        <w:tblPrEx>
          <w:tblCellMar>
            <w:top w:w="0" w:type="dxa"/>
            <w:left w:w="108" w:type="dxa"/>
            <w:bottom w:w="0" w:type="dxa"/>
            <w:right w:w="108" w:type="dxa"/>
          </w:tblCellMar>
        </w:tblPrEx>
        <w:trPr>
          <w:gridBefore w:val="1"/>
          <w:wBefore w:w="4387" w:type="dxa"/>
        </w:trPr>
        <w:tc>
          <w:tcPr>
            <w:tcW w:w="5400" w:type="dxa"/>
            <w:gridSpan w:val="3"/>
          </w:tcPr>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Приложение № 2 </w:t>
            </w:r>
          </w:p>
          <w:p w:rsidR="00FF392C" w:rsidRPr="00FF392C" w:rsidRDefault="00FF392C" w:rsidP="00FF392C">
            <w:pPr>
              <w:spacing w:after="0" w:line="240" w:lineRule="auto"/>
              <w:outlineLvl w:val="1"/>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к правилам благоустройства, обеспечения чистоты и порядка на территории </w:t>
            </w:r>
            <w:r>
              <w:rPr>
                <w:rFonts w:ascii="Times New Roman" w:eastAsia="Times New Roman" w:hAnsi="Times New Roman" w:cs="Times New Roman"/>
                <w:sz w:val="24"/>
                <w:szCs w:val="24"/>
              </w:rPr>
              <w:t xml:space="preserve">Троицкого </w:t>
            </w:r>
            <w:r w:rsidRPr="00FF392C">
              <w:rPr>
                <w:rFonts w:ascii="Times New Roman" w:eastAsia="Times New Roman" w:hAnsi="Times New Roman" w:cs="Times New Roman"/>
                <w:sz w:val="24"/>
                <w:szCs w:val="24"/>
              </w:rPr>
              <w:t>сельского поселения Омского муниципального района Омской области</w:t>
            </w:r>
          </w:p>
        </w:tc>
      </w:tr>
    </w:tbl>
    <w:p w:rsidR="00FF392C" w:rsidRPr="00FF392C" w:rsidRDefault="00FF392C" w:rsidP="00FF392C">
      <w:pPr>
        <w:spacing w:after="0" w:line="240" w:lineRule="auto"/>
        <w:rPr>
          <w:rFonts w:ascii="Times New Roman" w:eastAsia="Times New Roman" w:hAnsi="Times New Roman" w:cs="Times New Roman"/>
          <w:sz w:val="24"/>
          <w:szCs w:val="24"/>
          <w:lang w:eastAsia="en-US"/>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РЕКОМЕНДУЕМЫЙ РАСЧЕТ ШИРИНЫ ПЕШЕХОДНЫХ КОММУНИКАЦИЙ</w:t>
      </w:r>
    </w:p>
    <w:p w:rsidR="00FF392C" w:rsidRPr="00FF392C" w:rsidRDefault="00FF392C" w:rsidP="00FF392C">
      <w:pPr>
        <w:spacing w:after="0" w:line="240" w:lineRule="auto"/>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Расчет ширины тротуаров и других пешеходных коммуникаций рекомендуется производить по формуле:</w:t>
      </w:r>
    </w:p>
    <w:p w:rsidR="00FF392C" w:rsidRPr="00FF392C" w:rsidRDefault="00FF392C" w:rsidP="00FF392C">
      <w:pPr>
        <w:spacing w:after="0" w:line="240" w:lineRule="auto"/>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noProof/>
          <w:position w:val="-12"/>
          <w:sz w:val="24"/>
          <w:szCs w:val="24"/>
        </w:rPr>
        <w:drawing>
          <wp:inline distT="0" distB="0" distL="0" distR="0">
            <wp:extent cx="1457325" cy="32385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1457325" cy="323850"/>
                    </a:xfrm>
                    <a:prstGeom prst="rect">
                      <a:avLst/>
                    </a:prstGeom>
                    <a:noFill/>
                    <a:ln w="9525">
                      <a:noFill/>
                      <a:miter lim="800000"/>
                      <a:headEnd/>
                      <a:tailEnd/>
                    </a:ln>
                  </pic:spPr>
                </pic:pic>
              </a:graphicData>
            </a:graphic>
          </wp:inline>
        </w:drawing>
      </w:r>
      <w:r w:rsidRPr="00FF392C">
        <w:rPr>
          <w:rFonts w:ascii="Times New Roman" w:eastAsia="Times New Roman" w:hAnsi="Times New Roman" w:cs="Times New Roman"/>
          <w:sz w:val="24"/>
          <w:szCs w:val="24"/>
        </w:rPr>
        <w:t>, где</w:t>
      </w:r>
    </w:p>
    <w:p w:rsidR="00FF392C" w:rsidRPr="00FF392C" w:rsidRDefault="00FF392C" w:rsidP="00FF392C">
      <w:pPr>
        <w:spacing w:after="0" w:line="240" w:lineRule="auto"/>
        <w:rPr>
          <w:rFonts w:ascii="Times New Roman" w:eastAsia="Times New Roman" w:hAnsi="Times New Roman" w:cs="Times New Roman"/>
          <w:sz w:val="24"/>
          <w:szCs w:val="24"/>
        </w:rPr>
      </w:pPr>
    </w:p>
    <w:p w:rsidR="00FF392C" w:rsidRPr="00FF392C" w:rsidRDefault="00FF392C" w:rsidP="00FF392C">
      <w:pPr>
        <w:spacing w:after="0" w:line="240" w:lineRule="auto"/>
        <w:ind w:firstLine="540"/>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B - расчетная ширина пешеходной коммуникации, </w:t>
      </w:r>
      <w:proofErr w:type="gramStart"/>
      <w:r w:rsidRPr="00FF392C">
        <w:rPr>
          <w:rFonts w:ascii="Times New Roman" w:eastAsia="Times New Roman" w:hAnsi="Times New Roman" w:cs="Times New Roman"/>
          <w:sz w:val="24"/>
          <w:szCs w:val="24"/>
        </w:rPr>
        <w:t>м</w:t>
      </w:r>
      <w:proofErr w:type="gramEnd"/>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rPr>
          <w:rFonts w:ascii="Times New Roman" w:eastAsia="Times New Roman" w:hAnsi="Times New Roman" w:cs="Times New Roman"/>
          <w:sz w:val="24"/>
          <w:szCs w:val="24"/>
        </w:rPr>
      </w:pPr>
      <w:r w:rsidRPr="00FF392C">
        <w:rPr>
          <w:rFonts w:ascii="Times New Roman" w:eastAsia="Times New Roman" w:hAnsi="Times New Roman" w:cs="Times New Roman"/>
          <w:b/>
          <w:noProof/>
          <w:position w:val="-12"/>
          <w:sz w:val="24"/>
          <w:szCs w:val="24"/>
        </w:rPr>
        <w:drawing>
          <wp:inline distT="0" distB="0" distL="0" distR="0">
            <wp:extent cx="209550" cy="323850"/>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209550" cy="323850"/>
                    </a:xfrm>
                    <a:prstGeom prst="rect">
                      <a:avLst/>
                    </a:prstGeom>
                    <a:noFill/>
                    <a:ln w="9525">
                      <a:noFill/>
                      <a:miter lim="800000"/>
                      <a:headEnd/>
                      <a:tailEnd/>
                    </a:ln>
                  </pic:spPr>
                </pic:pic>
              </a:graphicData>
            </a:graphic>
          </wp:inline>
        </w:drawing>
      </w:r>
      <w:r w:rsidRPr="00FF392C">
        <w:rPr>
          <w:rFonts w:ascii="Times New Roman" w:eastAsia="Times New Roman" w:hAnsi="Times New Roman" w:cs="Times New Roman"/>
          <w:sz w:val="24"/>
          <w:szCs w:val="24"/>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sidRPr="00FF392C">
          <w:rPr>
            <w:rFonts w:ascii="Times New Roman" w:eastAsia="Times New Roman" w:hAnsi="Times New Roman" w:cs="Times New Roman"/>
            <w:sz w:val="24"/>
            <w:szCs w:val="24"/>
          </w:rPr>
          <w:t>0,75 м</w:t>
        </w:r>
      </w:smartTag>
      <w:r w:rsidRPr="00FF392C">
        <w:rPr>
          <w:rFonts w:ascii="Times New Roman" w:eastAsia="Times New Roman" w:hAnsi="Times New Roman" w:cs="Times New Roman"/>
          <w:sz w:val="24"/>
          <w:szCs w:val="24"/>
        </w:rPr>
        <w:t>;</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FF392C" w:rsidRPr="00FF392C" w:rsidRDefault="00FF392C" w:rsidP="00FF392C">
      <w:pPr>
        <w:spacing w:after="0" w:line="240" w:lineRule="auto"/>
        <w:ind w:firstLine="540"/>
        <w:rPr>
          <w:rFonts w:ascii="Times New Roman" w:eastAsia="Times New Roman" w:hAnsi="Times New Roman" w:cs="Times New Roman"/>
          <w:sz w:val="24"/>
          <w:szCs w:val="24"/>
        </w:rPr>
      </w:pPr>
    </w:p>
    <w:p w:rsidR="00FF392C" w:rsidRPr="00FF392C" w:rsidRDefault="00FF392C" w:rsidP="00FF392C">
      <w:pPr>
        <w:spacing w:after="0" w:line="240" w:lineRule="auto"/>
        <w:ind w:firstLine="540"/>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Пропускная способность пешеходных коммуникаций</w:t>
      </w:r>
    </w:p>
    <w:p w:rsidR="00FF392C" w:rsidRPr="00FF392C" w:rsidRDefault="00FF392C" w:rsidP="00FF392C">
      <w:pPr>
        <w:spacing w:after="0" w:line="240" w:lineRule="auto"/>
        <w:ind w:firstLine="540"/>
        <w:rPr>
          <w:rFonts w:ascii="Times New Roman" w:eastAsia="Times New Roman" w:hAnsi="Times New Roman" w:cs="Times New Roman"/>
          <w:sz w:val="24"/>
          <w:szCs w:val="24"/>
        </w:rPr>
      </w:pPr>
    </w:p>
    <w:p w:rsidR="00FF392C" w:rsidRPr="00FF392C" w:rsidRDefault="00FF392C" w:rsidP="00FF392C">
      <w:pPr>
        <w:spacing w:after="0" w:line="240" w:lineRule="auto"/>
        <w:jc w:val="right"/>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Человек в час</w:t>
      </w:r>
    </w:p>
    <w:tbl>
      <w:tblPr>
        <w:tblStyle w:val="af0"/>
        <w:tblW w:w="9870" w:type="dxa"/>
        <w:tblLook w:val="01E0" w:firstRow="1" w:lastRow="1" w:firstColumn="1" w:lastColumn="1" w:noHBand="0" w:noVBand="0"/>
      </w:tblPr>
      <w:tblGrid>
        <w:gridCol w:w="6768"/>
        <w:gridCol w:w="3102"/>
      </w:tblGrid>
      <w:tr w:rsidR="00FF392C" w:rsidRPr="00FF392C" w:rsidTr="00FF392C">
        <w:tc>
          <w:tcPr>
            <w:tcW w:w="6768" w:type="dxa"/>
          </w:tcPr>
          <w:p w:rsidR="00FF392C" w:rsidRPr="00FF392C" w:rsidRDefault="00FF392C" w:rsidP="00FF392C">
            <w:pPr>
              <w:jc w:val="right"/>
              <w:rPr>
                <w:sz w:val="24"/>
                <w:szCs w:val="24"/>
              </w:rPr>
            </w:pPr>
            <w:r w:rsidRPr="00FF392C">
              <w:rPr>
                <w:sz w:val="24"/>
                <w:szCs w:val="24"/>
              </w:rPr>
              <w:t>Элементы пешеходных коммуникаций</w:t>
            </w:r>
          </w:p>
        </w:tc>
        <w:tc>
          <w:tcPr>
            <w:tcW w:w="3102" w:type="dxa"/>
          </w:tcPr>
          <w:p w:rsidR="00FF392C" w:rsidRPr="00FF392C" w:rsidRDefault="00FF392C" w:rsidP="00FF392C">
            <w:pPr>
              <w:jc w:val="center"/>
              <w:rPr>
                <w:sz w:val="24"/>
                <w:szCs w:val="24"/>
              </w:rPr>
            </w:pPr>
            <w:r w:rsidRPr="00FF392C">
              <w:rPr>
                <w:sz w:val="24"/>
                <w:szCs w:val="24"/>
              </w:rPr>
              <w:t>Пропускная способность одной полосы движения</w:t>
            </w:r>
          </w:p>
        </w:tc>
      </w:tr>
      <w:tr w:rsidR="00FF392C" w:rsidRPr="00FF392C" w:rsidTr="00FF392C">
        <w:tc>
          <w:tcPr>
            <w:tcW w:w="6768" w:type="dxa"/>
          </w:tcPr>
          <w:p w:rsidR="00FF392C" w:rsidRPr="00FF392C" w:rsidRDefault="00FF392C" w:rsidP="00FF392C">
            <w:pPr>
              <w:jc w:val="both"/>
              <w:rPr>
                <w:sz w:val="24"/>
                <w:szCs w:val="24"/>
              </w:rPr>
            </w:pPr>
            <w:r w:rsidRPr="00FF392C">
              <w:rPr>
                <w:sz w:val="24"/>
                <w:szCs w:val="24"/>
              </w:rPr>
              <w:t>Тротуары, расположенные вдоль красной линии улиц с развитой торговой сетью</w:t>
            </w:r>
          </w:p>
        </w:tc>
        <w:tc>
          <w:tcPr>
            <w:tcW w:w="3102" w:type="dxa"/>
          </w:tcPr>
          <w:p w:rsidR="00FF392C" w:rsidRPr="00FF392C" w:rsidRDefault="00FF392C" w:rsidP="00FF392C">
            <w:pPr>
              <w:jc w:val="right"/>
              <w:rPr>
                <w:sz w:val="24"/>
                <w:szCs w:val="24"/>
              </w:rPr>
            </w:pPr>
            <w:r w:rsidRPr="00FF392C">
              <w:rPr>
                <w:sz w:val="24"/>
                <w:szCs w:val="24"/>
              </w:rPr>
              <w:t>700</w:t>
            </w:r>
          </w:p>
        </w:tc>
      </w:tr>
      <w:tr w:rsidR="00FF392C" w:rsidRPr="00FF392C" w:rsidTr="00FF392C">
        <w:tc>
          <w:tcPr>
            <w:tcW w:w="6768" w:type="dxa"/>
          </w:tcPr>
          <w:p w:rsidR="00FF392C" w:rsidRPr="00FF392C" w:rsidRDefault="00FF392C" w:rsidP="00FF392C">
            <w:pPr>
              <w:jc w:val="both"/>
              <w:rPr>
                <w:sz w:val="24"/>
                <w:szCs w:val="24"/>
              </w:rPr>
            </w:pPr>
            <w:r w:rsidRPr="00FF392C">
              <w:rPr>
                <w:sz w:val="24"/>
                <w:szCs w:val="24"/>
              </w:rPr>
              <w:t>Тротуары, расположенные вдоль красной линии улиц с незначительной торговой сетью</w:t>
            </w:r>
          </w:p>
        </w:tc>
        <w:tc>
          <w:tcPr>
            <w:tcW w:w="3102" w:type="dxa"/>
          </w:tcPr>
          <w:p w:rsidR="00FF392C" w:rsidRPr="00FF392C" w:rsidRDefault="00FF392C" w:rsidP="00FF392C">
            <w:pPr>
              <w:jc w:val="right"/>
              <w:rPr>
                <w:sz w:val="24"/>
                <w:szCs w:val="24"/>
              </w:rPr>
            </w:pPr>
            <w:r w:rsidRPr="00FF392C">
              <w:rPr>
                <w:sz w:val="24"/>
                <w:szCs w:val="24"/>
              </w:rPr>
              <w:t>800</w:t>
            </w:r>
          </w:p>
        </w:tc>
      </w:tr>
      <w:tr w:rsidR="00FF392C" w:rsidRPr="00FF392C" w:rsidTr="00FF392C">
        <w:tc>
          <w:tcPr>
            <w:tcW w:w="6768" w:type="dxa"/>
          </w:tcPr>
          <w:p w:rsidR="00FF392C" w:rsidRPr="00FF392C" w:rsidRDefault="00FF392C" w:rsidP="00FF392C">
            <w:pPr>
              <w:jc w:val="both"/>
              <w:rPr>
                <w:sz w:val="24"/>
                <w:szCs w:val="24"/>
              </w:rPr>
            </w:pPr>
            <w:r w:rsidRPr="00FF392C">
              <w:rPr>
                <w:sz w:val="24"/>
                <w:szCs w:val="24"/>
              </w:rPr>
              <w:t>Тротуары в пределах зеленых насаждений улиц и дорог (бульвары)</w:t>
            </w:r>
          </w:p>
        </w:tc>
        <w:tc>
          <w:tcPr>
            <w:tcW w:w="3102" w:type="dxa"/>
          </w:tcPr>
          <w:p w:rsidR="00FF392C" w:rsidRPr="00FF392C" w:rsidRDefault="00FF392C" w:rsidP="00FF392C">
            <w:pPr>
              <w:jc w:val="right"/>
              <w:rPr>
                <w:sz w:val="24"/>
                <w:szCs w:val="24"/>
              </w:rPr>
            </w:pPr>
            <w:r w:rsidRPr="00FF392C">
              <w:rPr>
                <w:sz w:val="24"/>
                <w:szCs w:val="24"/>
              </w:rPr>
              <w:t>800 - 1000</w:t>
            </w:r>
          </w:p>
        </w:tc>
      </w:tr>
      <w:tr w:rsidR="00FF392C" w:rsidRPr="00FF392C" w:rsidTr="00FF392C">
        <w:tc>
          <w:tcPr>
            <w:tcW w:w="6768" w:type="dxa"/>
          </w:tcPr>
          <w:p w:rsidR="00FF392C" w:rsidRPr="00FF392C" w:rsidRDefault="00FF392C" w:rsidP="00FF392C">
            <w:pPr>
              <w:jc w:val="both"/>
              <w:rPr>
                <w:sz w:val="24"/>
                <w:szCs w:val="24"/>
              </w:rPr>
            </w:pPr>
            <w:r w:rsidRPr="00FF392C">
              <w:rPr>
                <w:sz w:val="24"/>
                <w:szCs w:val="24"/>
              </w:rPr>
              <w:t>Пешеходные дороги (прогулочные)</w:t>
            </w:r>
          </w:p>
        </w:tc>
        <w:tc>
          <w:tcPr>
            <w:tcW w:w="3102" w:type="dxa"/>
          </w:tcPr>
          <w:p w:rsidR="00FF392C" w:rsidRPr="00FF392C" w:rsidRDefault="00FF392C" w:rsidP="00FF392C">
            <w:pPr>
              <w:jc w:val="right"/>
              <w:rPr>
                <w:sz w:val="24"/>
                <w:szCs w:val="24"/>
              </w:rPr>
            </w:pPr>
            <w:r w:rsidRPr="00FF392C">
              <w:rPr>
                <w:sz w:val="24"/>
                <w:szCs w:val="24"/>
              </w:rPr>
              <w:t>600 - 700</w:t>
            </w:r>
          </w:p>
        </w:tc>
      </w:tr>
      <w:tr w:rsidR="00FF392C" w:rsidRPr="00FF392C" w:rsidTr="00FF392C">
        <w:tc>
          <w:tcPr>
            <w:tcW w:w="6768" w:type="dxa"/>
          </w:tcPr>
          <w:p w:rsidR="00FF392C" w:rsidRPr="00FF392C" w:rsidRDefault="00FF392C" w:rsidP="00FF392C">
            <w:pPr>
              <w:jc w:val="both"/>
              <w:rPr>
                <w:sz w:val="24"/>
                <w:szCs w:val="24"/>
              </w:rPr>
            </w:pPr>
            <w:r w:rsidRPr="00FF392C">
              <w:rPr>
                <w:sz w:val="24"/>
                <w:szCs w:val="24"/>
              </w:rPr>
              <w:t>Пешеходные переходы через проезжую часть (наземные)</w:t>
            </w:r>
          </w:p>
        </w:tc>
        <w:tc>
          <w:tcPr>
            <w:tcW w:w="3102" w:type="dxa"/>
          </w:tcPr>
          <w:p w:rsidR="00FF392C" w:rsidRPr="00FF392C" w:rsidRDefault="00FF392C" w:rsidP="00FF392C">
            <w:pPr>
              <w:jc w:val="right"/>
              <w:rPr>
                <w:sz w:val="24"/>
                <w:szCs w:val="24"/>
              </w:rPr>
            </w:pPr>
            <w:r w:rsidRPr="00FF392C">
              <w:rPr>
                <w:sz w:val="24"/>
                <w:szCs w:val="24"/>
              </w:rPr>
              <w:t>1200 - 1500</w:t>
            </w:r>
          </w:p>
        </w:tc>
      </w:tr>
      <w:tr w:rsidR="00FF392C" w:rsidRPr="00FF392C" w:rsidTr="00FF392C">
        <w:tc>
          <w:tcPr>
            <w:tcW w:w="6768" w:type="dxa"/>
          </w:tcPr>
          <w:p w:rsidR="00FF392C" w:rsidRPr="00FF392C" w:rsidRDefault="00FF392C" w:rsidP="00FF392C">
            <w:pPr>
              <w:jc w:val="both"/>
              <w:rPr>
                <w:sz w:val="24"/>
                <w:szCs w:val="24"/>
              </w:rPr>
            </w:pPr>
            <w:r w:rsidRPr="00FF392C">
              <w:rPr>
                <w:sz w:val="24"/>
                <w:szCs w:val="24"/>
              </w:rPr>
              <w:t>Лестница</w:t>
            </w:r>
          </w:p>
        </w:tc>
        <w:tc>
          <w:tcPr>
            <w:tcW w:w="3102" w:type="dxa"/>
          </w:tcPr>
          <w:p w:rsidR="00FF392C" w:rsidRPr="00FF392C" w:rsidRDefault="00FF392C" w:rsidP="00FF392C">
            <w:pPr>
              <w:jc w:val="right"/>
              <w:rPr>
                <w:sz w:val="24"/>
                <w:szCs w:val="24"/>
              </w:rPr>
            </w:pPr>
            <w:r w:rsidRPr="00FF392C">
              <w:rPr>
                <w:sz w:val="24"/>
                <w:szCs w:val="24"/>
              </w:rPr>
              <w:t>500 - 600</w:t>
            </w:r>
          </w:p>
        </w:tc>
      </w:tr>
      <w:tr w:rsidR="00FF392C" w:rsidRPr="00FF392C" w:rsidTr="00FF392C">
        <w:tc>
          <w:tcPr>
            <w:tcW w:w="6768" w:type="dxa"/>
          </w:tcPr>
          <w:p w:rsidR="00FF392C" w:rsidRPr="00FF392C" w:rsidRDefault="00FF392C" w:rsidP="00FF392C">
            <w:pPr>
              <w:jc w:val="both"/>
              <w:rPr>
                <w:sz w:val="24"/>
                <w:szCs w:val="24"/>
              </w:rPr>
            </w:pPr>
            <w:r w:rsidRPr="00FF392C">
              <w:rPr>
                <w:sz w:val="24"/>
                <w:szCs w:val="24"/>
              </w:rPr>
              <w:t xml:space="preserve">Пандус (уклон 1:10)                                     </w:t>
            </w:r>
          </w:p>
        </w:tc>
        <w:tc>
          <w:tcPr>
            <w:tcW w:w="3102" w:type="dxa"/>
          </w:tcPr>
          <w:p w:rsidR="00FF392C" w:rsidRPr="00FF392C" w:rsidRDefault="00FF392C" w:rsidP="00FF392C">
            <w:pPr>
              <w:jc w:val="right"/>
              <w:rPr>
                <w:sz w:val="24"/>
                <w:szCs w:val="24"/>
              </w:rPr>
            </w:pPr>
            <w:r w:rsidRPr="00FF392C">
              <w:rPr>
                <w:sz w:val="24"/>
                <w:szCs w:val="24"/>
              </w:rPr>
              <w:t>700</w:t>
            </w:r>
          </w:p>
        </w:tc>
      </w:tr>
      <w:tr w:rsidR="00FF392C" w:rsidRPr="00FF392C" w:rsidTr="00FF392C">
        <w:tc>
          <w:tcPr>
            <w:tcW w:w="9870" w:type="dxa"/>
            <w:gridSpan w:val="2"/>
          </w:tcPr>
          <w:p w:rsidR="00FF392C" w:rsidRPr="00FF392C" w:rsidRDefault="00FF392C" w:rsidP="00FF392C">
            <w:pPr>
              <w:jc w:val="both"/>
              <w:rPr>
                <w:sz w:val="24"/>
                <w:szCs w:val="24"/>
              </w:rPr>
            </w:pPr>
            <w:r w:rsidRPr="00FF392C">
              <w:rPr>
                <w:sz w:val="24"/>
                <w:szCs w:val="24"/>
              </w:rPr>
              <w:t>&lt;*&gt; Предельная пропускная способность,  принимаемая  при  определении максимальных нагрузок, - 1500 чел./час</w:t>
            </w:r>
          </w:p>
          <w:p w:rsidR="00FF392C" w:rsidRPr="00FF392C" w:rsidRDefault="00FF392C" w:rsidP="00FF392C">
            <w:pPr>
              <w:jc w:val="both"/>
              <w:rPr>
                <w:sz w:val="24"/>
                <w:szCs w:val="24"/>
              </w:rPr>
            </w:pPr>
            <w:r w:rsidRPr="00FF392C">
              <w:rPr>
                <w:sz w:val="24"/>
                <w:szCs w:val="24"/>
              </w:rPr>
              <w:t xml:space="preserve">Примечание. Ширина одной полосы пешеходного движения - </w:t>
            </w:r>
            <w:smartTag w:uri="urn:schemas-microsoft-com:office:smarttags" w:element="metricconverter">
              <w:smartTagPr>
                <w:attr w:name="ProductID" w:val="0,75 м"/>
              </w:smartTagPr>
              <w:r w:rsidRPr="00FF392C">
                <w:rPr>
                  <w:sz w:val="24"/>
                  <w:szCs w:val="24"/>
                </w:rPr>
                <w:t>0,75 м</w:t>
              </w:r>
            </w:smartTag>
            <w:r w:rsidRPr="00FF392C">
              <w:rPr>
                <w:sz w:val="24"/>
                <w:szCs w:val="24"/>
              </w:rPr>
              <w:t xml:space="preserve">.                   </w:t>
            </w:r>
          </w:p>
        </w:tc>
      </w:tr>
    </w:tbl>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both"/>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5. Дополнить Правила приложениями № 3-5 следующего содержания:</w:t>
      </w: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Default="00FF392C" w:rsidP="00FF392C">
      <w:pPr>
        <w:spacing w:after="0" w:line="240" w:lineRule="auto"/>
        <w:jc w:val="both"/>
        <w:rPr>
          <w:rFonts w:ascii="Times New Roman" w:eastAsia="Times New Roman" w:hAnsi="Times New Roman" w:cs="Times New Roman"/>
          <w:sz w:val="24"/>
          <w:szCs w:val="24"/>
        </w:rPr>
      </w:pPr>
    </w:p>
    <w:p w:rsidR="00FF392C" w:rsidRDefault="00FF392C" w:rsidP="00FF392C">
      <w:pPr>
        <w:spacing w:after="0" w:line="240" w:lineRule="auto"/>
        <w:jc w:val="both"/>
        <w:rPr>
          <w:rFonts w:ascii="Times New Roman" w:eastAsia="Times New Roman" w:hAnsi="Times New Roman" w:cs="Times New Roman"/>
          <w:sz w:val="24"/>
          <w:szCs w:val="24"/>
        </w:rPr>
      </w:pPr>
    </w:p>
    <w:p w:rsidR="00FF392C" w:rsidRDefault="00FF392C" w:rsidP="00FF392C">
      <w:pPr>
        <w:spacing w:after="0" w:line="240" w:lineRule="auto"/>
        <w:jc w:val="both"/>
        <w:rPr>
          <w:rFonts w:ascii="Times New Roman" w:eastAsia="Times New Roman" w:hAnsi="Times New Roman" w:cs="Times New Roman"/>
          <w:sz w:val="24"/>
          <w:szCs w:val="24"/>
        </w:rPr>
      </w:pPr>
    </w:p>
    <w:p w:rsidR="00FF392C" w:rsidRDefault="00FF392C" w:rsidP="00FF392C">
      <w:pPr>
        <w:spacing w:after="0" w:line="240" w:lineRule="auto"/>
        <w:jc w:val="both"/>
        <w:rPr>
          <w:rFonts w:ascii="Times New Roman" w:eastAsia="Times New Roman" w:hAnsi="Times New Roman" w:cs="Times New Roman"/>
          <w:sz w:val="24"/>
          <w:szCs w:val="24"/>
        </w:rPr>
      </w:pPr>
    </w:p>
    <w:p w:rsidR="00FF392C" w:rsidRDefault="00FF392C" w:rsidP="00FF392C">
      <w:pPr>
        <w:spacing w:after="0" w:line="240" w:lineRule="auto"/>
        <w:jc w:val="both"/>
        <w:rPr>
          <w:rFonts w:ascii="Times New Roman" w:eastAsia="Times New Roman" w:hAnsi="Times New Roman" w:cs="Times New Roman"/>
          <w:sz w:val="24"/>
          <w:szCs w:val="24"/>
        </w:rPr>
      </w:pPr>
    </w:p>
    <w:p w:rsidR="00FF392C" w:rsidRDefault="00FF392C" w:rsidP="00FF392C">
      <w:pPr>
        <w:spacing w:after="0" w:line="240" w:lineRule="auto"/>
        <w:jc w:val="both"/>
        <w:rPr>
          <w:rFonts w:ascii="Times New Roman" w:eastAsia="Times New Roman" w:hAnsi="Times New Roman" w:cs="Times New Roman"/>
          <w:sz w:val="24"/>
          <w:szCs w:val="24"/>
        </w:rPr>
      </w:pPr>
    </w:p>
    <w:p w:rsidR="00FF392C" w:rsidRDefault="00FF392C" w:rsidP="00FF392C">
      <w:pPr>
        <w:spacing w:after="0" w:line="240" w:lineRule="auto"/>
        <w:jc w:val="both"/>
        <w:rPr>
          <w:rFonts w:ascii="Times New Roman" w:eastAsia="Times New Roman" w:hAnsi="Times New Roman" w:cs="Times New Roman"/>
          <w:sz w:val="24"/>
          <w:szCs w:val="24"/>
        </w:rPr>
      </w:pPr>
    </w:p>
    <w:p w:rsidR="00FF392C" w:rsidRDefault="00FF392C" w:rsidP="00FF392C">
      <w:pPr>
        <w:spacing w:after="0" w:line="240" w:lineRule="auto"/>
        <w:jc w:val="both"/>
        <w:rPr>
          <w:rFonts w:ascii="Times New Roman" w:eastAsia="Times New Roman" w:hAnsi="Times New Roman" w:cs="Times New Roman"/>
          <w:sz w:val="24"/>
          <w:szCs w:val="24"/>
        </w:rPr>
      </w:pPr>
    </w:p>
    <w:p w:rsidR="00FF392C" w:rsidRDefault="00FF392C" w:rsidP="00FF392C">
      <w:pPr>
        <w:spacing w:after="0" w:line="240" w:lineRule="auto"/>
        <w:jc w:val="both"/>
        <w:rPr>
          <w:rFonts w:ascii="Times New Roman" w:eastAsia="Times New Roman" w:hAnsi="Times New Roman" w:cs="Times New Roman"/>
          <w:sz w:val="24"/>
          <w:szCs w:val="24"/>
        </w:rPr>
      </w:pPr>
    </w:p>
    <w:p w:rsid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both"/>
        <w:rPr>
          <w:rFonts w:ascii="Times New Roman" w:eastAsia="Times New Roman" w:hAnsi="Times New Roman" w:cs="Times New Roman"/>
          <w:sz w:val="24"/>
          <w:szCs w:val="24"/>
        </w:rPr>
      </w:pPr>
    </w:p>
    <w:p w:rsidR="00FF392C" w:rsidRPr="00FF392C" w:rsidRDefault="00FF392C" w:rsidP="00FF392C">
      <w:pPr>
        <w:spacing w:after="0" w:line="240" w:lineRule="auto"/>
        <w:jc w:val="both"/>
        <w:rPr>
          <w:rFonts w:ascii="Times New Roman" w:eastAsia="Times New Roman" w:hAnsi="Times New Roman" w:cs="Times New Roman"/>
          <w:sz w:val="24"/>
          <w:szCs w:val="24"/>
        </w:rPr>
      </w:pPr>
    </w:p>
    <w:tbl>
      <w:tblPr>
        <w:tblW w:w="0" w:type="auto"/>
        <w:tblInd w:w="4608" w:type="dxa"/>
        <w:tblLook w:val="00A0" w:firstRow="1" w:lastRow="0" w:firstColumn="1" w:lastColumn="0" w:noHBand="0" w:noVBand="0"/>
      </w:tblPr>
      <w:tblGrid>
        <w:gridCol w:w="4963"/>
      </w:tblGrid>
      <w:tr w:rsidR="00FF392C" w:rsidRPr="00FF392C" w:rsidTr="00FF392C">
        <w:tc>
          <w:tcPr>
            <w:tcW w:w="5040" w:type="dxa"/>
          </w:tcPr>
          <w:p w:rsidR="00FF392C" w:rsidRPr="00FF392C" w:rsidRDefault="00FF392C" w:rsidP="00FF392C">
            <w:pPr>
              <w:spacing w:after="0" w:line="240" w:lineRule="auto"/>
              <w:rPr>
                <w:rFonts w:ascii="Times New Roman" w:eastAsia="Times New Roman" w:hAnsi="Times New Roman" w:cs="Times New Roman"/>
                <w:sz w:val="24"/>
                <w:szCs w:val="24"/>
              </w:rPr>
            </w:pPr>
            <w:r w:rsidRPr="00FF392C">
              <w:rPr>
                <w:rFonts w:ascii="Arial" w:eastAsia="Times New Roman" w:hAnsi="Arial" w:cs="Arial"/>
                <w:sz w:val="24"/>
                <w:szCs w:val="24"/>
              </w:rPr>
              <w:br w:type="page"/>
              <w:t>«</w:t>
            </w:r>
            <w:r w:rsidRPr="00FF392C">
              <w:rPr>
                <w:rFonts w:ascii="Times New Roman" w:eastAsia="Times New Roman" w:hAnsi="Times New Roman" w:cs="Times New Roman"/>
                <w:sz w:val="24"/>
                <w:szCs w:val="24"/>
              </w:rPr>
              <w:t>Приложение № 3</w:t>
            </w:r>
          </w:p>
          <w:p w:rsidR="00FF392C" w:rsidRPr="00FF392C" w:rsidRDefault="00FF392C" w:rsidP="00FF392C">
            <w:pPr>
              <w:spacing w:after="0" w:line="240" w:lineRule="auto"/>
              <w:outlineLvl w:val="1"/>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к правилам благоустройства, обеспечения чистоты и порядка на территории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Омского муниципального района Омской области</w:t>
            </w:r>
          </w:p>
        </w:tc>
      </w:tr>
    </w:tbl>
    <w:p w:rsidR="00FF392C" w:rsidRPr="00FF392C" w:rsidRDefault="00FF392C" w:rsidP="00FF392C">
      <w:pPr>
        <w:spacing w:after="0" w:line="240" w:lineRule="auto"/>
        <w:jc w:val="right"/>
        <w:rPr>
          <w:rFonts w:ascii="Arial" w:eastAsia="Times New Roman" w:hAnsi="Arial" w:cs="Arial"/>
          <w:sz w:val="24"/>
          <w:szCs w:val="24"/>
        </w:rPr>
      </w:pPr>
    </w:p>
    <w:p w:rsidR="00FF392C" w:rsidRPr="00FF392C" w:rsidRDefault="00FF392C" w:rsidP="00FF392C">
      <w:pPr>
        <w:spacing w:after="0" w:line="240" w:lineRule="auto"/>
        <w:jc w:val="center"/>
        <w:rPr>
          <w:rFonts w:ascii="Calibri" w:eastAsia="Times New Roman" w:hAnsi="Times New Roman" w:cs="Times New Roman"/>
          <w:sz w:val="24"/>
          <w:szCs w:val="24"/>
          <w:lang w:eastAsia="en-US"/>
        </w:rPr>
      </w:pPr>
      <w:r w:rsidRPr="00FF392C">
        <w:rPr>
          <w:rFonts w:ascii="Times New Roman" w:eastAsia="Times New Roman" w:hAnsi="Times New Roman" w:cs="Times New Roman"/>
          <w:sz w:val="24"/>
          <w:szCs w:val="24"/>
        </w:rPr>
        <w:lastRenderedPageBreak/>
        <w:t>ПРИЕМЫ</w:t>
      </w: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БЛАГОУСТРОЙСТВА НА ТЕРРИТОРИЯХ РЕКРЕАЦИОННОГО НАЗНАЧЕНИЯ</w:t>
      </w:r>
    </w:p>
    <w:p w:rsidR="00FF392C" w:rsidRPr="00FF392C" w:rsidRDefault="00FF392C" w:rsidP="00FF392C">
      <w:pPr>
        <w:spacing w:after="0" w:line="240" w:lineRule="auto"/>
        <w:rPr>
          <w:rFonts w:ascii="Times New Roman" w:eastAsia="Times New Roman" w:hAnsi="Times New Roman" w:cs="Times New Roman"/>
          <w:sz w:val="24"/>
          <w:szCs w:val="24"/>
        </w:rPr>
      </w:pPr>
    </w:p>
    <w:p w:rsidR="00FF392C" w:rsidRPr="00FF392C" w:rsidRDefault="00FF392C" w:rsidP="00FF392C">
      <w:pPr>
        <w:spacing w:after="0" w:line="240" w:lineRule="auto"/>
        <w:ind w:right="-83"/>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Таблица 1. Организация аллей и дорог парка, лесопарка и других крупных объектов рекреации</w:t>
      </w:r>
    </w:p>
    <w:p w:rsidR="00FF392C" w:rsidRPr="00FF392C" w:rsidRDefault="00FF392C" w:rsidP="00FF392C">
      <w:pPr>
        <w:spacing w:after="0" w:line="240" w:lineRule="auto"/>
        <w:rPr>
          <w:rFonts w:ascii="Times New Roman" w:eastAsia="Times New Roman" w:hAnsi="Times New Roman" w:cs="Times New Roman"/>
          <w:sz w:val="24"/>
          <w:szCs w:val="24"/>
        </w:rPr>
      </w:pPr>
    </w:p>
    <w:tbl>
      <w:tblPr>
        <w:tblStyle w:val="af0"/>
        <w:tblW w:w="0" w:type="auto"/>
        <w:tblLook w:val="01E0" w:firstRow="1" w:lastRow="1" w:firstColumn="1" w:lastColumn="1" w:noHBand="0" w:noVBand="0"/>
      </w:tblPr>
      <w:tblGrid>
        <w:gridCol w:w="1989"/>
        <w:gridCol w:w="1824"/>
        <w:gridCol w:w="2453"/>
        <w:gridCol w:w="3305"/>
      </w:tblGrid>
      <w:tr w:rsidR="00FF392C" w:rsidRPr="00FF392C" w:rsidTr="00FF392C">
        <w:tc>
          <w:tcPr>
            <w:tcW w:w="1991" w:type="dxa"/>
          </w:tcPr>
          <w:p w:rsidR="00FF392C" w:rsidRPr="00FF392C" w:rsidRDefault="00FF392C" w:rsidP="00FF392C">
            <w:pPr>
              <w:jc w:val="center"/>
              <w:rPr>
                <w:sz w:val="24"/>
                <w:szCs w:val="24"/>
              </w:rPr>
            </w:pPr>
            <w:r w:rsidRPr="00FF392C">
              <w:rPr>
                <w:sz w:val="24"/>
                <w:szCs w:val="24"/>
              </w:rPr>
              <w:t>Типы аллей и дорог</w:t>
            </w:r>
          </w:p>
        </w:tc>
        <w:tc>
          <w:tcPr>
            <w:tcW w:w="1841" w:type="dxa"/>
          </w:tcPr>
          <w:p w:rsidR="00FF392C" w:rsidRPr="00FF392C" w:rsidRDefault="00FF392C" w:rsidP="00FF392C">
            <w:pPr>
              <w:jc w:val="center"/>
              <w:rPr>
                <w:sz w:val="24"/>
                <w:szCs w:val="24"/>
              </w:rPr>
            </w:pPr>
            <w:r w:rsidRPr="00FF392C">
              <w:rPr>
                <w:sz w:val="24"/>
                <w:szCs w:val="24"/>
              </w:rPr>
              <w:t>Ширин</w:t>
            </w:r>
            <w:proofErr w:type="gramStart"/>
            <w:r w:rsidRPr="00FF392C">
              <w:rPr>
                <w:sz w:val="24"/>
                <w:szCs w:val="24"/>
              </w:rPr>
              <w:t>а(</w:t>
            </w:r>
            <w:proofErr w:type="gramEnd"/>
            <w:r w:rsidRPr="00FF392C">
              <w:rPr>
                <w:sz w:val="24"/>
                <w:szCs w:val="24"/>
              </w:rPr>
              <w:t>м)</w:t>
            </w:r>
          </w:p>
        </w:tc>
        <w:tc>
          <w:tcPr>
            <w:tcW w:w="2463" w:type="dxa"/>
          </w:tcPr>
          <w:p w:rsidR="00FF392C" w:rsidRPr="00FF392C" w:rsidRDefault="00FF392C" w:rsidP="00FF392C">
            <w:pPr>
              <w:jc w:val="center"/>
              <w:rPr>
                <w:sz w:val="24"/>
                <w:szCs w:val="24"/>
              </w:rPr>
            </w:pPr>
            <w:r w:rsidRPr="00FF392C">
              <w:rPr>
                <w:sz w:val="24"/>
                <w:szCs w:val="24"/>
              </w:rPr>
              <w:t>Назначение</w:t>
            </w:r>
          </w:p>
        </w:tc>
        <w:tc>
          <w:tcPr>
            <w:tcW w:w="3353" w:type="dxa"/>
          </w:tcPr>
          <w:p w:rsidR="00FF392C" w:rsidRPr="00FF392C" w:rsidRDefault="00FF392C" w:rsidP="00FF392C">
            <w:pPr>
              <w:jc w:val="center"/>
              <w:rPr>
                <w:sz w:val="24"/>
                <w:szCs w:val="24"/>
              </w:rPr>
            </w:pPr>
            <w:r w:rsidRPr="00FF392C">
              <w:rPr>
                <w:sz w:val="24"/>
                <w:szCs w:val="24"/>
              </w:rPr>
              <w:t>Рекомендации по       благоустройству</w:t>
            </w:r>
          </w:p>
        </w:tc>
      </w:tr>
      <w:tr w:rsidR="00FF392C" w:rsidRPr="00FF392C" w:rsidTr="00FF392C">
        <w:tc>
          <w:tcPr>
            <w:tcW w:w="1991" w:type="dxa"/>
          </w:tcPr>
          <w:p w:rsidR="00FF392C" w:rsidRPr="00FF392C" w:rsidRDefault="00FF392C" w:rsidP="00FF392C">
            <w:pPr>
              <w:jc w:val="center"/>
              <w:rPr>
                <w:sz w:val="24"/>
                <w:szCs w:val="24"/>
              </w:rPr>
            </w:pPr>
            <w:r w:rsidRPr="00FF392C">
              <w:rPr>
                <w:sz w:val="24"/>
                <w:szCs w:val="24"/>
              </w:rPr>
              <w:t>Основные пешеходные аллеи и дороги *</w:t>
            </w:r>
          </w:p>
          <w:p w:rsidR="00FF392C" w:rsidRPr="00FF392C" w:rsidRDefault="00FF392C" w:rsidP="00FF392C">
            <w:pPr>
              <w:rPr>
                <w:sz w:val="24"/>
                <w:szCs w:val="24"/>
              </w:rPr>
            </w:pPr>
          </w:p>
        </w:tc>
        <w:tc>
          <w:tcPr>
            <w:tcW w:w="1841" w:type="dxa"/>
          </w:tcPr>
          <w:p w:rsidR="00FF392C" w:rsidRPr="00FF392C" w:rsidRDefault="00FF392C" w:rsidP="00FF392C">
            <w:pPr>
              <w:jc w:val="center"/>
              <w:rPr>
                <w:sz w:val="24"/>
                <w:szCs w:val="24"/>
              </w:rPr>
            </w:pPr>
            <w:r w:rsidRPr="00FF392C">
              <w:rPr>
                <w:sz w:val="24"/>
                <w:szCs w:val="24"/>
              </w:rPr>
              <w:t>6 - 9</w:t>
            </w:r>
          </w:p>
        </w:tc>
        <w:tc>
          <w:tcPr>
            <w:tcW w:w="2463" w:type="dxa"/>
          </w:tcPr>
          <w:p w:rsidR="00FF392C" w:rsidRPr="00FF392C" w:rsidRDefault="00FF392C" w:rsidP="00FF392C">
            <w:pPr>
              <w:jc w:val="center"/>
              <w:rPr>
                <w:sz w:val="24"/>
                <w:szCs w:val="24"/>
              </w:rPr>
            </w:pPr>
            <w:r w:rsidRPr="00FF392C">
              <w:rPr>
                <w:sz w:val="24"/>
                <w:szCs w:val="24"/>
              </w:rPr>
              <w:t xml:space="preserve">Интенсивное пешеходное  движение (более  300  ч/час). Допускается   проезд </w:t>
            </w:r>
            <w:proofErr w:type="spellStart"/>
            <w:r w:rsidRPr="00FF392C">
              <w:rPr>
                <w:sz w:val="24"/>
                <w:szCs w:val="24"/>
              </w:rPr>
              <w:t>внутрипаркового</w:t>
            </w:r>
            <w:proofErr w:type="spellEnd"/>
            <w:r w:rsidRPr="00FF392C">
              <w:rPr>
                <w:sz w:val="24"/>
                <w:szCs w:val="24"/>
              </w:rPr>
              <w:t xml:space="preserve"> транспорта.         Соединяет функциональные  зоны и участки между собой, те и другие </w:t>
            </w:r>
            <w:proofErr w:type="gramStart"/>
            <w:r w:rsidRPr="00FF392C">
              <w:rPr>
                <w:sz w:val="24"/>
                <w:szCs w:val="24"/>
              </w:rPr>
              <w:t>с</w:t>
            </w:r>
            <w:proofErr w:type="gramEnd"/>
          </w:p>
          <w:p w:rsidR="00FF392C" w:rsidRPr="00FF392C" w:rsidRDefault="00FF392C" w:rsidP="00FF392C">
            <w:pPr>
              <w:jc w:val="center"/>
              <w:rPr>
                <w:sz w:val="24"/>
                <w:szCs w:val="24"/>
              </w:rPr>
            </w:pPr>
            <w:r w:rsidRPr="00FF392C">
              <w:rPr>
                <w:sz w:val="24"/>
                <w:szCs w:val="24"/>
              </w:rPr>
              <w:t>основными входами.</w:t>
            </w:r>
          </w:p>
        </w:tc>
        <w:tc>
          <w:tcPr>
            <w:tcW w:w="3353" w:type="dxa"/>
          </w:tcPr>
          <w:p w:rsidR="00FF392C" w:rsidRPr="00FF392C" w:rsidRDefault="00FF392C" w:rsidP="00FF392C">
            <w:pPr>
              <w:jc w:val="center"/>
              <w:rPr>
                <w:sz w:val="24"/>
                <w:szCs w:val="24"/>
              </w:rPr>
            </w:pPr>
            <w:r w:rsidRPr="00FF392C">
              <w:rPr>
                <w:sz w:val="24"/>
                <w:szCs w:val="24"/>
              </w:rPr>
              <w:t xml:space="preserve">Допускаются  зеленые разделительные  полосы шириной порядка 2  м,  через каждые 25 - </w:t>
            </w:r>
            <w:smartTag w:uri="urn:schemas-microsoft-com:office:smarttags" w:element="metricconverter">
              <w:smartTagPr>
                <w:attr w:name="ProductID" w:val="30 м"/>
              </w:smartTagPr>
              <w:r w:rsidRPr="00FF392C">
                <w:rPr>
                  <w:sz w:val="24"/>
                  <w:szCs w:val="24"/>
                </w:rPr>
                <w:t>30 м</w:t>
              </w:r>
            </w:smartTag>
            <w:r w:rsidRPr="00FF392C">
              <w:rPr>
                <w:sz w:val="24"/>
                <w:szCs w:val="24"/>
              </w:rPr>
              <w:t xml:space="preserve"> -  проходы. Если аллея  на берегу водоема, ее поперечный профиль может быть решен в разных уровнях, </w:t>
            </w:r>
            <w:proofErr w:type="spellStart"/>
            <w:r w:rsidRPr="00FF392C">
              <w:rPr>
                <w:sz w:val="24"/>
                <w:szCs w:val="24"/>
              </w:rPr>
              <w:t>которыесвязаны</w:t>
            </w:r>
            <w:proofErr w:type="spellEnd"/>
            <w:r w:rsidRPr="00FF392C">
              <w:rPr>
                <w:sz w:val="24"/>
                <w:szCs w:val="24"/>
              </w:rPr>
              <w:t xml:space="preserve">  откосами, стенками и лестницами. Покрытие: твердое (плитка, асфальтобетон) с обрамлением бортовым камнем.  Обрезка  ветвей  на высоту </w:t>
            </w:r>
            <w:smartTag w:uri="urn:schemas-microsoft-com:office:smarttags" w:element="metricconverter">
              <w:smartTagPr>
                <w:attr w:name="ProductID" w:val="2,5 м"/>
              </w:smartTagPr>
              <w:r w:rsidRPr="00FF392C">
                <w:rPr>
                  <w:sz w:val="24"/>
                  <w:szCs w:val="24"/>
                </w:rPr>
                <w:t>2,5 м</w:t>
              </w:r>
            </w:smartTag>
            <w:r w:rsidRPr="00FF392C">
              <w:rPr>
                <w:sz w:val="24"/>
                <w:szCs w:val="24"/>
              </w:rPr>
              <w:t>.</w:t>
            </w:r>
          </w:p>
        </w:tc>
      </w:tr>
      <w:tr w:rsidR="00FF392C" w:rsidRPr="00FF392C" w:rsidTr="00FF392C">
        <w:tc>
          <w:tcPr>
            <w:tcW w:w="1991" w:type="dxa"/>
          </w:tcPr>
          <w:p w:rsidR="00FF392C" w:rsidRPr="00FF392C" w:rsidRDefault="00FF392C" w:rsidP="00FF392C">
            <w:pPr>
              <w:jc w:val="center"/>
              <w:rPr>
                <w:sz w:val="24"/>
                <w:szCs w:val="24"/>
              </w:rPr>
            </w:pPr>
            <w:r w:rsidRPr="00FF392C">
              <w:rPr>
                <w:sz w:val="24"/>
                <w:szCs w:val="24"/>
              </w:rPr>
              <w:t>Второстепенные аллеи</w:t>
            </w:r>
          </w:p>
          <w:p w:rsidR="00FF392C" w:rsidRPr="00FF392C" w:rsidRDefault="00FF392C" w:rsidP="00FF392C">
            <w:pPr>
              <w:jc w:val="center"/>
              <w:rPr>
                <w:sz w:val="24"/>
                <w:szCs w:val="24"/>
              </w:rPr>
            </w:pPr>
            <w:r w:rsidRPr="00FF392C">
              <w:rPr>
                <w:sz w:val="24"/>
                <w:szCs w:val="24"/>
              </w:rPr>
              <w:t>и дороги *</w:t>
            </w:r>
          </w:p>
          <w:p w:rsidR="00FF392C" w:rsidRPr="00FF392C" w:rsidRDefault="00FF392C" w:rsidP="00FF392C">
            <w:pPr>
              <w:jc w:val="center"/>
              <w:rPr>
                <w:sz w:val="24"/>
                <w:szCs w:val="24"/>
              </w:rPr>
            </w:pPr>
          </w:p>
        </w:tc>
        <w:tc>
          <w:tcPr>
            <w:tcW w:w="1841" w:type="dxa"/>
          </w:tcPr>
          <w:p w:rsidR="00FF392C" w:rsidRPr="00FF392C" w:rsidRDefault="00FF392C" w:rsidP="00FF392C">
            <w:pPr>
              <w:jc w:val="center"/>
              <w:rPr>
                <w:sz w:val="24"/>
                <w:szCs w:val="24"/>
              </w:rPr>
            </w:pPr>
            <w:r w:rsidRPr="00FF392C">
              <w:rPr>
                <w:sz w:val="24"/>
                <w:szCs w:val="24"/>
              </w:rPr>
              <w:t>3 - 4,5</w:t>
            </w:r>
          </w:p>
        </w:tc>
        <w:tc>
          <w:tcPr>
            <w:tcW w:w="2463" w:type="dxa"/>
          </w:tcPr>
          <w:p w:rsidR="00FF392C" w:rsidRPr="00FF392C" w:rsidRDefault="00FF392C" w:rsidP="00FF392C">
            <w:pPr>
              <w:jc w:val="center"/>
              <w:rPr>
                <w:sz w:val="24"/>
                <w:szCs w:val="24"/>
              </w:rPr>
            </w:pPr>
            <w:r w:rsidRPr="00FF392C">
              <w:rPr>
                <w:sz w:val="24"/>
                <w:szCs w:val="24"/>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3353" w:type="dxa"/>
          </w:tcPr>
          <w:p w:rsidR="00FF392C" w:rsidRPr="00FF392C" w:rsidRDefault="00FF392C" w:rsidP="00FF392C">
            <w:pPr>
              <w:jc w:val="center"/>
              <w:rPr>
                <w:sz w:val="24"/>
                <w:szCs w:val="24"/>
              </w:rPr>
            </w:pPr>
            <w:r w:rsidRPr="00FF392C">
              <w:rPr>
                <w:sz w:val="24"/>
                <w:szCs w:val="24"/>
              </w:rP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FF392C">
              <w:rPr>
                <w:sz w:val="24"/>
                <w:szCs w:val="24"/>
              </w:rPr>
              <w:t>вяжущими</w:t>
            </w:r>
            <w:proofErr w:type="gramEnd"/>
            <w:r w:rsidRPr="00FF392C">
              <w:rPr>
                <w:sz w:val="24"/>
                <w:szCs w:val="24"/>
              </w:rPr>
              <w:t xml:space="preserve">. Обрезка ветвей  на высоту 2,0 - </w:t>
            </w:r>
            <w:smartTag w:uri="urn:schemas-microsoft-com:office:smarttags" w:element="metricconverter">
              <w:smartTagPr>
                <w:attr w:name="ProductID" w:val="2,5 м"/>
              </w:smartTagPr>
              <w:r w:rsidRPr="00FF392C">
                <w:rPr>
                  <w:sz w:val="24"/>
                  <w:szCs w:val="24"/>
                </w:rPr>
                <w:t>2,5 м</w:t>
              </w:r>
            </w:smartTag>
            <w:r w:rsidRPr="00FF392C">
              <w:rPr>
                <w:sz w:val="24"/>
                <w:szCs w:val="24"/>
              </w:rPr>
              <w:t>.  Садовый борт, бордюры  из  цветов  и трав, водоотводные   лотки или др.</w:t>
            </w:r>
          </w:p>
          <w:p w:rsidR="00FF392C" w:rsidRPr="00FF392C" w:rsidRDefault="00FF392C" w:rsidP="00FF392C">
            <w:pPr>
              <w:jc w:val="center"/>
              <w:rPr>
                <w:sz w:val="24"/>
                <w:szCs w:val="24"/>
              </w:rPr>
            </w:pPr>
          </w:p>
        </w:tc>
      </w:tr>
      <w:tr w:rsidR="00FF392C" w:rsidRPr="00FF392C" w:rsidTr="00FF392C">
        <w:tc>
          <w:tcPr>
            <w:tcW w:w="1991" w:type="dxa"/>
          </w:tcPr>
          <w:p w:rsidR="00FF392C" w:rsidRPr="00FF392C" w:rsidRDefault="00FF392C" w:rsidP="00FF392C">
            <w:pPr>
              <w:jc w:val="center"/>
              <w:rPr>
                <w:sz w:val="24"/>
                <w:szCs w:val="24"/>
              </w:rPr>
            </w:pPr>
            <w:r w:rsidRPr="00FF392C">
              <w:rPr>
                <w:sz w:val="24"/>
                <w:szCs w:val="24"/>
              </w:rPr>
              <w:t>Дополнительные пешеходные дороги</w:t>
            </w:r>
          </w:p>
          <w:p w:rsidR="00FF392C" w:rsidRPr="00FF392C" w:rsidRDefault="00FF392C" w:rsidP="00FF392C">
            <w:pPr>
              <w:rPr>
                <w:sz w:val="24"/>
                <w:szCs w:val="24"/>
              </w:rPr>
            </w:pPr>
          </w:p>
        </w:tc>
        <w:tc>
          <w:tcPr>
            <w:tcW w:w="1841" w:type="dxa"/>
          </w:tcPr>
          <w:p w:rsidR="00FF392C" w:rsidRPr="00FF392C" w:rsidRDefault="00FF392C" w:rsidP="00FF392C">
            <w:pPr>
              <w:jc w:val="center"/>
              <w:rPr>
                <w:sz w:val="24"/>
                <w:szCs w:val="24"/>
              </w:rPr>
            </w:pPr>
            <w:r w:rsidRPr="00FF392C">
              <w:rPr>
                <w:sz w:val="24"/>
                <w:szCs w:val="24"/>
              </w:rPr>
              <w:t>1,5 - 2,5</w:t>
            </w:r>
          </w:p>
        </w:tc>
        <w:tc>
          <w:tcPr>
            <w:tcW w:w="2463" w:type="dxa"/>
          </w:tcPr>
          <w:p w:rsidR="00FF392C" w:rsidRPr="00FF392C" w:rsidRDefault="00FF392C" w:rsidP="00FF392C">
            <w:pPr>
              <w:jc w:val="center"/>
              <w:rPr>
                <w:sz w:val="24"/>
                <w:szCs w:val="24"/>
              </w:rPr>
            </w:pPr>
            <w:r w:rsidRPr="00FF392C">
              <w:rPr>
                <w:sz w:val="24"/>
                <w:szCs w:val="24"/>
              </w:rPr>
              <w:t>Пешеходное движение малой интенсивности.  Проезд транспорта не допускается. Подводят к отдельным парковым</w:t>
            </w:r>
          </w:p>
          <w:p w:rsidR="00FF392C" w:rsidRPr="00FF392C" w:rsidRDefault="00FF392C" w:rsidP="00FF392C">
            <w:pPr>
              <w:rPr>
                <w:sz w:val="24"/>
                <w:szCs w:val="24"/>
              </w:rPr>
            </w:pPr>
            <w:r w:rsidRPr="00FF392C">
              <w:rPr>
                <w:sz w:val="24"/>
                <w:szCs w:val="24"/>
              </w:rPr>
              <w:t xml:space="preserve">сооружениям </w:t>
            </w:r>
          </w:p>
        </w:tc>
        <w:tc>
          <w:tcPr>
            <w:tcW w:w="3353" w:type="dxa"/>
          </w:tcPr>
          <w:p w:rsidR="00FF392C" w:rsidRPr="00FF392C" w:rsidRDefault="00FF392C" w:rsidP="00FF392C">
            <w:pPr>
              <w:jc w:val="center"/>
              <w:rPr>
                <w:sz w:val="24"/>
                <w:szCs w:val="24"/>
              </w:rPr>
            </w:pPr>
            <w:r w:rsidRPr="00FF392C">
              <w:rPr>
                <w:sz w:val="24"/>
                <w:szCs w:val="24"/>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w:t>
            </w:r>
          </w:p>
        </w:tc>
      </w:tr>
      <w:tr w:rsidR="00FF392C" w:rsidRPr="00FF392C" w:rsidTr="00FF392C">
        <w:tc>
          <w:tcPr>
            <w:tcW w:w="1991" w:type="dxa"/>
          </w:tcPr>
          <w:p w:rsidR="00FF392C" w:rsidRPr="00FF392C" w:rsidRDefault="00FF392C" w:rsidP="00FF392C">
            <w:pPr>
              <w:jc w:val="center"/>
              <w:rPr>
                <w:sz w:val="24"/>
                <w:szCs w:val="24"/>
              </w:rPr>
            </w:pPr>
            <w:r w:rsidRPr="00FF392C">
              <w:rPr>
                <w:sz w:val="24"/>
                <w:szCs w:val="24"/>
              </w:rPr>
              <w:t>Тропы</w:t>
            </w:r>
          </w:p>
        </w:tc>
        <w:tc>
          <w:tcPr>
            <w:tcW w:w="1841" w:type="dxa"/>
          </w:tcPr>
          <w:p w:rsidR="00FF392C" w:rsidRPr="00FF392C" w:rsidRDefault="00FF392C" w:rsidP="00FF392C">
            <w:pPr>
              <w:jc w:val="center"/>
              <w:rPr>
                <w:sz w:val="24"/>
                <w:szCs w:val="24"/>
              </w:rPr>
            </w:pPr>
            <w:r w:rsidRPr="00FF392C">
              <w:rPr>
                <w:sz w:val="24"/>
                <w:szCs w:val="24"/>
              </w:rPr>
              <w:t>0,75 - 1,0</w:t>
            </w:r>
          </w:p>
        </w:tc>
        <w:tc>
          <w:tcPr>
            <w:tcW w:w="2463" w:type="dxa"/>
          </w:tcPr>
          <w:p w:rsidR="00FF392C" w:rsidRPr="00FF392C" w:rsidRDefault="00FF392C" w:rsidP="00FF392C">
            <w:pPr>
              <w:jc w:val="center"/>
              <w:rPr>
                <w:sz w:val="24"/>
                <w:szCs w:val="24"/>
              </w:rPr>
            </w:pPr>
            <w:r w:rsidRPr="00FF392C">
              <w:rPr>
                <w:sz w:val="24"/>
                <w:szCs w:val="24"/>
              </w:rPr>
              <w:t>Дополнительная прогулочная  сеть  с естественным характером ландшафта.</w:t>
            </w:r>
          </w:p>
        </w:tc>
        <w:tc>
          <w:tcPr>
            <w:tcW w:w="3353" w:type="dxa"/>
          </w:tcPr>
          <w:p w:rsidR="00FF392C" w:rsidRPr="00FF392C" w:rsidRDefault="00FF392C" w:rsidP="00FF392C">
            <w:pPr>
              <w:jc w:val="center"/>
              <w:rPr>
                <w:sz w:val="24"/>
                <w:szCs w:val="24"/>
              </w:rPr>
            </w:pPr>
            <w:r w:rsidRPr="00FF392C">
              <w:rPr>
                <w:sz w:val="24"/>
                <w:szCs w:val="24"/>
              </w:rPr>
              <w:t>Трассируется  по крутым склонам, через  чаши овраги, ручьи. Покрытие: грунтовое</w:t>
            </w:r>
          </w:p>
          <w:p w:rsidR="00FF392C" w:rsidRPr="00FF392C" w:rsidRDefault="00FF392C" w:rsidP="00FF392C">
            <w:pPr>
              <w:rPr>
                <w:sz w:val="24"/>
                <w:szCs w:val="24"/>
              </w:rPr>
            </w:pPr>
            <w:r w:rsidRPr="00FF392C">
              <w:rPr>
                <w:sz w:val="24"/>
                <w:szCs w:val="24"/>
              </w:rPr>
              <w:t xml:space="preserve">естественное.               </w:t>
            </w:r>
          </w:p>
          <w:p w:rsidR="00FF392C" w:rsidRPr="00FF392C" w:rsidRDefault="00FF392C" w:rsidP="00FF392C">
            <w:pPr>
              <w:rPr>
                <w:sz w:val="24"/>
                <w:szCs w:val="24"/>
              </w:rPr>
            </w:pPr>
          </w:p>
        </w:tc>
      </w:tr>
      <w:tr w:rsidR="00FF392C" w:rsidRPr="00FF392C" w:rsidTr="00FF392C">
        <w:tc>
          <w:tcPr>
            <w:tcW w:w="1991" w:type="dxa"/>
          </w:tcPr>
          <w:p w:rsidR="00FF392C" w:rsidRPr="00FF392C" w:rsidRDefault="00FF392C" w:rsidP="00FF392C">
            <w:pPr>
              <w:jc w:val="center"/>
              <w:rPr>
                <w:sz w:val="24"/>
                <w:szCs w:val="24"/>
              </w:rPr>
            </w:pPr>
            <w:r w:rsidRPr="00FF392C">
              <w:rPr>
                <w:sz w:val="24"/>
                <w:szCs w:val="24"/>
              </w:rPr>
              <w:t>Велосипедные дорожки</w:t>
            </w:r>
          </w:p>
          <w:p w:rsidR="00FF392C" w:rsidRPr="00FF392C" w:rsidRDefault="00FF392C" w:rsidP="00FF392C">
            <w:pPr>
              <w:jc w:val="center"/>
              <w:rPr>
                <w:sz w:val="24"/>
                <w:szCs w:val="24"/>
              </w:rPr>
            </w:pPr>
          </w:p>
        </w:tc>
        <w:tc>
          <w:tcPr>
            <w:tcW w:w="1841" w:type="dxa"/>
          </w:tcPr>
          <w:p w:rsidR="00FF392C" w:rsidRPr="00FF392C" w:rsidRDefault="00FF392C" w:rsidP="00FF392C">
            <w:pPr>
              <w:jc w:val="center"/>
              <w:rPr>
                <w:sz w:val="24"/>
                <w:szCs w:val="24"/>
              </w:rPr>
            </w:pPr>
            <w:r w:rsidRPr="00FF392C">
              <w:rPr>
                <w:sz w:val="24"/>
                <w:szCs w:val="24"/>
              </w:rPr>
              <w:t>1,5 -   2,25</w:t>
            </w:r>
          </w:p>
          <w:p w:rsidR="00FF392C" w:rsidRPr="00FF392C" w:rsidRDefault="00FF392C" w:rsidP="00FF392C">
            <w:pPr>
              <w:rPr>
                <w:sz w:val="24"/>
                <w:szCs w:val="24"/>
              </w:rPr>
            </w:pPr>
          </w:p>
          <w:p w:rsidR="00FF392C" w:rsidRPr="00FF392C" w:rsidRDefault="00FF392C" w:rsidP="00FF392C">
            <w:pPr>
              <w:rPr>
                <w:sz w:val="24"/>
                <w:szCs w:val="24"/>
              </w:rPr>
            </w:pPr>
          </w:p>
        </w:tc>
        <w:tc>
          <w:tcPr>
            <w:tcW w:w="2463" w:type="dxa"/>
          </w:tcPr>
          <w:p w:rsidR="00FF392C" w:rsidRPr="00FF392C" w:rsidRDefault="00FF392C" w:rsidP="00FF392C">
            <w:pPr>
              <w:jc w:val="center"/>
              <w:rPr>
                <w:sz w:val="24"/>
                <w:szCs w:val="24"/>
              </w:rPr>
            </w:pPr>
            <w:r w:rsidRPr="00FF392C">
              <w:rPr>
                <w:sz w:val="24"/>
                <w:szCs w:val="24"/>
              </w:rPr>
              <w:t>Велосипедные  прогулки</w:t>
            </w:r>
          </w:p>
          <w:p w:rsidR="00FF392C" w:rsidRPr="00FF392C" w:rsidRDefault="00FF392C" w:rsidP="00FF392C">
            <w:pPr>
              <w:rPr>
                <w:sz w:val="24"/>
                <w:szCs w:val="24"/>
              </w:rPr>
            </w:pPr>
          </w:p>
        </w:tc>
        <w:tc>
          <w:tcPr>
            <w:tcW w:w="3353" w:type="dxa"/>
          </w:tcPr>
          <w:p w:rsidR="00FF392C" w:rsidRPr="00FF392C" w:rsidRDefault="00FF392C" w:rsidP="00FF392C">
            <w:pPr>
              <w:jc w:val="center"/>
              <w:rPr>
                <w:sz w:val="24"/>
                <w:szCs w:val="24"/>
              </w:rPr>
            </w:pPr>
            <w:r w:rsidRPr="00FF392C">
              <w:rPr>
                <w:sz w:val="24"/>
                <w:szCs w:val="24"/>
              </w:rPr>
              <w:t xml:space="preserve">Трассирование замкнутое (кольцевое, петельное,  восьмерочное). </w:t>
            </w:r>
            <w:r w:rsidRPr="00FF392C">
              <w:rPr>
                <w:sz w:val="24"/>
                <w:szCs w:val="24"/>
              </w:rPr>
              <w:lastRenderedPageBreak/>
              <w:t xml:space="preserve">Рекомендуется пункт техобслуживания. Покрытие твердое. Обрезка ветвей  на высоту </w:t>
            </w:r>
            <w:smartTag w:uri="urn:schemas-microsoft-com:office:smarttags" w:element="metricconverter">
              <w:smartTagPr>
                <w:attr w:name="ProductID" w:val="2,5 м"/>
              </w:smartTagPr>
              <w:r w:rsidRPr="00FF392C">
                <w:rPr>
                  <w:sz w:val="24"/>
                  <w:szCs w:val="24"/>
                </w:rPr>
                <w:t>2,5 м</w:t>
              </w:r>
            </w:smartTag>
            <w:r w:rsidRPr="00FF392C">
              <w:rPr>
                <w:sz w:val="24"/>
                <w:szCs w:val="24"/>
              </w:rPr>
              <w:t>.</w:t>
            </w:r>
          </w:p>
        </w:tc>
      </w:tr>
      <w:tr w:rsidR="00FF392C" w:rsidRPr="00FF392C" w:rsidTr="00FF392C">
        <w:tc>
          <w:tcPr>
            <w:tcW w:w="1991" w:type="dxa"/>
          </w:tcPr>
          <w:p w:rsidR="00FF392C" w:rsidRPr="00FF392C" w:rsidRDefault="00FF392C" w:rsidP="00FF392C">
            <w:pPr>
              <w:jc w:val="center"/>
              <w:rPr>
                <w:sz w:val="24"/>
                <w:szCs w:val="24"/>
              </w:rPr>
            </w:pPr>
            <w:r w:rsidRPr="00FF392C">
              <w:rPr>
                <w:sz w:val="24"/>
                <w:szCs w:val="24"/>
              </w:rPr>
              <w:lastRenderedPageBreak/>
              <w:t>Дороги для конной езды</w:t>
            </w:r>
          </w:p>
          <w:p w:rsidR="00FF392C" w:rsidRPr="00FF392C" w:rsidRDefault="00FF392C" w:rsidP="00FF392C">
            <w:pPr>
              <w:jc w:val="center"/>
              <w:rPr>
                <w:sz w:val="24"/>
                <w:szCs w:val="24"/>
              </w:rPr>
            </w:pPr>
          </w:p>
        </w:tc>
        <w:tc>
          <w:tcPr>
            <w:tcW w:w="1841" w:type="dxa"/>
          </w:tcPr>
          <w:p w:rsidR="00FF392C" w:rsidRPr="00FF392C" w:rsidRDefault="00FF392C" w:rsidP="00FF392C">
            <w:pPr>
              <w:jc w:val="center"/>
              <w:rPr>
                <w:sz w:val="24"/>
                <w:szCs w:val="24"/>
              </w:rPr>
            </w:pPr>
            <w:r w:rsidRPr="00FF392C">
              <w:rPr>
                <w:sz w:val="24"/>
                <w:szCs w:val="24"/>
              </w:rPr>
              <w:t>4,0 - 6,0</w:t>
            </w:r>
          </w:p>
        </w:tc>
        <w:tc>
          <w:tcPr>
            <w:tcW w:w="2463" w:type="dxa"/>
          </w:tcPr>
          <w:p w:rsidR="00FF392C" w:rsidRPr="00FF392C" w:rsidRDefault="00FF392C" w:rsidP="00FF392C">
            <w:pPr>
              <w:jc w:val="center"/>
              <w:rPr>
                <w:sz w:val="24"/>
                <w:szCs w:val="24"/>
              </w:rPr>
            </w:pPr>
            <w:r w:rsidRPr="00FF392C">
              <w:rPr>
                <w:sz w:val="24"/>
                <w:szCs w:val="24"/>
              </w:rPr>
              <w:t>Прогулки верхом, в  экипажах санях. Допускается проезд эксплуатационного транспорта.</w:t>
            </w:r>
          </w:p>
        </w:tc>
        <w:tc>
          <w:tcPr>
            <w:tcW w:w="3353" w:type="dxa"/>
          </w:tcPr>
          <w:p w:rsidR="00FF392C" w:rsidRPr="00FF392C" w:rsidRDefault="00FF392C" w:rsidP="00FF392C">
            <w:pPr>
              <w:jc w:val="center"/>
              <w:rPr>
                <w:sz w:val="24"/>
                <w:szCs w:val="24"/>
              </w:rPr>
            </w:pPr>
            <w:r w:rsidRPr="00FF392C">
              <w:rPr>
                <w:sz w:val="24"/>
                <w:szCs w:val="24"/>
              </w:rPr>
              <w:t xml:space="preserve">Наибольшие продольные уклоны до 60 промилле. Обрезка  ветвей  на высоту </w:t>
            </w:r>
            <w:smartTag w:uri="urn:schemas-microsoft-com:office:smarttags" w:element="metricconverter">
              <w:smartTagPr>
                <w:attr w:name="ProductID" w:val="4 м"/>
              </w:smartTagPr>
              <w:r w:rsidRPr="00FF392C">
                <w:rPr>
                  <w:sz w:val="24"/>
                  <w:szCs w:val="24"/>
                </w:rPr>
                <w:t>4 м</w:t>
              </w:r>
            </w:smartTag>
            <w:r w:rsidRPr="00FF392C">
              <w:rPr>
                <w:sz w:val="24"/>
                <w:szCs w:val="24"/>
              </w:rPr>
              <w:t>.  Покрытие: грунтовое улучшенное.</w:t>
            </w:r>
          </w:p>
        </w:tc>
      </w:tr>
      <w:tr w:rsidR="00FF392C" w:rsidRPr="00FF392C" w:rsidTr="00FF392C">
        <w:tc>
          <w:tcPr>
            <w:tcW w:w="1991" w:type="dxa"/>
          </w:tcPr>
          <w:p w:rsidR="00FF392C" w:rsidRPr="00FF392C" w:rsidRDefault="00FF392C" w:rsidP="00FF392C">
            <w:pPr>
              <w:jc w:val="center"/>
              <w:rPr>
                <w:sz w:val="24"/>
                <w:szCs w:val="24"/>
              </w:rPr>
            </w:pPr>
            <w:r w:rsidRPr="00FF392C">
              <w:rPr>
                <w:sz w:val="24"/>
                <w:szCs w:val="24"/>
              </w:rPr>
              <w:t>Автомобильная дорога (</w:t>
            </w:r>
            <w:proofErr w:type="spellStart"/>
            <w:r w:rsidRPr="00FF392C">
              <w:rPr>
                <w:sz w:val="24"/>
                <w:szCs w:val="24"/>
              </w:rPr>
              <w:t>парквей</w:t>
            </w:r>
            <w:proofErr w:type="spellEnd"/>
            <w:r w:rsidRPr="00FF392C">
              <w:rPr>
                <w:sz w:val="24"/>
                <w:szCs w:val="24"/>
              </w:rPr>
              <w:t>)</w:t>
            </w:r>
          </w:p>
          <w:p w:rsidR="00FF392C" w:rsidRPr="00FF392C" w:rsidRDefault="00FF392C" w:rsidP="00FF392C">
            <w:pPr>
              <w:rPr>
                <w:sz w:val="24"/>
                <w:szCs w:val="24"/>
              </w:rPr>
            </w:pPr>
          </w:p>
        </w:tc>
        <w:tc>
          <w:tcPr>
            <w:tcW w:w="1841" w:type="dxa"/>
          </w:tcPr>
          <w:p w:rsidR="00FF392C" w:rsidRPr="00FF392C" w:rsidRDefault="00FF392C" w:rsidP="00FF392C">
            <w:pPr>
              <w:jc w:val="center"/>
              <w:rPr>
                <w:sz w:val="24"/>
                <w:szCs w:val="24"/>
              </w:rPr>
            </w:pPr>
            <w:r w:rsidRPr="00FF392C">
              <w:rPr>
                <w:sz w:val="24"/>
                <w:szCs w:val="24"/>
              </w:rPr>
              <w:t>4,5 - 7,0</w:t>
            </w:r>
          </w:p>
          <w:p w:rsidR="00FF392C" w:rsidRPr="00FF392C" w:rsidRDefault="00FF392C" w:rsidP="00FF392C">
            <w:pPr>
              <w:rPr>
                <w:sz w:val="24"/>
                <w:szCs w:val="24"/>
              </w:rPr>
            </w:pPr>
          </w:p>
        </w:tc>
        <w:tc>
          <w:tcPr>
            <w:tcW w:w="2463" w:type="dxa"/>
          </w:tcPr>
          <w:p w:rsidR="00FF392C" w:rsidRPr="00FF392C" w:rsidRDefault="00FF392C" w:rsidP="00FF392C">
            <w:pPr>
              <w:jc w:val="center"/>
              <w:rPr>
                <w:sz w:val="24"/>
                <w:szCs w:val="24"/>
              </w:rPr>
            </w:pPr>
            <w:r w:rsidRPr="00FF392C">
              <w:rPr>
                <w:sz w:val="24"/>
                <w:szCs w:val="24"/>
              </w:rPr>
              <w:t xml:space="preserve">Автомобильные прогулки  и   проезд </w:t>
            </w:r>
            <w:proofErr w:type="spellStart"/>
            <w:r w:rsidRPr="00FF392C">
              <w:rPr>
                <w:sz w:val="24"/>
                <w:szCs w:val="24"/>
              </w:rPr>
              <w:t>внутрипаркового</w:t>
            </w:r>
            <w:proofErr w:type="spellEnd"/>
            <w:r w:rsidRPr="00FF392C">
              <w:rPr>
                <w:sz w:val="24"/>
                <w:szCs w:val="24"/>
              </w:rPr>
              <w:t xml:space="preserve"> транспорта. Допускается проезд эксплуатационного  транспорта</w:t>
            </w:r>
          </w:p>
          <w:p w:rsidR="00FF392C" w:rsidRPr="00FF392C" w:rsidRDefault="00FF392C" w:rsidP="00FF392C">
            <w:pPr>
              <w:rPr>
                <w:sz w:val="24"/>
                <w:szCs w:val="24"/>
              </w:rPr>
            </w:pPr>
          </w:p>
        </w:tc>
        <w:tc>
          <w:tcPr>
            <w:tcW w:w="3353" w:type="dxa"/>
          </w:tcPr>
          <w:p w:rsidR="00FF392C" w:rsidRPr="00FF392C" w:rsidRDefault="00FF392C" w:rsidP="00FF392C">
            <w:pPr>
              <w:rPr>
                <w:sz w:val="24"/>
                <w:szCs w:val="24"/>
              </w:rPr>
            </w:pPr>
            <w:r w:rsidRPr="00FF392C">
              <w:rPr>
                <w:sz w:val="24"/>
                <w:szCs w:val="24"/>
              </w:rPr>
              <w:t xml:space="preserve">Трассируется  </w:t>
            </w:r>
            <w:proofErr w:type="spellStart"/>
            <w:r w:rsidRPr="00FF392C">
              <w:rPr>
                <w:sz w:val="24"/>
                <w:szCs w:val="24"/>
              </w:rPr>
              <w:t>попериферии</w:t>
            </w:r>
            <w:proofErr w:type="spellEnd"/>
            <w:r w:rsidRPr="00FF392C">
              <w:rPr>
                <w:sz w:val="24"/>
                <w:szCs w:val="24"/>
              </w:rPr>
              <w:t xml:space="preserve">    лесопарка в стороне от  пешеходных коммуникаций.     Наибольший продольный      уклон 70 промилле,  макс.  скорость - 40  км/час.  Радиусы закруглений - не менее </w:t>
            </w:r>
            <w:smartTag w:uri="urn:schemas-microsoft-com:office:smarttags" w:element="metricconverter">
              <w:smartTagPr>
                <w:attr w:name="ProductID" w:val="15 м"/>
              </w:smartTagPr>
              <w:r w:rsidRPr="00FF392C">
                <w:rPr>
                  <w:sz w:val="24"/>
                  <w:szCs w:val="24"/>
                </w:rPr>
                <w:t>15 м</w:t>
              </w:r>
            </w:smartTag>
            <w:r w:rsidRPr="00FF392C">
              <w:rPr>
                <w:sz w:val="24"/>
                <w:szCs w:val="24"/>
              </w:rPr>
              <w:t>.</w:t>
            </w:r>
          </w:p>
          <w:p w:rsidR="00FF392C" w:rsidRPr="00FF392C" w:rsidRDefault="00FF392C" w:rsidP="00FF392C">
            <w:pPr>
              <w:rPr>
                <w:sz w:val="24"/>
                <w:szCs w:val="24"/>
              </w:rPr>
            </w:pPr>
            <w:r w:rsidRPr="00FF392C">
              <w:rPr>
                <w:sz w:val="24"/>
                <w:szCs w:val="24"/>
              </w:rPr>
              <w:t xml:space="preserve">Покрытие:  асфальтобетон щебеночное, гравийное обработка </w:t>
            </w:r>
            <w:proofErr w:type="gramStart"/>
            <w:r w:rsidRPr="00FF392C">
              <w:rPr>
                <w:sz w:val="24"/>
                <w:szCs w:val="24"/>
              </w:rPr>
              <w:t>вяжущими</w:t>
            </w:r>
            <w:proofErr w:type="gramEnd"/>
            <w:r w:rsidRPr="00FF392C">
              <w:rPr>
                <w:sz w:val="24"/>
                <w:szCs w:val="24"/>
              </w:rPr>
              <w:t xml:space="preserve"> бордюрный камень.          </w:t>
            </w:r>
          </w:p>
        </w:tc>
      </w:tr>
      <w:tr w:rsidR="00FF392C" w:rsidRPr="00FF392C" w:rsidTr="00FF392C">
        <w:tc>
          <w:tcPr>
            <w:tcW w:w="9648" w:type="dxa"/>
            <w:gridSpan w:val="4"/>
          </w:tcPr>
          <w:p w:rsidR="00FF392C" w:rsidRPr="00FF392C" w:rsidRDefault="00FF392C" w:rsidP="00FF392C">
            <w:pPr>
              <w:jc w:val="both"/>
              <w:rPr>
                <w:sz w:val="24"/>
                <w:szCs w:val="24"/>
              </w:rPr>
            </w:pPr>
            <w:r w:rsidRPr="00FF392C">
              <w:rPr>
                <w:sz w:val="24"/>
                <w:szCs w:val="2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FF392C">
                <w:rPr>
                  <w:sz w:val="24"/>
                  <w:szCs w:val="24"/>
                </w:rPr>
                <w:t>6 м</w:t>
              </w:r>
            </w:smartTag>
            <w:r w:rsidRPr="00FF392C">
              <w:rPr>
                <w:sz w:val="24"/>
                <w:szCs w:val="24"/>
              </w:rPr>
              <w:t>.</w:t>
            </w:r>
          </w:p>
          <w:p w:rsidR="00FF392C" w:rsidRPr="00FF392C" w:rsidRDefault="00FF392C" w:rsidP="00FF392C">
            <w:pPr>
              <w:jc w:val="both"/>
              <w:rPr>
                <w:sz w:val="24"/>
                <w:szCs w:val="24"/>
              </w:rPr>
            </w:pPr>
            <w:r w:rsidRPr="00FF392C">
              <w:rPr>
                <w:sz w:val="24"/>
                <w:szCs w:val="24"/>
              </w:rPr>
              <w:t xml:space="preserve">2. На типах  аллей  и  дорог,  помеченных   знаком  "*",   допускается катание  на  роликовых  досках,  коньках,  самокатах,  помимо  специально оборудованных территорий.  </w:t>
            </w:r>
          </w:p>
          <w:p w:rsidR="00FF392C" w:rsidRPr="00FF392C" w:rsidRDefault="00FF392C" w:rsidP="00FF392C">
            <w:pPr>
              <w:jc w:val="both"/>
              <w:rPr>
                <w:sz w:val="24"/>
                <w:szCs w:val="24"/>
              </w:rPr>
            </w:pPr>
            <w:r w:rsidRPr="00FF392C">
              <w:rPr>
                <w:sz w:val="24"/>
                <w:szCs w:val="2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FF392C">
                <w:rPr>
                  <w:sz w:val="24"/>
                  <w:szCs w:val="24"/>
                </w:rPr>
                <w:t>100 га</w:t>
              </w:r>
            </w:smartTag>
            <w:r w:rsidRPr="00FF392C">
              <w:rPr>
                <w:sz w:val="24"/>
                <w:szCs w:val="24"/>
              </w:rPr>
              <w:t xml:space="preserve">.                                        </w:t>
            </w:r>
          </w:p>
        </w:tc>
      </w:tr>
    </w:tbl>
    <w:p w:rsidR="00FF392C" w:rsidRPr="00FF392C" w:rsidRDefault="00FF392C" w:rsidP="00FF392C">
      <w:pPr>
        <w:spacing w:after="0" w:line="240" w:lineRule="auto"/>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Таблица 2. Организация площадок городского парка</w:t>
      </w:r>
    </w:p>
    <w:p w:rsidR="00FF392C" w:rsidRPr="00FF392C" w:rsidRDefault="00FF392C" w:rsidP="00FF392C">
      <w:pPr>
        <w:spacing w:after="0" w:line="240" w:lineRule="auto"/>
        <w:rPr>
          <w:rFonts w:ascii="Times New Roman" w:eastAsia="Times New Roman" w:hAnsi="Times New Roman" w:cs="Times New Roman"/>
          <w:sz w:val="24"/>
          <w:szCs w:val="24"/>
        </w:rPr>
      </w:pPr>
    </w:p>
    <w:p w:rsidR="00FF392C" w:rsidRPr="00FF392C" w:rsidRDefault="00FF392C" w:rsidP="00FF392C">
      <w:pPr>
        <w:spacing w:after="0" w:line="240" w:lineRule="auto"/>
        <w:jc w:val="right"/>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В кв. метрах</w:t>
      </w:r>
    </w:p>
    <w:tbl>
      <w:tblPr>
        <w:tblStyle w:val="af0"/>
        <w:tblW w:w="0" w:type="auto"/>
        <w:tblLook w:val="01E0" w:firstRow="1" w:lastRow="1" w:firstColumn="1" w:lastColumn="1" w:noHBand="0" w:noVBand="0"/>
      </w:tblPr>
      <w:tblGrid>
        <w:gridCol w:w="1858"/>
        <w:gridCol w:w="2046"/>
        <w:gridCol w:w="2143"/>
        <w:gridCol w:w="1805"/>
        <w:gridCol w:w="1719"/>
      </w:tblGrid>
      <w:tr w:rsidR="00FF392C" w:rsidRPr="00FF392C" w:rsidTr="00FF392C">
        <w:tc>
          <w:tcPr>
            <w:tcW w:w="1910" w:type="dxa"/>
          </w:tcPr>
          <w:p w:rsidR="00FF392C" w:rsidRPr="00FF392C" w:rsidRDefault="00FF392C" w:rsidP="00FF392C">
            <w:pPr>
              <w:jc w:val="center"/>
              <w:rPr>
                <w:sz w:val="24"/>
                <w:szCs w:val="24"/>
              </w:rPr>
            </w:pPr>
            <w:r w:rsidRPr="00FF392C">
              <w:rPr>
                <w:sz w:val="24"/>
                <w:szCs w:val="24"/>
              </w:rPr>
              <w:t>Парковые площади и площадки</w:t>
            </w:r>
          </w:p>
        </w:tc>
        <w:tc>
          <w:tcPr>
            <w:tcW w:w="2046" w:type="dxa"/>
          </w:tcPr>
          <w:p w:rsidR="00FF392C" w:rsidRPr="00FF392C" w:rsidRDefault="00FF392C" w:rsidP="00FF392C">
            <w:pPr>
              <w:jc w:val="center"/>
              <w:rPr>
                <w:sz w:val="24"/>
                <w:szCs w:val="24"/>
              </w:rPr>
            </w:pPr>
            <w:r w:rsidRPr="00FF392C">
              <w:rPr>
                <w:sz w:val="24"/>
                <w:szCs w:val="24"/>
              </w:rPr>
              <w:t>Назначение</w:t>
            </w:r>
          </w:p>
        </w:tc>
        <w:tc>
          <w:tcPr>
            <w:tcW w:w="2143" w:type="dxa"/>
          </w:tcPr>
          <w:p w:rsidR="00FF392C" w:rsidRPr="00FF392C" w:rsidRDefault="00FF392C" w:rsidP="00FF392C">
            <w:pPr>
              <w:jc w:val="center"/>
              <w:rPr>
                <w:sz w:val="24"/>
                <w:szCs w:val="24"/>
              </w:rPr>
            </w:pPr>
            <w:r w:rsidRPr="00FF392C">
              <w:rPr>
                <w:sz w:val="24"/>
                <w:szCs w:val="24"/>
              </w:rPr>
              <w:t>Элементы благоустройства</w:t>
            </w:r>
          </w:p>
          <w:p w:rsidR="00FF392C" w:rsidRPr="00FF392C" w:rsidRDefault="00FF392C" w:rsidP="00FF392C">
            <w:pPr>
              <w:jc w:val="right"/>
              <w:rPr>
                <w:sz w:val="24"/>
                <w:szCs w:val="24"/>
              </w:rPr>
            </w:pPr>
          </w:p>
        </w:tc>
        <w:tc>
          <w:tcPr>
            <w:tcW w:w="1908" w:type="dxa"/>
          </w:tcPr>
          <w:p w:rsidR="00FF392C" w:rsidRPr="00FF392C" w:rsidRDefault="00FF392C" w:rsidP="00FF392C">
            <w:pPr>
              <w:jc w:val="center"/>
              <w:rPr>
                <w:sz w:val="24"/>
                <w:szCs w:val="24"/>
              </w:rPr>
            </w:pPr>
            <w:r w:rsidRPr="00FF392C">
              <w:rPr>
                <w:sz w:val="24"/>
                <w:szCs w:val="24"/>
              </w:rPr>
              <w:t>Размеры</w:t>
            </w:r>
          </w:p>
        </w:tc>
        <w:tc>
          <w:tcPr>
            <w:tcW w:w="1846" w:type="dxa"/>
          </w:tcPr>
          <w:p w:rsidR="00FF392C" w:rsidRPr="00FF392C" w:rsidRDefault="00FF392C" w:rsidP="00FF392C">
            <w:pPr>
              <w:jc w:val="center"/>
              <w:rPr>
                <w:sz w:val="24"/>
                <w:szCs w:val="24"/>
              </w:rPr>
            </w:pPr>
            <w:r w:rsidRPr="00FF392C">
              <w:rPr>
                <w:sz w:val="24"/>
                <w:szCs w:val="24"/>
              </w:rPr>
              <w:t>Мин. норма на посетителя</w:t>
            </w:r>
          </w:p>
          <w:p w:rsidR="00FF392C" w:rsidRPr="00FF392C" w:rsidRDefault="00FF392C" w:rsidP="00FF392C">
            <w:pPr>
              <w:jc w:val="right"/>
              <w:rPr>
                <w:sz w:val="24"/>
                <w:szCs w:val="24"/>
              </w:rPr>
            </w:pPr>
          </w:p>
        </w:tc>
      </w:tr>
      <w:tr w:rsidR="00FF392C" w:rsidRPr="00FF392C" w:rsidTr="00FF392C">
        <w:tc>
          <w:tcPr>
            <w:tcW w:w="1910" w:type="dxa"/>
          </w:tcPr>
          <w:p w:rsidR="00FF392C" w:rsidRPr="00FF392C" w:rsidRDefault="00FF392C" w:rsidP="00FF392C">
            <w:pPr>
              <w:jc w:val="center"/>
              <w:rPr>
                <w:sz w:val="24"/>
                <w:szCs w:val="24"/>
              </w:rPr>
            </w:pPr>
            <w:r w:rsidRPr="00FF392C">
              <w:rPr>
                <w:sz w:val="24"/>
                <w:szCs w:val="24"/>
              </w:rPr>
              <w:t>Основные площадки</w:t>
            </w:r>
          </w:p>
          <w:p w:rsidR="00FF392C" w:rsidRPr="00FF392C" w:rsidRDefault="00FF392C" w:rsidP="00FF392C">
            <w:pPr>
              <w:jc w:val="right"/>
              <w:rPr>
                <w:sz w:val="24"/>
                <w:szCs w:val="24"/>
              </w:rPr>
            </w:pPr>
          </w:p>
        </w:tc>
        <w:tc>
          <w:tcPr>
            <w:tcW w:w="2046" w:type="dxa"/>
          </w:tcPr>
          <w:p w:rsidR="00FF392C" w:rsidRPr="00FF392C" w:rsidRDefault="00FF392C" w:rsidP="00FF392C">
            <w:pPr>
              <w:jc w:val="center"/>
              <w:rPr>
                <w:sz w:val="24"/>
                <w:szCs w:val="24"/>
              </w:rPr>
            </w:pPr>
            <w:r w:rsidRPr="00FF392C">
              <w:rPr>
                <w:sz w:val="24"/>
                <w:szCs w:val="24"/>
              </w:rPr>
              <w:t>Центры парковой планировки, размещаются на пересечении аллей, у входной части парка, перед сооружениями</w:t>
            </w:r>
          </w:p>
        </w:tc>
        <w:tc>
          <w:tcPr>
            <w:tcW w:w="2143" w:type="dxa"/>
          </w:tcPr>
          <w:p w:rsidR="00FF392C" w:rsidRPr="00FF392C" w:rsidRDefault="00FF392C" w:rsidP="00FF392C">
            <w:pPr>
              <w:jc w:val="center"/>
              <w:rPr>
                <w:sz w:val="24"/>
                <w:szCs w:val="24"/>
              </w:rPr>
            </w:pPr>
            <w:r w:rsidRPr="00FF392C">
              <w:rPr>
                <w:sz w:val="24"/>
                <w:szCs w:val="24"/>
              </w:rPr>
              <w:t>Бассейны, фонтаны, скульптура, партерная зелень,  цветники, парадное  и декоративное освещение</w:t>
            </w:r>
          </w:p>
          <w:p w:rsidR="00FF392C" w:rsidRPr="00FF392C" w:rsidRDefault="00FF392C" w:rsidP="00FF392C">
            <w:pPr>
              <w:jc w:val="center"/>
              <w:rPr>
                <w:sz w:val="24"/>
                <w:szCs w:val="24"/>
              </w:rPr>
            </w:pPr>
            <w:r w:rsidRPr="00FF392C">
              <w:rPr>
                <w:sz w:val="24"/>
                <w:szCs w:val="24"/>
              </w:rPr>
              <w:t>Покрытие: плиточное мощение, бортовой камень</w:t>
            </w:r>
          </w:p>
        </w:tc>
        <w:tc>
          <w:tcPr>
            <w:tcW w:w="1908" w:type="dxa"/>
          </w:tcPr>
          <w:p w:rsidR="00FF392C" w:rsidRPr="00FF392C" w:rsidRDefault="00FF392C" w:rsidP="00FF392C">
            <w:pPr>
              <w:jc w:val="center"/>
              <w:rPr>
                <w:sz w:val="24"/>
                <w:szCs w:val="24"/>
              </w:rPr>
            </w:pPr>
            <w:r w:rsidRPr="00FF392C">
              <w:rPr>
                <w:sz w:val="24"/>
                <w:szCs w:val="24"/>
              </w:rPr>
              <w:t>С учетом пропускной способности отходящих от входа аллей</w:t>
            </w:r>
          </w:p>
          <w:p w:rsidR="00FF392C" w:rsidRPr="00FF392C" w:rsidRDefault="00FF392C" w:rsidP="00FF392C">
            <w:pPr>
              <w:jc w:val="right"/>
              <w:rPr>
                <w:sz w:val="24"/>
                <w:szCs w:val="24"/>
              </w:rPr>
            </w:pPr>
          </w:p>
        </w:tc>
        <w:tc>
          <w:tcPr>
            <w:tcW w:w="1846" w:type="dxa"/>
          </w:tcPr>
          <w:p w:rsidR="00FF392C" w:rsidRPr="00FF392C" w:rsidRDefault="00FF392C" w:rsidP="00FF392C">
            <w:pPr>
              <w:jc w:val="center"/>
              <w:rPr>
                <w:sz w:val="24"/>
                <w:szCs w:val="24"/>
              </w:rPr>
            </w:pPr>
            <w:r w:rsidRPr="00FF392C">
              <w:rPr>
                <w:sz w:val="24"/>
                <w:szCs w:val="24"/>
              </w:rPr>
              <w:t>1,5</w:t>
            </w:r>
          </w:p>
        </w:tc>
      </w:tr>
      <w:tr w:rsidR="00FF392C" w:rsidRPr="00FF392C" w:rsidTr="00FF392C">
        <w:tc>
          <w:tcPr>
            <w:tcW w:w="1910" w:type="dxa"/>
          </w:tcPr>
          <w:p w:rsidR="00FF392C" w:rsidRPr="00FF392C" w:rsidRDefault="00FF392C" w:rsidP="00FF392C">
            <w:pPr>
              <w:jc w:val="center"/>
              <w:rPr>
                <w:sz w:val="24"/>
                <w:szCs w:val="24"/>
              </w:rPr>
            </w:pPr>
            <w:r w:rsidRPr="00FF392C">
              <w:rPr>
                <w:sz w:val="24"/>
                <w:szCs w:val="24"/>
              </w:rPr>
              <w:t>Площади</w:t>
            </w:r>
          </w:p>
          <w:p w:rsidR="00FF392C" w:rsidRPr="00FF392C" w:rsidRDefault="00FF392C" w:rsidP="00FF392C">
            <w:pPr>
              <w:jc w:val="center"/>
              <w:rPr>
                <w:sz w:val="24"/>
                <w:szCs w:val="24"/>
              </w:rPr>
            </w:pPr>
            <w:r w:rsidRPr="00FF392C">
              <w:rPr>
                <w:sz w:val="24"/>
                <w:szCs w:val="24"/>
              </w:rPr>
              <w:t>массовых</w:t>
            </w:r>
          </w:p>
          <w:p w:rsidR="00FF392C" w:rsidRPr="00FF392C" w:rsidRDefault="00FF392C" w:rsidP="00FF392C">
            <w:pPr>
              <w:jc w:val="center"/>
              <w:rPr>
                <w:sz w:val="24"/>
                <w:szCs w:val="24"/>
              </w:rPr>
            </w:pPr>
            <w:r w:rsidRPr="00FF392C">
              <w:rPr>
                <w:sz w:val="24"/>
                <w:szCs w:val="24"/>
              </w:rPr>
              <w:t>мероприятий</w:t>
            </w:r>
          </w:p>
          <w:p w:rsidR="00FF392C" w:rsidRPr="00FF392C" w:rsidRDefault="00FF392C" w:rsidP="00FF392C">
            <w:pPr>
              <w:jc w:val="right"/>
              <w:rPr>
                <w:sz w:val="24"/>
                <w:szCs w:val="24"/>
              </w:rPr>
            </w:pPr>
          </w:p>
        </w:tc>
        <w:tc>
          <w:tcPr>
            <w:tcW w:w="2046" w:type="dxa"/>
          </w:tcPr>
          <w:p w:rsidR="00FF392C" w:rsidRPr="00FF392C" w:rsidRDefault="00FF392C" w:rsidP="00FF392C">
            <w:pPr>
              <w:jc w:val="center"/>
              <w:rPr>
                <w:sz w:val="24"/>
                <w:szCs w:val="24"/>
              </w:rPr>
            </w:pPr>
            <w:r w:rsidRPr="00FF392C">
              <w:rPr>
                <w:sz w:val="24"/>
                <w:szCs w:val="24"/>
              </w:rPr>
              <w:lastRenderedPageBreak/>
              <w:t xml:space="preserve">Проведение концертов, праздников, </w:t>
            </w:r>
            <w:r w:rsidRPr="00FF392C">
              <w:rPr>
                <w:sz w:val="24"/>
                <w:szCs w:val="24"/>
              </w:rPr>
              <w:lastRenderedPageBreak/>
              <w:t>большие размеры. лугового</w:t>
            </w:r>
            <w:proofErr w:type="gramStart"/>
            <w:r w:rsidRPr="00FF392C">
              <w:rPr>
                <w:sz w:val="24"/>
                <w:szCs w:val="24"/>
              </w:rPr>
              <w:t xml:space="preserve">  Ф</w:t>
            </w:r>
            <w:proofErr w:type="gramEnd"/>
            <w:r w:rsidRPr="00FF392C">
              <w:rPr>
                <w:sz w:val="24"/>
                <w:szCs w:val="24"/>
              </w:rPr>
              <w:t>ормируется в виде пространства или площади регулярного очертания. Связь по главной аллее</w:t>
            </w:r>
          </w:p>
        </w:tc>
        <w:tc>
          <w:tcPr>
            <w:tcW w:w="2143" w:type="dxa"/>
          </w:tcPr>
          <w:p w:rsidR="00FF392C" w:rsidRPr="00FF392C" w:rsidRDefault="00FF392C" w:rsidP="00FF392C">
            <w:pPr>
              <w:rPr>
                <w:sz w:val="24"/>
                <w:szCs w:val="24"/>
              </w:rPr>
            </w:pPr>
            <w:r w:rsidRPr="00FF392C">
              <w:rPr>
                <w:sz w:val="24"/>
                <w:szCs w:val="24"/>
              </w:rPr>
              <w:lastRenderedPageBreak/>
              <w:t xml:space="preserve">Осветительное оборудование (фонари, </w:t>
            </w:r>
            <w:r w:rsidRPr="00FF392C">
              <w:rPr>
                <w:sz w:val="24"/>
                <w:szCs w:val="24"/>
              </w:rPr>
              <w:lastRenderedPageBreak/>
              <w:t xml:space="preserve">прожекторы). Посадки - по периметру. </w:t>
            </w:r>
          </w:p>
          <w:p w:rsidR="00FF392C" w:rsidRPr="00FF392C" w:rsidRDefault="00FF392C" w:rsidP="00FF392C">
            <w:pPr>
              <w:rPr>
                <w:sz w:val="24"/>
                <w:szCs w:val="24"/>
              </w:rPr>
            </w:pPr>
            <w:r w:rsidRPr="00FF392C">
              <w:rPr>
                <w:sz w:val="24"/>
                <w:szCs w:val="24"/>
              </w:rPr>
              <w:t xml:space="preserve">Покрытие: газонное, твердое (плитка), комбинированное </w:t>
            </w:r>
          </w:p>
          <w:p w:rsidR="00FF392C" w:rsidRPr="00FF392C" w:rsidRDefault="00FF392C" w:rsidP="00FF392C">
            <w:pPr>
              <w:jc w:val="right"/>
              <w:rPr>
                <w:sz w:val="24"/>
                <w:szCs w:val="24"/>
              </w:rPr>
            </w:pPr>
          </w:p>
        </w:tc>
        <w:tc>
          <w:tcPr>
            <w:tcW w:w="1908" w:type="dxa"/>
          </w:tcPr>
          <w:p w:rsidR="00FF392C" w:rsidRPr="00FF392C" w:rsidRDefault="00FF392C" w:rsidP="00FF392C">
            <w:pPr>
              <w:jc w:val="center"/>
              <w:rPr>
                <w:sz w:val="24"/>
                <w:szCs w:val="24"/>
              </w:rPr>
            </w:pPr>
            <w:r w:rsidRPr="00FF392C">
              <w:rPr>
                <w:sz w:val="24"/>
                <w:szCs w:val="24"/>
              </w:rPr>
              <w:lastRenderedPageBreak/>
              <w:t>1200 - 5000</w:t>
            </w:r>
          </w:p>
        </w:tc>
        <w:tc>
          <w:tcPr>
            <w:tcW w:w="1846" w:type="dxa"/>
          </w:tcPr>
          <w:p w:rsidR="00FF392C" w:rsidRPr="00FF392C" w:rsidRDefault="00FF392C" w:rsidP="00FF392C">
            <w:pPr>
              <w:jc w:val="center"/>
              <w:rPr>
                <w:sz w:val="24"/>
                <w:szCs w:val="24"/>
              </w:rPr>
            </w:pPr>
            <w:r w:rsidRPr="00FF392C">
              <w:rPr>
                <w:sz w:val="24"/>
                <w:szCs w:val="24"/>
              </w:rPr>
              <w:t>1,0 - 2,5</w:t>
            </w:r>
          </w:p>
        </w:tc>
      </w:tr>
      <w:tr w:rsidR="00FF392C" w:rsidRPr="00FF392C" w:rsidTr="00FF392C">
        <w:tc>
          <w:tcPr>
            <w:tcW w:w="1910" w:type="dxa"/>
          </w:tcPr>
          <w:p w:rsidR="00FF392C" w:rsidRPr="00FF392C" w:rsidRDefault="00FF392C" w:rsidP="00FF392C">
            <w:pPr>
              <w:jc w:val="center"/>
              <w:rPr>
                <w:sz w:val="24"/>
                <w:szCs w:val="24"/>
              </w:rPr>
            </w:pPr>
            <w:r w:rsidRPr="00FF392C">
              <w:rPr>
                <w:sz w:val="24"/>
                <w:szCs w:val="24"/>
              </w:rPr>
              <w:lastRenderedPageBreak/>
              <w:t>Площадки</w:t>
            </w:r>
          </w:p>
          <w:p w:rsidR="00FF392C" w:rsidRPr="00FF392C" w:rsidRDefault="00FF392C" w:rsidP="00FF392C">
            <w:pPr>
              <w:jc w:val="center"/>
              <w:rPr>
                <w:sz w:val="24"/>
                <w:szCs w:val="24"/>
              </w:rPr>
            </w:pPr>
            <w:r w:rsidRPr="00FF392C">
              <w:rPr>
                <w:sz w:val="24"/>
                <w:szCs w:val="24"/>
              </w:rPr>
              <w:t>отдыха,</w:t>
            </w:r>
          </w:p>
          <w:p w:rsidR="00FF392C" w:rsidRPr="00FF392C" w:rsidRDefault="00FF392C" w:rsidP="00FF392C">
            <w:pPr>
              <w:jc w:val="center"/>
              <w:rPr>
                <w:sz w:val="24"/>
                <w:szCs w:val="24"/>
              </w:rPr>
            </w:pPr>
            <w:r w:rsidRPr="00FF392C">
              <w:rPr>
                <w:sz w:val="24"/>
                <w:szCs w:val="24"/>
              </w:rPr>
              <w:t>лужайки</w:t>
            </w:r>
          </w:p>
          <w:p w:rsidR="00FF392C" w:rsidRPr="00FF392C" w:rsidRDefault="00FF392C" w:rsidP="00FF392C">
            <w:pPr>
              <w:jc w:val="right"/>
              <w:rPr>
                <w:sz w:val="24"/>
                <w:szCs w:val="24"/>
              </w:rPr>
            </w:pPr>
          </w:p>
        </w:tc>
        <w:tc>
          <w:tcPr>
            <w:tcW w:w="2046" w:type="dxa"/>
          </w:tcPr>
          <w:p w:rsidR="00FF392C" w:rsidRPr="00FF392C" w:rsidRDefault="00FF392C" w:rsidP="00FF392C">
            <w:pPr>
              <w:jc w:val="center"/>
              <w:rPr>
                <w:sz w:val="24"/>
                <w:szCs w:val="24"/>
              </w:rPr>
            </w:pPr>
            <w:r w:rsidRPr="00FF392C">
              <w:rPr>
                <w:sz w:val="24"/>
                <w:szCs w:val="24"/>
              </w:rPr>
              <w:t>В различных частях парка.  Виды площадок:</w:t>
            </w:r>
          </w:p>
          <w:p w:rsidR="00FF392C" w:rsidRPr="00FF392C" w:rsidRDefault="00FF392C" w:rsidP="00FF392C">
            <w:pPr>
              <w:jc w:val="center"/>
              <w:rPr>
                <w:sz w:val="24"/>
                <w:szCs w:val="24"/>
              </w:rPr>
            </w:pPr>
            <w:r w:rsidRPr="00FF392C">
              <w:rPr>
                <w:sz w:val="24"/>
                <w:szCs w:val="24"/>
              </w:rPr>
              <w:t>- регулярной  планировки с регулярным  озеленением;</w:t>
            </w:r>
          </w:p>
          <w:p w:rsidR="00FF392C" w:rsidRPr="00FF392C" w:rsidRDefault="00FF392C" w:rsidP="00FF392C">
            <w:pPr>
              <w:jc w:val="center"/>
              <w:rPr>
                <w:sz w:val="24"/>
                <w:szCs w:val="24"/>
              </w:rPr>
            </w:pPr>
            <w:r w:rsidRPr="00FF392C">
              <w:rPr>
                <w:sz w:val="24"/>
                <w:szCs w:val="24"/>
              </w:rPr>
              <w:t xml:space="preserve">- </w:t>
            </w:r>
            <w:proofErr w:type="spellStart"/>
            <w:r w:rsidRPr="00FF392C">
              <w:rPr>
                <w:sz w:val="24"/>
                <w:szCs w:val="24"/>
              </w:rPr>
              <w:t>регулярн</w:t>
            </w:r>
            <w:proofErr w:type="spellEnd"/>
            <w:r w:rsidRPr="00FF392C">
              <w:rPr>
                <w:sz w:val="24"/>
                <w:szCs w:val="24"/>
              </w:rPr>
              <w:t>.   планировки с обрамлением свободными группами  растений;</w:t>
            </w:r>
          </w:p>
          <w:p w:rsidR="00FF392C" w:rsidRPr="00FF392C" w:rsidRDefault="00FF392C" w:rsidP="00FF392C">
            <w:pPr>
              <w:jc w:val="center"/>
              <w:rPr>
                <w:sz w:val="24"/>
                <w:szCs w:val="24"/>
              </w:rPr>
            </w:pPr>
            <w:r w:rsidRPr="00FF392C">
              <w:rPr>
                <w:sz w:val="24"/>
                <w:szCs w:val="24"/>
              </w:rPr>
              <w:t>- свободной   планировки с обрамлением свободными группами растений</w:t>
            </w:r>
          </w:p>
        </w:tc>
        <w:tc>
          <w:tcPr>
            <w:tcW w:w="2143" w:type="dxa"/>
          </w:tcPr>
          <w:p w:rsidR="00FF392C" w:rsidRPr="00FF392C" w:rsidRDefault="00FF392C" w:rsidP="00FF392C">
            <w:pPr>
              <w:jc w:val="center"/>
              <w:rPr>
                <w:sz w:val="24"/>
                <w:szCs w:val="24"/>
              </w:rPr>
            </w:pPr>
            <w:r w:rsidRPr="00FF392C">
              <w:rPr>
                <w:sz w:val="24"/>
                <w:szCs w:val="24"/>
              </w:rPr>
              <w:t>Везде:</w:t>
            </w:r>
          </w:p>
          <w:p w:rsidR="00FF392C" w:rsidRPr="00FF392C" w:rsidRDefault="00FF392C" w:rsidP="00FF392C">
            <w:pPr>
              <w:jc w:val="center"/>
              <w:rPr>
                <w:sz w:val="24"/>
                <w:szCs w:val="24"/>
              </w:rPr>
            </w:pPr>
            <w:r w:rsidRPr="00FF392C">
              <w:rPr>
                <w:sz w:val="24"/>
                <w:szCs w:val="24"/>
              </w:rPr>
              <w:t xml:space="preserve">освещение, беседки,  </w:t>
            </w:r>
            <w:proofErr w:type="spellStart"/>
            <w:r w:rsidRPr="00FF392C">
              <w:rPr>
                <w:sz w:val="24"/>
                <w:szCs w:val="24"/>
              </w:rPr>
              <w:t>перголы</w:t>
            </w:r>
            <w:proofErr w:type="spellEnd"/>
            <w:r w:rsidRPr="00FF392C">
              <w:rPr>
                <w:sz w:val="24"/>
                <w:szCs w:val="24"/>
              </w:rPr>
              <w:t>, трельяжи, скамьи, урны.  Декоративное оформление в центре (цветник, фонтан, скульптура, вазон).</w:t>
            </w:r>
          </w:p>
          <w:p w:rsidR="00FF392C" w:rsidRPr="00FF392C" w:rsidRDefault="00FF392C" w:rsidP="00FF392C">
            <w:pPr>
              <w:jc w:val="center"/>
              <w:rPr>
                <w:sz w:val="24"/>
                <w:szCs w:val="24"/>
              </w:rPr>
            </w:pPr>
            <w:r w:rsidRPr="00FF392C">
              <w:rPr>
                <w:sz w:val="24"/>
                <w:szCs w:val="24"/>
              </w:rPr>
              <w:t>Покрытие: мощение плиткой, бортовой камень, бордюры из цветов и трав. На площадках- лужайках - газон</w:t>
            </w:r>
          </w:p>
        </w:tc>
        <w:tc>
          <w:tcPr>
            <w:tcW w:w="1908" w:type="dxa"/>
          </w:tcPr>
          <w:p w:rsidR="00FF392C" w:rsidRPr="00FF392C" w:rsidRDefault="00FF392C" w:rsidP="00FF392C">
            <w:pPr>
              <w:jc w:val="center"/>
              <w:rPr>
                <w:sz w:val="24"/>
                <w:szCs w:val="24"/>
              </w:rPr>
            </w:pPr>
            <w:r w:rsidRPr="00FF392C">
              <w:rPr>
                <w:sz w:val="24"/>
                <w:szCs w:val="24"/>
              </w:rPr>
              <w:t>20 - 200</w:t>
            </w:r>
          </w:p>
        </w:tc>
        <w:tc>
          <w:tcPr>
            <w:tcW w:w="1846" w:type="dxa"/>
          </w:tcPr>
          <w:p w:rsidR="00FF392C" w:rsidRPr="00FF392C" w:rsidRDefault="00FF392C" w:rsidP="00FF392C">
            <w:pPr>
              <w:jc w:val="center"/>
              <w:rPr>
                <w:sz w:val="24"/>
                <w:szCs w:val="24"/>
              </w:rPr>
            </w:pPr>
            <w:r w:rsidRPr="00FF392C">
              <w:rPr>
                <w:sz w:val="24"/>
                <w:szCs w:val="24"/>
              </w:rPr>
              <w:t>5 - 20</w:t>
            </w:r>
          </w:p>
        </w:tc>
      </w:tr>
      <w:tr w:rsidR="00FF392C" w:rsidRPr="00FF392C" w:rsidTr="00FF392C">
        <w:tc>
          <w:tcPr>
            <w:tcW w:w="1910" w:type="dxa"/>
          </w:tcPr>
          <w:p w:rsidR="00FF392C" w:rsidRPr="00FF392C" w:rsidRDefault="00FF392C" w:rsidP="00FF392C">
            <w:pPr>
              <w:jc w:val="center"/>
              <w:rPr>
                <w:sz w:val="24"/>
                <w:szCs w:val="24"/>
              </w:rPr>
            </w:pPr>
            <w:r w:rsidRPr="00FF392C">
              <w:rPr>
                <w:sz w:val="24"/>
                <w:szCs w:val="24"/>
              </w:rPr>
              <w:t>Танцевальные</w:t>
            </w:r>
          </w:p>
          <w:p w:rsidR="00FF392C" w:rsidRPr="00FF392C" w:rsidRDefault="00FF392C" w:rsidP="00FF392C">
            <w:pPr>
              <w:jc w:val="center"/>
              <w:rPr>
                <w:sz w:val="24"/>
                <w:szCs w:val="24"/>
              </w:rPr>
            </w:pPr>
            <w:r w:rsidRPr="00FF392C">
              <w:rPr>
                <w:sz w:val="24"/>
                <w:szCs w:val="24"/>
              </w:rPr>
              <w:t>площадки, сооружения</w:t>
            </w:r>
          </w:p>
        </w:tc>
        <w:tc>
          <w:tcPr>
            <w:tcW w:w="2046" w:type="dxa"/>
          </w:tcPr>
          <w:p w:rsidR="00FF392C" w:rsidRPr="00FF392C" w:rsidRDefault="00FF392C" w:rsidP="00FF392C">
            <w:pPr>
              <w:jc w:val="center"/>
              <w:rPr>
                <w:sz w:val="24"/>
                <w:szCs w:val="24"/>
              </w:rPr>
            </w:pPr>
            <w:r w:rsidRPr="00FF392C">
              <w:rPr>
                <w:sz w:val="24"/>
                <w:szCs w:val="24"/>
              </w:rPr>
              <w:t>Размещаются рядом с главными или второстепенными аллеями</w:t>
            </w:r>
          </w:p>
        </w:tc>
        <w:tc>
          <w:tcPr>
            <w:tcW w:w="2143" w:type="dxa"/>
          </w:tcPr>
          <w:p w:rsidR="00FF392C" w:rsidRPr="00FF392C" w:rsidRDefault="00FF392C" w:rsidP="00FF392C">
            <w:pPr>
              <w:jc w:val="center"/>
              <w:rPr>
                <w:sz w:val="24"/>
                <w:szCs w:val="24"/>
              </w:rPr>
            </w:pPr>
            <w:r w:rsidRPr="00FF392C">
              <w:rPr>
                <w:sz w:val="24"/>
                <w:szCs w:val="24"/>
              </w:rPr>
              <w:t>Освещение, ограждение, скамьи, урны.</w:t>
            </w:r>
          </w:p>
          <w:p w:rsidR="00FF392C" w:rsidRPr="00FF392C" w:rsidRDefault="00FF392C" w:rsidP="00FF392C">
            <w:pPr>
              <w:jc w:val="center"/>
              <w:rPr>
                <w:sz w:val="24"/>
                <w:szCs w:val="24"/>
              </w:rPr>
            </w:pPr>
            <w:r w:rsidRPr="00FF392C">
              <w:rPr>
                <w:sz w:val="24"/>
                <w:szCs w:val="24"/>
              </w:rPr>
              <w:t>Покрытие: специальное</w:t>
            </w:r>
          </w:p>
        </w:tc>
        <w:tc>
          <w:tcPr>
            <w:tcW w:w="1908" w:type="dxa"/>
          </w:tcPr>
          <w:p w:rsidR="00FF392C" w:rsidRPr="00FF392C" w:rsidRDefault="00FF392C" w:rsidP="00FF392C">
            <w:pPr>
              <w:jc w:val="center"/>
              <w:rPr>
                <w:sz w:val="24"/>
                <w:szCs w:val="24"/>
              </w:rPr>
            </w:pPr>
            <w:r w:rsidRPr="00FF392C">
              <w:rPr>
                <w:sz w:val="24"/>
                <w:szCs w:val="24"/>
              </w:rPr>
              <w:t>150 - 500</w:t>
            </w:r>
          </w:p>
        </w:tc>
        <w:tc>
          <w:tcPr>
            <w:tcW w:w="1846" w:type="dxa"/>
          </w:tcPr>
          <w:p w:rsidR="00FF392C" w:rsidRPr="00FF392C" w:rsidRDefault="00FF392C" w:rsidP="00FF392C">
            <w:pPr>
              <w:jc w:val="center"/>
              <w:rPr>
                <w:sz w:val="24"/>
                <w:szCs w:val="24"/>
              </w:rPr>
            </w:pPr>
            <w:r w:rsidRPr="00FF392C">
              <w:rPr>
                <w:sz w:val="24"/>
                <w:szCs w:val="24"/>
              </w:rPr>
              <w:t>2,0</w:t>
            </w:r>
          </w:p>
        </w:tc>
      </w:tr>
      <w:tr w:rsidR="00FF392C" w:rsidRPr="00FF392C" w:rsidTr="00FF392C">
        <w:tc>
          <w:tcPr>
            <w:tcW w:w="1910" w:type="dxa"/>
          </w:tcPr>
          <w:p w:rsidR="00FF392C" w:rsidRPr="00FF392C" w:rsidRDefault="00FF392C" w:rsidP="00FF392C">
            <w:pPr>
              <w:jc w:val="center"/>
              <w:rPr>
                <w:sz w:val="24"/>
                <w:szCs w:val="24"/>
              </w:rPr>
            </w:pPr>
            <w:r w:rsidRPr="00FF392C">
              <w:rPr>
                <w:sz w:val="24"/>
                <w:szCs w:val="24"/>
              </w:rPr>
              <w:t>Игровые площадки для детей:</w:t>
            </w:r>
          </w:p>
          <w:p w:rsidR="00FF392C" w:rsidRPr="00FF392C" w:rsidRDefault="00FF392C" w:rsidP="00FF392C">
            <w:pPr>
              <w:jc w:val="center"/>
              <w:rPr>
                <w:sz w:val="24"/>
                <w:szCs w:val="24"/>
              </w:rPr>
            </w:pPr>
            <w:r w:rsidRPr="00FF392C">
              <w:rPr>
                <w:sz w:val="24"/>
                <w:szCs w:val="24"/>
              </w:rPr>
              <w:t>- до 3 лет</w:t>
            </w:r>
          </w:p>
          <w:p w:rsidR="00FF392C" w:rsidRPr="00FF392C" w:rsidRDefault="00FF392C" w:rsidP="00FF392C">
            <w:pPr>
              <w:jc w:val="center"/>
              <w:rPr>
                <w:sz w:val="24"/>
                <w:szCs w:val="24"/>
              </w:rPr>
            </w:pPr>
            <w:r w:rsidRPr="00FF392C">
              <w:rPr>
                <w:sz w:val="24"/>
                <w:szCs w:val="24"/>
              </w:rPr>
              <w:t>- 4 - 6 лет</w:t>
            </w:r>
          </w:p>
          <w:p w:rsidR="00FF392C" w:rsidRPr="00FF392C" w:rsidRDefault="00FF392C" w:rsidP="00FF392C">
            <w:pPr>
              <w:jc w:val="center"/>
              <w:rPr>
                <w:sz w:val="24"/>
                <w:szCs w:val="24"/>
              </w:rPr>
            </w:pPr>
            <w:r w:rsidRPr="00FF392C">
              <w:rPr>
                <w:sz w:val="24"/>
                <w:szCs w:val="24"/>
              </w:rPr>
              <w:t>- 7 – 14 лет</w:t>
            </w:r>
          </w:p>
        </w:tc>
        <w:tc>
          <w:tcPr>
            <w:tcW w:w="2046" w:type="dxa"/>
          </w:tcPr>
          <w:p w:rsidR="00FF392C" w:rsidRPr="00FF392C" w:rsidRDefault="00FF392C" w:rsidP="00FF392C">
            <w:pPr>
              <w:jc w:val="center"/>
              <w:rPr>
                <w:sz w:val="24"/>
                <w:szCs w:val="24"/>
              </w:rPr>
            </w:pPr>
            <w:r w:rsidRPr="00FF392C">
              <w:rPr>
                <w:sz w:val="24"/>
                <w:szCs w:val="24"/>
              </w:rPr>
              <w:t xml:space="preserve">Малоподвижные индивидуальные, подвижные коллективные </w:t>
            </w:r>
            <w:proofErr w:type="spellStart"/>
            <w:r w:rsidRPr="00FF392C">
              <w:rPr>
                <w:sz w:val="24"/>
                <w:szCs w:val="24"/>
              </w:rPr>
              <w:t>игры</w:t>
            </w:r>
            <w:proofErr w:type="gramStart"/>
            <w:r w:rsidRPr="00FF392C">
              <w:rPr>
                <w:sz w:val="24"/>
                <w:szCs w:val="24"/>
              </w:rPr>
              <w:t>.Р</w:t>
            </w:r>
            <w:proofErr w:type="gramEnd"/>
            <w:r w:rsidRPr="00FF392C">
              <w:rPr>
                <w:sz w:val="24"/>
                <w:szCs w:val="24"/>
              </w:rPr>
              <w:t>азмещение</w:t>
            </w:r>
            <w:proofErr w:type="spellEnd"/>
            <w:r w:rsidRPr="00FF392C">
              <w:rPr>
                <w:sz w:val="24"/>
                <w:szCs w:val="24"/>
              </w:rPr>
              <w:t xml:space="preserve"> вдоль второстепенных аллей</w:t>
            </w:r>
          </w:p>
        </w:tc>
        <w:tc>
          <w:tcPr>
            <w:tcW w:w="2143" w:type="dxa"/>
            <w:vMerge w:val="restart"/>
          </w:tcPr>
          <w:p w:rsidR="00FF392C" w:rsidRPr="00FF392C" w:rsidRDefault="00FF392C" w:rsidP="00FF392C">
            <w:pPr>
              <w:jc w:val="center"/>
              <w:rPr>
                <w:sz w:val="24"/>
                <w:szCs w:val="24"/>
              </w:rPr>
            </w:pPr>
            <w:r w:rsidRPr="00FF392C">
              <w:rPr>
                <w:sz w:val="24"/>
                <w:szCs w:val="24"/>
              </w:rPr>
              <w:t>Игровое, физкультурн</w:t>
            </w:r>
            <w:proofErr w:type="gramStart"/>
            <w:r w:rsidRPr="00FF392C">
              <w:rPr>
                <w:sz w:val="24"/>
                <w:szCs w:val="24"/>
              </w:rPr>
              <w:t>о-</w:t>
            </w:r>
            <w:proofErr w:type="gramEnd"/>
            <w:r w:rsidRPr="00FF392C">
              <w:rPr>
                <w:sz w:val="24"/>
                <w:szCs w:val="24"/>
              </w:rPr>
              <w:t xml:space="preserve"> оздоровительное оборудование, освещение, скамьи, урны.</w:t>
            </w:r>
          </w:p>
          <w:p w:rsidR="00FF392C" w:rsidRPr="00FF392C" w:rsidRDefault="00FF392C" w:rsidP="00FF392C">
            <w:pPr>
              <w:jc w:val="center"/>
              <w:rPr>
                <w:sz w:val="24"/>
                <w:szCs w:val="24"/>
              </w:rPr>
            </w:pPr>
            <w:r w:rsidRPr="00FF392C">
              <w:rPr>
                <w:sz w:val="24"/>
                <w:szCs w:val="24"/>
              </w:rPr>
              <w:t>Покрытие: песчаное, фунтовое улучшенное, газон</w:t>
            </w:r>
          </w:p>
        </w:tc>
        <w:tc>
          <w:tcPr>
            <w:tcW w:w="1908" w:type="dxa"/>
          </w:tcPr>
          <w:p w:rsidR="00FF392C" w:rsidRPr="00FF392C" w:rsidRDefault="00FF392C" w:rsidP="00FF392C">
            <w:pPr>
              <w:jc w:val="right"/>
              <w:rPr>
                <w:sz w:val="24"/>
                <w:szCs w:val="24"/>
              </w:rPr>
            </w:pPr>
          </w:p>
          <w:p w:rsidR="00FF392C" w:rsidRPr="00FF392C" w:rsidRDefault="00FF392C" w:rsidP="00FF392C">
            <w:pPr>
              <w:jc w:val="right"/>
              <w:rPr>
                <w:sz w:val="24"/>
                <w:szCs w:val="24"/>
              </w:rPr>
            </w:pPr>
          </w:p>
          <w:p w:rsidR="00FF392C" w:rsidRPr="00FF392C" w:rsidRDefault="00FF392C" w:rsidP="00FF392C">
            <w:pPr>
              <w:jc w:val="right"/>
              <w:rPr>
                <w:sz w:val="24"/>
                <w:szCs w:val="24"/>
              </w:rPr>
            </w:pPr>
          </w:p>
          <w:p w:rsidR="00FF392C" w:rsidRPr="00FF392C" w:rsidRDefault="00FF392C" w:rsidP="00FF392C">
            <w:pPr>
              <w:jc w:val="center"/>
              <w:rPr>
                <w:sz w:val="24"/>
                <w:szCs w:val="24"/>
              </w:rPr>
            </w:pPr>
            <w:r w:rsidRPr="00FF392C">
              <w:rPr>
                <w:sz w:val="24"/>
                <w:szCs w:val="24"/>
              </w:rPr>
              <w:t>10 - 100</w:t>
            </w:r>
          </w:p>
          <w:p w:rsidR="00FF392C" w:rsidRPr="00FF392C" w:rsidRDefault="00FF392C" w:rsidP="00FF392C">
            <w:pPr>
              <w:jc w:val="center"/>
              <w:rPr>
                <w:sz w:val="24"/>
                <w:szCs w:val="24"/>
              </w:rPr>
            </w:pPr>
            <w:r w:rsidRPr="00FF392C">
              <w:rPr>
                <w:sz w:val="24"/>
                <w:szCs w:val="24"/>
              </w:rPr>
              <w:t>120 - 300</w:t>
            </w:r>
          </w:p>
          <w:p w:rsidR="00FF392C" w:rsidRPr="00FF392C" w:rsidRDefault="00FF392C" w:rsidP="00FF392C">
            <w:pPr>
              <w:jc w:val="center"/>
              <w:rPr>
                <w:sz w:val="24"/>
                <w:szCs w:val="24"/>
              </w:rPr>
            </w:pPr>
            <w:r w:rsidRPr="00FF392C">
              <w:rPr>
                <w:sz w:val="24"/>
                <w:szCs w:val="24"/>
              </w:rPr>
              <w:t>500 - 2000</w:t>
            </w:r>
          </w:p>
          <w:p w:rsidR="00FF392C" w:rsidRPr="00FF392C" w:rsidRDefault="00FF392C" w:rsidP="00FF392C">
            <w:pPr>
              <w:jc w:val="right"/>
              <w:rPr>
                <w:sz w:val="24"/>
                <w:szCs w:val="24"/>
              </w:rPr>
            </w:pPr>
          </w:p>
        </w:tc>
        <w:tc>
          <w:tcPr>
            <w:tcW w:w="1846" w:type="dxa"/>
          </w:tcPr>
          <w:p w:rsidR="00FF392C" w:rsidRPr="00FF392C" w:rsidRDefault="00FF392C" w:rsidP="00FF392C">
            <w:pPr>
              <w:jc w:val="right"/>
              <w:rPr>
                <w:sz w:val="24"/>
                <w:szCs w:val="24"/>
              </w:rPr>
            </w:pPr>
          </w:p>
          <w:p w:rsidR="00FF392C" w:rsidRPr="00FF392C" w:rsidRDefault="00FF392C" w:rsidP="00FF392C">
            <w:pPr>
              <w:jc w:val="right"/>
              <w:rPr>
                <w:sz w:val="24"/>
                <w:szCs w:val="24"/>
              </w:rPr>
            </w:pPr>
          </w:p>
          <w:p w:rsidR="00FF392C" w:rsidRPr="00FF392C" w:rsidRDefault="00FF392C" w:rsidP="00FF392C">
            <w:pPr>
              <w:jc w:val="right"/>
              <w:rPr>
                <w:sz w:val="24"/>
                <w:szCs w:val="24"/>
              </w:rPr>
            </w:pPr>
          </w:p>
          <w:p w:rsidR="00FF392C" w:rsidRPr="00FF392C" w:rsidRDefault="00FF392C" w:rsidP="00FF392C">
            <w:pPr>
              <w:jc w:val="center"/>
              <w:rPr>
                <w:sz w:val="24"/>
                <w:szCs w:val="24"/>
              </w:rPr>
            </w:pPr>
            <w:r w:rsidRPr="00FF392C">
              <w:rPr>
                <w:sz w:val="24"/>
                <w:szCs w:val="24"/>
              </w:rPr>
              <w:t>3,0</w:t>
            </w:r>
          </w:p>
          <w:p w:rsidR="00FF392C" w:rsidRPr="00FF392C" w:rsidRDefault="00FF392C" w:rsidP="00FF392C">
            <w:pPr>
              <w:jc w:val="center"/>
              <w:rPr>
                <w:sz w:val="24"/>
                <w:szCs w:val="24"/>
              </w:rPr>
            </w:pPr>
            <w:r w:rsidRPr="00FF392C">
              <w:rPr>
                <w:sz w:val="24"/>
                <w:szCs w:val="24"/>
              </w:rPr>
              <w:t>5,0</w:t>
            </w:r>
          </w:p>
          <w:p w:rsidR="00FF392C" w:rsidRPr="00FF392C" w:rsidRDefault="00FF392C" w:rsidP="00FF392C">
            <w:pPr>
              <w:jc w:val="center"/>
              <w:rPr>
                <w:sz w:val="24"/>
                <w:szCs w:val="24"/>
              </w:rPr>
            </w:pPr>
            <w:r w:rsidRPr="00FF392C">
              <w:rPr>
                <w:sz w:val="24"/>
                <w:szCs w:val="24"/>
              </w:rPr>
              <w:t>10,0</w:t>
            </w:r>
          </w:p>
          <w:p w:rsidR="00FF392C" w:rsidRPr="00FF392C" w:rsidRDefault="00FF392C" w:rsidP="00FF392C">
            <w:pPr>
              <w:jc w:val="right"/>
              <w:rPr>
                <w:sz w:val="24"/>
                <w:szCs w:val="24"/>
              </w:rPr>
            </w:pPr>
          </w:p>
        </w:tc>
      </w:tr>
      <w:tr w:rsidR="00FF392C" w:rsidRPr="00FF392C" w:rsidTr="00FF392C">
        <w:tc>
          <w:tcPr>
            <w:tcW w:w="1910" w:type="dxa"/>
          </w:tcPr>
          <w:p w:rsidR="00FF392C" w:rsidRPr="00FF392C" w:rsidRDefault="00FF392C" w:rsidP="00FF392C">
            <w:pPr>
              <w:jc w:val="center"/>
              <w:rPr>
                <w:sz w:val="24"/>
                <w:szCs w:val="24"/>
              </w:rPr>
            </w:pPr>
            <w:r w:rsidRPr="00FF392C">
              <w:rPr>
                <w:sz w:val="24"/>
                <w:szCs w:val="24"/>
              </w:rPr>
              <w:t>Игровые комплексы для детей  до 14 лет</w:t>
            </w:r>
          </w:p>
        </w:tc>
        <w:tc>
          <w:tcPr>
            <w:tcW w:w="2046" w:type="dxa"/>
          </w:tcPr>
          <w:p w:rsidR="00FF392C" w:rsidRPr="00FF392C" w:rsidRDefault="00FF392C" w:rsidP="00FF392C">
            <w:pPr>
              <w:jc w:val="center"/>
              <w:rPr>
                <w:sz w:val="24"/>
                <w:szCs w:val="24"/>
              </w:rPr>
            </w:pPr>
            <w:r w:rsidRPr="00FF392C">
              <w:rPr>
                <w:sz w:val="24"/>
                <w:szCs w:val="24"/>
              </w:rPr>
              <w:t>Подвижные коллективные игры</w:t>
            </w:r>
          </w:p>
        </w:tc>
        <w:tc>
          <w:tcPr>
            <w:tcW w:w="2143" w:type="dxa"/>
            <w:vMerge/>
          </w:tcPr>
          <w:p w:rsidR="00FF392C" w:rsidRPr="00FF392C" w:rsidRDefault="00FF392C" w:rsidP="00FF392C">
            <w:pPr>
              <w:jc w:val="right"/>
              <w:rPr>
                <w:sz w:val="24"/>
                <w:szCs w:val="24"/>
              </w:rPr>
            </w:pPr>
          </w:p>
        </w:tc>
        <w:tc>
          <w:tcPr>
            <w:tcW w:w="1908" w:type="dxa"/>
          </w:tcPr>
          <w:p w:rsidR="00FF392C" w:rsidRPr="00FF392C" w:rsidRDefault="00FF392C" w:rsidP="00FF392C">
            <w:pPr>
              <w:jc w:val="center"/>
              <w:rPr>
                <w:sz w:val="24"/>
                <w:szCs w:val="24"/>
              </w:rPr>
            </w:pPr>
            <w:r w:rsidRPr="00FF392C">
              <w:rPr>
                <w:sz w:val="24"/>
                <w:szCs w:val="24"/>
              </w:rPr>
              <w:t>1200 - 1700</w:t>
            </w:r>
          </w:p>
        </w:tc>
        <w:tc>
          <w:tcPr>
            <w:tcW w:w="1846" w:type="dxa"/>
          </w:tcPr>
          <w:p w:rsidR="00FF392C" w:rsidRPr="00FF392C" w:rsidRDefault="00FF392C" w:rsidP="00FF392C">
            <w:pPr>
              <w:jc w:val="center"/>
              <w:rPr>
                <w:sz w:val="24"/>
                <w:szCs w:val="24"/>
              </w:rPr>
            </w:pPr>
            <w:r w:rsidRPr="00FF392C">
              <w:rPr>
                <w:sz w:val="24"/>
                <w:szCs w:val="24"/>
              </w:rPr>
              <w:t>15,0</w:t>
            </w:r>
          </w:p>
        </w:tc>
      </w:tr>
      <w:tr w:rsidR="00FF392C" w:rsidRPr="00FF392C" w:rsidTr="00FF392C">
        <w:tc>
          <w:tcPr>
            <w:tcW w:w="1910" w:type="dxa"/>
          </w:tcPr>
          <w:p w:rsidR="00FF392C" w:rsidRPr="00FF392C" w:rsidRDefault="00FF392C" w:rsidP="00FF392C">
            <w:pPr>
              <w:jc w:val="center"/>
              <w:rPr>
                <w:sz w:val="24"/>
                <w:szCs w:val="24"/>
              </w:rPr>
            </w:pPr>
            <w:proofErr w:type="gramStart"/>
            <w:r w:rsidRPr="00FF392C">
              <w:rPr>
                <w:sz w:val="24"/>
                <w:szCs w:val="24"/>
              </w:rPr>
              <w:t>Спортивно-игровые</w:t>
            </w:r>
            <w:proofErr w:type="gramEnd"/>
            <w:r w:rsidRPr="00FF392C">
              <w:rPr>
                <w:sz w:val="24"/>
                <w:szCs w:val="24"/>
              </w:rPr>
              <w:t xml:space="preserve"> для детей и подростков 10 - 17  лет, для взрослых</w:t>
            </w:r>
          </w:p>
          <w:p w:rsidR="00FF392C" w:rsidRPr="00FF392C" w:rsidRDefault="00FF392C" w:rsidP="00FF392C">
            <w:pPr>
              <w:jc w:val="right"/>
              <w:rPr>
                <w:sz w:val="24"/>
                <w:szCs w:val="24"/>
              </w:rPr>
            </w:pPr>
          </w:p>
        </w:tc>
        <w:tc>
          <w:tcPr>
            <w:tcW w:w="2046" w:type="dxa"/>
          </w:tcPr>
          <w:p w:rsidR="00FF392C" w:rsidRPr="00FF392C" w:rsidRDefault="00FF392C" w:rsidP="00FF392C">
            <w:pPr>
              <w:jc w:val="center"/>
              <w:rPr>
                <w:sz w:val="24"/>
                <w:szCs w:val="24"/>
              </w:rPr>
            </w:pPr>
            <w:r w:rsidRPr="00FF392C">
              <w:rPr>
                <w:sz w:val="24"/>
                <w:szCs w:val="24"/>
              </w:rPr>
              <w:t xml:space="preserve">Различные подвижные игры и развлечения, в т.ч. велодромы, </w:t>
            </w:r>
            <w:proofErr w:type="spellStart"/>
            <w:r w:rsidRPr="00FF392C">
              <w:rPr>
                <w:sz w:val="24"/>
                <w:szCs w:val="24"/>
              </w:rPr>
              <w:t>скалодромы</w:t>
            </w:r>
            <w:proofErr w:type="spellEnd"/>
            <w:r w:rsidRPr="00FF392C">
              <w:rPr>
                <w:sz w:val="24"/>
                <w:szCs w:val="24"/>
              </w:rPr>
              <w:t xml:space="preserve">, мини-рампы, катание на  </w:t>
            </w:r>
            <w:r w:rsidRPr="00FF392C">
              <w:rPr>
                <w:sz w:val="24"/>
                <w:szCs w:val="24"/>
              </w:rPr>
              <w:lastRenderedPageBreak/>
              <w:t>роликовых коньках и пр.</w:t>
            </w:r>
          </w:p>
        </w:tc>
        <w:tc>
          <w:tcPr>
            <w:tcW w:w="2143" w:type="dxa"/>
          </w:tcPr>
          <w:p w:rsidR="00FF392C" w:rsidRPr="00FF392C" w:rsidRDefault="00FF392C" w:rsidP="00FF392C">
            <w:pPr>
              <w:jc w:val="center"/>
              <w:rPr>
                <w:sz w:val="24"/>
                <w:szCs w:val="24"/>
              </w:rPr>
            </w:pPr>
            <w:r w:rsidRPr="00FF392C">
              <w:rPr>
                <w:sz w:val="24"/>
                <w:szCs w:val="24"/>
              </w:rPr>
              <w:lastRenderedPageBreak/>
              <w:t xml:space="preserve">Специальное оборудование и благоустройство, рассчитанное на конкретное спортивно-игровое </w:t>
            </w:r>
            <w:r w:rsidRPr="00FF392C">
              <w:rPr>
                <w:sz w:val="24"/>
                <w:szCs w:val="24"/>
              </w:rPr>
              <w:lastRenderedPageBreak/>
              <w:t>использование</w:t>
            </w:r>
          </w:p>
        </w:tc>
        <w:tc>
          <w:tcPr>
            <w:tcW w:w="1908" w:type="dxa"/>
          </w:tcPr>
          <w:p w:rsidR="00FF392C" w:rsidRPr="00FF392C" w:rsidRDefault="00FF392C" w:rsidP="00FF392C">
            <w:pPr>
              <w:jc w:val="center"/>
              <w:rPr>
                <w:sz w:val="24"/>
                <w:szCs w:val="24"/>
              </w:rPr>
            </w:pPr>
            <w:r w:rsidRPr="00FF392C">
              <w:rPr>
                <w:sz w:val="24"/>
                <w:szCs w:val="24"/>
              </w:rPr>
              <w:lastRenderedPageBreak/>
              <w:t>150 - 7000</w:t>
            </w:r>
          </w:p>
        </w:tc>
        <w:tc>
          <w:tcPr>
            <w:tcW w:w="1846" w:type="dxa"/>
          </w:tcPr>
          <w:p w:rsidR="00FF392C" w:rsidRPr="00FF392C" w:rsidRDefault="00FF392C" w:rsidP="00FF392C">
            <w:pPr>
              <w:jc w:val="center"/>
              <w:rPr>
                <w:sz w:val="24"/>
                <w:szCs w:val="24"/>
              </w:rPr>
            </w:pPr>
            <w:r w:rsidRPr="00FF392C">
              <w:rPr>
                <w:sz w:val="24"/>
                <w:szCs w:val="24"/>
              </w:rPr>
              <w:t>10,0</w:t>
            </w:r>
          </w:p>
        </w:tc>
      </w:tr>
      <w:tr w:rsidR="00FF392C" w:rsidRPr="00FF392C" w:rsidTr="00FF392C">
        <w:tc>
          <w:tcPr>
            <w:tcW w:w="1910" w:type="dxa"/>
          </w:tcPr>
          <w:p w:rsidR="00FF392C" w:rsidRPr="00FF392C" w:rsidRDefault="00FF392C" w:rsidP="00FF392C">
            <w:pPr>
              <w:jc w:val="center"/>
              <w:rPr>
                <w:sz w:val="24"/>
                <w:szCs w:val="24"/>
              </w:rPr>
            </w:pPr>
            <w:proofErr w:type="spellStart"/>
            <w:r w:rsidRPr="00FF392C">
              <w:rPr>
                <w:sz w:val="24"/>
                <w:szCs w:val="24"/>
              </w:rPr>
              <w:lastRenderedPageBreak/>
              <w:t>Предпарковые</w:t>
            </w:r>
            <w:proofErr w:type="spellEnd"/>
            <w:r w:rsidRPr="00FF392C">
              <w:rPr>
                <w:sz w:val="24"/>
                <w:szCs w:val="24"/>
              </w:rPr>
              <w:t xml:space="preserve"> площади с автостоянкой</w:t>
            </w:r>
          </w:p>
          <w:p w:rsidR="00FF392C" w:rsidRPr="00FF392C" w:rsidRDefault="00FF392C" w:rsidP="00FF392C">
            <w:pPr>
              <w:jc w:val="right"/>
              <w:rPr>
                <w:sz w:val="24"/>
                <w:szCs w:val="24"/>
              </w:rPr>
            </w:pPr>
          </w:p>
        </w:tc>
        <w:tc>
          <w:tcPr>
            <w:tcW w:w="2046" w:type="dxa"/>
          </w:tcPr>
          <w:p w:rsidR="00FF392C" w:rsidRPr="00FF392C" w:rsidRDefault="00FF392C" w:rsidP="00FF392C">
            <w:pPr>
              <w:jc w:val="center"/>
              <w:rPr>
                <w:sz w:val="24"/>
                <w:szCs w:val="24"/>
              </w:rPr>
            </w:pPr>
            <w:r w:rsidRPr="00FF392C">
              <w:rPr>
                <w:sz w:val="24"/>
                <w:szCs w:val="24"/>
              </w:rPr>
              <w:t>У входов в  парк, у мест пересечения подъездов к парку с транспортом</w:t>
            </w:r>
          </w:p>
          <w:p w:rsidR="00FF392C" w:rsidRPr="00FF392C" w:rsidRDefault="00FF392C" w:rsidP="00FF392C">
            <w:pPr>
              <w:jc w:val="right"/>
              <w:rPr>
                <w:sz w:val="24"/>
                <w:szCs w:val="24"/>
              </w:rPr>
            </w:pPr>
          </w:p>
        </w:tc>
        <w:tc>
          <w:tcPr>
            <w:tcW w:w="2143" w:type="dxa"/>
          </w:tcPr>
          <w:p w:rsidR="00FF392C" w:rsidRPr="00FF392C" w:rsidRDefault="00FF392C" w:rsidP="00FF392C">
            <w:pPr>
              <w:jc w:val="center"/>
              <w:rPr>
                <w:sz w:val="24"/>
                <w:szCs w:val="24"/>
              </w:rPr>
            </w:pPr>
            <w:r w:rsidRPr="00FF392C">
              <w:rPr>
                <w:sz w:val="24"/>
                <w:szCs w:val="24"/>
              </w:rPr>
              <w:t>Покрытие:</w:t>
            </w:r>
          </w:p>
          <w:p w:rsidR="00FF392C" w:rsidRPr="00FF392C" w:rsidRDefault="00FF392C" w:rsidP="00FF392C">
            <w:pPr>
              <w:jc w:val="center"/>
              <w:rPr>
                <w:sz w:val="24"/>
                <w:szCs w:val="24"/>
              </w:rPr>
            </w:pPr>
            <w:r w:rsidRPr="00FF392C">
              <w:rPr>
                <w:sz w:val="24"/>
                <w:szCs w:val="24"/>
              </w:rPr>
              <w:t>асфальтобетонное, плиточное, плитки и соты, утопленные в  газон, оборудованы  бортовым камнем</w:t>
            </w:r>
          </w:p>
        </w:tc>
        <w:tc>
          <w:tcPr>
            <w:tcW w:w="3754" w:type="dxa"/>
            <w:gridSpan w:val="2"/>
          </w:tcPr>
          <w:p w:rsidR="00FF392C" w:rsidRPr="00FF392C" w:rsidRDefault="00FF392C" w:rsidP="00FF392C">
            <w:pPr>
              <w:jc w:val="center"/>
              <w:rPr>
                <w:sz w:val="24"/>
                <w:szCs w:val="24"/>
              </w:rPr>
            </w:pPr>
            <w:r w:rsidRPr="00FF392C">
              <w:rPr>
                <w:sz w:val="24"/>
                <w:szCs w:val="24"/>
              </w:rPr>
              <w:t>Определяются транспортными требованиями и графиком движения  транспорта</w:t>
            </w:r>
          </w:p>
          <w:p w:rsidR="00FF392C" w:rsidRPr="00FF392C" w:rsidRDefault="00FF392C" w:rsidP="00FF392C">
            <w:pPr>
              <w:jc w:val="right"/>
              <w:rPr>
                <w:sz w:val="24"/>
                <w:szCs w:val="24"/>
              </w:rPr>
            </w:pPr>
          </w:p>
        </w:tc>
      </w:tr>
    </w:tbl>
    <w:p w:rsidR="00FF392C" w:rsidRPr="00FF392C" w:rsidRDefault="00FF392C" w:rsidP="00FF392C">
      <w:pPr>
        <w:spacing w:after="0" w:line="240" w:lineRule="auto"/>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Таблица 3. Площади и пропускная способность парковых сооружений и площадок</w:t>
      </w:r>
    </w:p>
    <w:p w:rsidR="00FF392C" w:rsidRPr="00FF392C" w:rsidRDefault="00FF392C" w:rsidP="00FF392C">
      <w:pPr>
        <w:spacing w:after="0" w:line="240" w:lineRule="auto"/>
        <w:rPr>
          <w:rFonts w:ascii="Times New Roman" w:eastAsia="Times New Roman" w:hAnsi="Times New Roman" w:cs="Times New Roman"/>
          <w:sz w:val="24"/>
          <w:szCs w:val="24"/>
        </w:rPr>
      </w:pPr>
    </w:p>
    <w:tbl>
      <w:tblPr>
        <w:tblStyle w:val="af0"/>
        <w:tblW w:w="9892" w:type="dxa"/>
        <w:jc w:val="center"/>
        <w:tblLook w:val="01E0" w:firstRow="1" w:lastRow="1" w:firstColumn="1" w:lastColumn="1" w:noHBand="0" w:noVBand="0"/>
      </w:tblPr>
      <w:tblGrid>
        <w:gridCol w:w="3708"/>
        <w:gridCol w:w="3284"/>
        <w:gridCol w:w="2900"/>
      </w:tblGrid>
      <w:tr w:rsidR="00FF392C" w:rsidRPr="00FF392C" w:rsidTr="00FF392C">
        <w:trPr>
          <w:jc w:val="center"/>
        </w:trPr>
        <w:tc>
          <w:tcPr>
            <w:tcW w:w="3708" w:type="dxa"/>
          </w:tcPr>
          <w:p w:rsidR="00FF392C" w:rsidRPr="00FF392C" w:rsidRDefault="00FF392C" w:rsidP="00FF392C">
            <w:pPr>
              <w:jc w:val="center"/>
              <w:rPr>
                <w:sz w:val="24"/>
                <w:szCs w:val="24"/>
              </w:rPr>
            </w:pPr>
            <w:r w:rsidRPr="00FF392C">
              <w:rPr>
                <w:sz w:val="24"/>
                <w:szCs w:val="24"/>
              </w:rPr>
              <w:t xml:space="preserve">Наименование объектов и сооружений </w:t>
            </w:r>
          </w:p>
        </w:tc>
        <w:tc>
          <w:tcPr>
            <w:tcW w:w="3284" w:type="dxa"/>
          </w:tcPr>
          <w:p w:rsidR="00FF392C" w:rsidRPr="00FF392C" w:rsidRDefault="00FF392C" w:rsidP="00FF392C">
            <w:pPr>
              <w:jc w:val="center"/>
              <w:rPr>
                <w:sz w:val="24"/>
                <w:szCs w:val="24"/>
              </w:rPr>
            </w:pPr>
            <w:r w:rsidRPr="00FF392C">
              <w:rPr>
                <w:sz w:val="24"/>
                <w:szCs w:val="24"/>
              </w:rPr>
              <w:t>Пропускная способность одного места или объекта (человек в день)</w:t>
            </w:r>
          </w:p>
        </w:tc>
        <w:tc>
          <w:tcPr>
            <w:tcW w:w="2900" w:type="dxa"/>
          </w:tcPr>
          <w:p w:rsidR="00FF392C" w:rsidRPr="00FF392C" w:rsidRDefault="00FF392C" w:rsidP="00FF392C">
            <w:pPr>
              <w:jc w:val="center"/>
              <w:rPr>
                <w:sz w:val="24"/>
                <w:szCs w:val="24"/>
              </w:rPr>
            </w:pPr>
            <w:r w:rsidRPr="00FF392C">
              <w:rPr>
                <w:sz w:val="24"/>
                <w:szCs w:val="24"/>
              </w:rPr>
              <w:t>Норма площади в кв. м на одно место или один объект</w:t>
            </w:r>
          </w:p>
        </w:tc>
      </w:tr>
      <w:tr w:rsidR="00FF392C" w:rsidRPr="00FF392C" w:rsidTr="00FF392C">
        <w:trPr>
          <w:jc w:val="center"/>
        </w:trPr>
        <w:tc>
          <w:tcPr>
            <w:tcW w:w="3708" w:type="dxa"/>
          </w:tcPr>
          <w:p w:rsidR="00FF392C" w:rsidRPr="00FF392C" w:rsidRDefault="00FF392C" w:rsidP="00FF392C">
            <w:pPr>
              <w:jc w:val="center"/>
              <w:rPr>
                <w:sz w:val="24"/>
                <w:szCs w:val="24"/>
              </w:rPr>
            </w:pPr>
            <w:r w:rsidRPr="00FF392C">
              <w:rPr>
                <w:sz w:val="24"/>
                <w:szCs w:val="24"/>
              </w:rPr>
              <w:t>1</w:t>
            </w:r>
          </w:p>
        </w:tc>
        <w:tc>
          <w:tcPr>
            <w:tcW w:w="3284" w:type="dxa"/>
          </w:tcPr>
          <w:p w:rsidR="00FF392C" w:rsidRPr="00FF392C" w:rsidRDefault="00FF392C" w:rsidP="00FF392C">
            <w:pPr>
              <w:jc w:val="center"/>
              <w:rPr>
                <w:sz w:val="24"/>
                <w:szCs w:val="24"/>
              </w:rPr>
            </w:pPr>
            <w:r w:rsidRPr="00FF392C">
              <w:rPr>
                <w:sz w:val="24"/>
                <w:szCs w:val="24"/>
              </w:rPr>
              <w:t>2</w:t>
            </w:r>
          </w:p>
        </w:tc>
        <w:tc>
          <w:tcPr>
            <w:tcW w:w="2900" w:type="dxa"/>
          </w:tcPr>
          <w:p w:rsidR="00FF392C" w:rsidRPr="00FF392C" w:rsidRDefault="00FF392C" w:rsidP="00FF392C">
            <w:pPr>
              <w:jc w:val="center"/>
              <w:rPr>
                <w:sz w:val="24"/>
                <w:szCs w:val="24"/>
              </w:rPr>
            </w:pPr>
            <w:r w:rsidRPr="00FF392C">
              <w:rPr>
                <w:sz w:val="24"/>
                <w:szCs w:val="24"/>
              </w:rPr>
              <w:t>3</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Аттракцион крупный &lt;*&gt;</w:t>
            </w:r>
          </w:p>
          <w:p w:rsidR="00FF392C" w:rsidRPr="00FF392C" w:rsidRDefault="00FF392C" w:rsidP="00FF392C">
            <w:pPr>
              <w:rPr>
                <w:sz w:val="24"/>
                <w:szCs w:val="24"/>
              </w:rPr>
            </w:pPr>
            <w:r w:rsidRPr="00FF392C">
              <w:rPr>
                <w:sz w:val="24"/>
                <w:szCs w:val="24"/>
              </w:rPr>
              <w:t>Малый &lt;*&gt;</w:t>
            </w:r>
          </w:p>
        </w:tc>
        <w:tc>
          <w:tcPr>
            <w:tcW w:w="3284" w:type="dxa"/>
          </w:tcPr>
          <w:p w:rsidR="00FF392C" w:rsidRPr="00FF392C" w:rsidRDefault="00FF392C" w:rsidP="00FF392C">
            <w:pPr>
              <w:jc w:val="center"/>
              <w:rPr>
                <w:sz w:val="24"/>
                <w:szCs w:val="24"/>
              </w:rPr>
            </w:pPr>
            <w:r w:rsidRPr="00FF392C">
              <w:rPr>
                <w:sz w:val="24"/>
                <w:szCs w:val="24"/>
              </w:rPr>
              <w:t>250</w:t>
            </w:r>
          </w:p>
          <w:p w:rsidR="00FF392C" w:rsidRPr="00FF392C" w:rsidRDefault="00FF392C" w:rsidP="00FF392C">
            <w:pPr>
              <w:jc w:val="center"/>
              <w:rPr>
                <w:sz w:val="24"/>
                <w:szCs w:val="24"/>
              </w:rPr>
            </w:pPr>
            <w:r w:rsidRPr="00FF392C">
              <w:rPr>
                <w:sz w:val="24"/>
                <w:szCs w:val="24"/>
              </w:rPr>
              <w:t>100</w:t>
            </w:r>
          </w:p>
        </w:tc>
        <w:tc>
          <w:tcPr>
            <w:tcW w:w="2900" w:type="dxa"/>
          </w:tcPr>
          <w:p w:rsidR="00FF392C" w:rsidRPr="00FF392C" w:rsidRDefault="00FF392C" w:rsidP="00FF392C">
            <w:pPr>
              <w:jc w:val="center"/>
              <w:rPr>
                <w:sz w:val="24"/>
                <w:szCs w:val="24"/>
              </w:rPr>
            </w:pPr>
            <w:r w:rsidRPr="00FF392C">
              <w:rPr>
                <w:sz w:val="24"/>
                <w:szCs w:val="24"/>
              </w:rPr>
              <w:t>800</w:t>
            </w:r>
          </w:p>
          <w:p w:rsidR="00FF392C" w:rsidRPr="00FF392C" w:rsidRDefault="00FF392C" w:rsidP="00FF392C">
            <w:pPr>
              <w:jc w:val="center"/>
              <w:rPr>
                <w:sz w:val="24"/>
                <w:szCs w:val="24"/>
              </w:rPr>
            </w:pPr>
            <w:r w:rsidRPr="00FF392C">
              <w:rPr>
                <w:sz w:val="24"/>
                <w:szCs w:val="24"/>
              </w:rPr>
              <w:t>10</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Бассейн для плавания: открытый</w:t>
            </w:r>
          </w:p>
          <w:p w:rsidR="00FF392C" w:rsidRPr="00FF392C" w:rsidRDefault="002128BC" w:rsidP="00FF392C">
            <w:pPr>
              <w:rPr>
                <w:sz w:val="24"/>
                <w:szCs w:val="24"/>
              </w:rPr>
            </w:pPr>
            <w:hyperlink w:anchor="Par287" w:history="1">
              <w:r w:rsidR="00FF392C" w:rsidRPr="00FF392C">
                <w:rPr>
                  <w:sz w:val="24"/>
                  <w:szCs w:val="24"/>
                </w:rPr>
                <w:t>&lt;*&gt;</w:t>
              </w:r>
            </w:hyperlink>
          </w:p>
        </w:tc>
        <w:tc>
          <w:tcPr>
            <w:tcW w:w="3284" w:type="dxa"/>
          </w:tcPr>
          <w:p w:rsidR="00FF392C" w:rsidRPr="00FF392C" w:rsidRDefault="00FF392C" w:rsidP="00FF392C">
            <w:pPr>
              <w:jc w:val="center"/>
              <w:rPr>
                <w:sz w:val="24"/>
                <w:szCs w:val="24"/>
              </w:rPr>
            </w:pPr>
            <w:r w:rsidRPr="00FF392C">
              <w:rPr>
                <w:sz w:val="24"/>
                <w:szCs w:val="24"/>
              </w:rPr>
              <w:t>50 x 5</w:t>
            </w:r>
          </w:p>
        </w:tc>
        <w:tc>
          <w:tcPr>
            <w:tcW w:w="2900" w:type="dxa"/>
          </w:tcPr>
          <w:p w:rsidR="00FF392C" w:rsidRPr="00FF392C" w:rsidRDefault="00FF392C" w:rsidP="00FF392C">
            <w:pPr>
              <w:jc w:val="center"/>
              <w:rPr>
                <w:sz w:val="24"/>
                <w:szCs w:val="24"/>
              </w:rPr>
            </w:pPr>
            <w:r w:rsidRPr="00FF392C">
              <w:rPr>
                <w:sz w:val="24"/>
                <w:szCs w:val="24"/>
              </w:rPr>
              <w:t>25 x 10</w:t>
            </w:r>
          </w:p>
          <w:p w:rsidR="00FF392C" w:rsidRPr="00FF392C" w:rsidRDefault="00FF392C" w:rsidP="00FF392C">
            <w:pPr>
              <w:jc w:val="center"/>
              <w:rPr>
                <w:sz w:val="24"/>
                <w:szCs w:val="24"/>
              </w:rPr>
            </w:pPr>
            <w:r w:rsidRPr="00FF392C">
              <w:rPr>
                <w:sz w:val="24"/>
                <w:szCs w:val="24"/>
              </w:rPr>
              <w:t>50 x 100</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 xml:space="preserve">Игротека </w:t>
            </w:r>
            <w:hyperlink w:anchor="Par287" w:history="1">
              <w:r w:rsidRPr="00FF392C">
                <w:rPr>
                  <w:sz w:val="24"/>
                  <w:szCs w:val="24"/>
                </w:rPr>
                <w:t>&lt;*&gt;</w:t>
              </w:r>
            </w:hyperlink>
          </w:p>
        </w:tc>
        <w:tc>
          <w:tcPr>
            <w:tcW w:w="3284" w:type="dxa"/>
          </w:tcPr>
          <w:p w:rsidR="00FF392C" w:rsidRPr="00FF392C" w:rsidRDefault="00FF392C" w:rsidP="00FF392C">
            <w:pPr>
              <w:jc w:val="center"/>
              <w:rPr>
                <w:sz w:val="24"/>
                <w:szCs w:val="24"/>
              </w:rPr>
            </w:pPr>
            <w:r w:rsidRPr="00FF392C">
              <w:rPr>
                <w:sz w:val="24"/>
                <w:szCs w:val="24"/>
              </w:rPr>
              <w:t>100</w:t>
            </w:r>
          </w:p>
        </w:tc>
        <w:tc>
          <w:tcPr>
            <w:tcW w:w="2900" w:type="dxa"/>
          </w:tcPr>
          <w:p w:rsidR="00FF392C" w:rsidRPr="00FF392C" w:rsidRDefault="00FF392C" w:rsidP="00FF392C">
            <w:pPr>
              <w:jc w:val="center"/>
              <w:rPr>
                <w:sz w:val="24"/>
                <w:szCs w:val="24"/>
              </w:rPr>
            </w:pPr>
            <w:r w:rsidRPr="00FF392C">
              <w:rPr>
                <w:sz w:val="24"/>
                <w:szCs w:val="24"/>
              </w:rPr>
              <w:t>20</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Площадка для хорового пения</w:t>
            </w:r>
          </w:p>
        </w:tc>
        <w:tc>
          <w:tcPr>
            <w:tcW w:w="3284" w:type="dxa"/>
          </w:tcPr>
          <w:p w:rsidR="00FF392C" w:rsidRPr="00FF392C" w:rsidRDefault="00FF392C" w:rsidP="00FF392C">
            <w:pPr>
              <w:jc w:val="center"/>
              <w:rPr>
                <w:sz w:val="24"/>
                <w:szCs w:val="24"/>
              </w:rPr>
            </w:pPr>
            <w:r w:rsidRPr="00FF392C">
              <w:rPr>
                <w:sz w:val="24"/>
                <w:szCs w:val="24"/>
              </w:rPr>
              <w:t>6,0</w:t>
            </w:r>
          </w:p>
        </w:tc>
        <w:tc>
          <w:tcPr>
            <w:tcW w:w="2900" w:type="dxa"/>
          </w:tcPr>
          <w:p w:rsidR="00FF392C" w:rsidRPr="00FF392C" w:rsidRDefault="00FF392C" w:rsidP="00FF392C">
            <w:pPr>
              <w:jc w:val="center"/>
              <w:rPr>
                <w:sz w:val="24"/>
                <w:szCs w:val="24"/>
              </w:rPr>
            </w:pPr>
            <w:r w:rsidRPr="00FF392C">
              <w:rPr>
                <w:sz w:val="24"/>
                <w:szCs w:val="24"/>
              </w:rPr>
              <w:t>1,0</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Площадка (терраса, зал) для танцев</w:t>
            </w:r>
          </w:p>
        </w:tc>
        <w:tc>
          <w:tcPr>
            <w:tcW w:w="3284" w:type="dxa"/>
          </w:tcPr>
          <w:p w:rsidR="00FF392C" w:rsidRPr="00FF392C" w:rsidRDefault="00FF392C" w:rsidP="00FF392C">
            <w:pPr>
              <w:jc w:val="center"/>
              <w:rPr>
                <w:sz w:val="24"/>
                <w:szCs w:val="24"/>
              </w:rPr>
            </w:pPr>
            <w:r w:rsidRPr="00FF392C">
              <w:rPr>
                <w:sz w:val="24"/>
                <w:szCs w:val="24"/>
              </w:rPr>
              <w:t>4,0</w:t>
            </w:r>
          </w:p>
        </w:tc>
        <w:tc>
          <w:tcPr>
            <w:tcW w:w="2900" w:type="dxa"/>
          </w:tcPr>
          <w:p w:rsidR="00FF392C" w:rsidRPr="00FF392C" w:rsidRDefault="00FF392C" w:rsidP="00FF392C">
            <w:pPr>
              <w:jc w:val="center"/>
              <w:rPr>
                <w:sz w:val="24"/>
                <w:szCs w:val="24"/>
              </w:rPr>
            </w:pPr>
            <w:r w:rsidRPr="00FF392C">
              <w:rPr>
                <w:sz w:val="24"/>
                <w:szCs w:val="24"/>
              </w:rPr>
              <w:t>1,5</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Открытый театр</w:t>
            </w:r>
          </w:p>
        </w:tc>
        <w:tc>
          <w:tcPr>
            <w:tcW w:w="3284" w:type="dxa"/>
          </w:tcPr>
          <w:p w:rsidR="00FF392C" w:rsidRPr="00FF392C" w:rsidRDefault="00FF392C" w:rsidP="00FF392C">
            <w:pPr>
              <w:jc w:val="center"/>
              <w:rPr>
                <w:sz w:val="24"/>
                <w:szCs w:val="24"/>
              </w:rPr>
            </w:pPr>
            <w:r w:rsidRPr="00FF392C">
              <w:rPr>
                <w:sz w:val="24"/>
                <w:szCs w:val="24"/>
              </w:rPr>
              <w:t>1,0</w:t>
            </w:r>
          </w:p>
        </w:tc>
        <w:tc>
          <w:tcPr>
            <w:tcW w:w="2900" w:type="dxa"/>
          </w:tcPr>
          <w:p w:rsidR="00FF392C" w:rsidRPr="00FF392C" w:rsidRDefault="00FF392C" w:rsidP="00FF392C">
            <w:pPr>
              <w:jc w:val="center"/>
              <w:rPr>
                <w:sz w:val="24"/>
                <w:szCs w:val="24"/>
              </w:rPr>
            </w:pPr>
            <w:r w:rsidRPr="00FF392C">
              <w:rPr>
                <w:sz w:val="24"/>
                <w:szCs w:val="24"/>
              </w:rPr>
              <w:t>1,0</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Летний кинотеатр (без фойе)</w:t>
            </w:r>
          </w:p>
        </w:tc>
        <w:tc>
          <w:tcPr>
            <w:tcW w:w="3284" w:type="dxa"/>
          </w:tcPr>
          <w:p w:rsidR="00FF392C" w:rsidRPr="00FF392C" w:rsidRDefault="00FF392C" w:rsidP="00FF392C">
            <w:pPr>
              <w:jc w:val="center"/>
              <w:rPr>
                <w:sz w:val="24"/>
                <w:szCs w:val="24"/>
              </w:rPr>
            </w:pPr>
            <w:r w:rsidRPr="00FF392C">
              <w:rPr>
                <w:sz w:val="24"/>
                <w:szCs w:val="24"/>
              </w:rPr>
              <w:t>5,0</w:t>
            </w:r>
          </w:p>
        </w:tc>
        <w:tc>
          <w:tcPr>
            <w:tcW w:w="2900" w:type="dxa"/>
          </w:tcPr>
          <w:p w:rsidR="00FF392C" w:rsidRPr="00FF392C" w:rsidRDefault="00FF392C" w:rsidP="00FF392C">
            <w:pPr>
              <w:jc w:val="center"/>
              <w:rPr>
                <w:sz w:val="24"/>
                <w:szCs w:val="24"/>
              </w:rPr>
            </w:pPr>
            <w:r w:rsidRPr="00FF392C">
              <w:rPr>
                <w:sz w:val="24"/>
                <w:szCs w:val="24"/>
              </w:rPr>
              <w:t>1,2</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Летний цирк</w:t>
            </w:r>
          </w:p>
        </w:tc>
        <w:tc>
          <w:tcPr>
            <w:tcW w:w="3284" w:type="dxa"/>
          </w:tcPr>
          <w:p w:rsidR="00FF392C" w:rsidRPr="00FF392C" w:rsidRDefault="00FF392C" w:rsidP="00FF392C">
            <w:pPr>
              <w:jc w:val="center"/>
              <w:rPr>
                <w:sz w:val="24"/>
                <w:szCs w:val="24"/>
              </w:rPr>
            </w:pPr>
            <w:r w:rsidRPr="00FF392C">
              <w:rPr>
                <w:sz w:val="24"/>
                <w:szCs w:val="24"/>
              </w:rPr>
              <w:t>2,0</w:t>
            </w:r>
          </w:p>
        </w:tc>
        <w:tc>
          <w:tcPr>
            <w:tcW w:w="2900" w:type="dxa"/>
          </w:tcPr>
          <w:p w:rsidR="00FF392C" w:rsidRPr="00FF392C" w:rsidRDefault="00FF392C" w:rsidP="00FF392C">
            <w:pPr>
              <w:jc w:val="center"/>
              <w:rPr>
                <w:sz w:val="24"/>
                <w:szCs w:val="24"/>
              </w:rPr>
            </w:pPr>
            <w:r w:rsidRPr="00FF392C">
              <w:rPr>
                <w:sz w:val="24"/>
                <w:szCs w:val="24"/>
              </w:rPr>
              <w:t>1,5</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Выставочный павильон</w:t>
            </w:r>
          </w:p>
        </w:tc>
        <w:tc>
          <w:tcPr>
            <w:tcW w:w="3284" w:type="dxa"/>
          </w:tcPr>
          <w:p w:rsidR="00FF392C" w:rsidRPr="00FF392C" w:rsidRDefault="00FF392C" w:rsidP="00FF392C">
            <w:pPr>
              <w:jc w:val="center"/>
              <w:rPr>
                <w:sz w:val="24"/>
                <w:szCs w:val="24"/>
              </w:rPr>
            </w:pPr>
            <w:r w:rsidRPr="00FF392C">
              <w:rPr>
                <w:sz w:val="24"/>
                <w:szCs w:val="24"/>
              </w:rPr>
              <w:t>5,0</w:t>
            </w:r>
          </w:p>
        </w:tc>
        <w:tc>
          <w:tcPr>
            <w:tcW w:w="2900" w:type="dxa"/>
          </w:tcPr>
          <w:p w:rsidR="00FF392C" w:rsidRPr="00FF392C" w:rsidRDefault="00FF392C" w:rsidP="00FF392C">
            <w:pPr>
              <w:jc w:val="center"/>
              <w:rPr>
                <w:sz w:val="24"/>
                <w:szCs w:val="24"/>
              </w:rPr>
            </w:pPr>
            <w:r w:rsidRPr="00FF392C">
              <w:rPr>
                <w:sz w:val="24"/>
                <w:szCs w:val="24"/>
              </w:rPr>
              <w:t>10,0</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Открытый лекторий</w:t>
            </w:r>
          </w:p>
        </w:tc>
        <w:tc>
          <w:tcPr>
            <w:tcW w:w="3284" w:type="dxa"/>
          </w:tcPr>
          <w:p w:rsidR="00FF392C" w:rsidRPr="00FF392C" w:rsidRDefault="00FF392C" w:rsidP="00FF392C">
            <w:pPr>
              <w:jc w:val="center"/>
              <w:rPr>
                <w:sz w:val="24"/>
                <w:szCs w:val="24"/>
              </w:rPr>
            </w:pPr>
            <w:r w:rsidRPr="00FF392C">
              <w:rPr>
                <w:sz w:val="24"/>
                <w:szCs w:val="24"/>
              </w:rPr>
              <w:t>3,0</w:t>
            </w:r>
          </w:p>
        </w:tc>
        <w:tc>
          <w:tcPr>
            <w:tcW w:w="2900" w:type="dxa"/>
          </w:tcPr>
          <w:p w:rsidR="00FF392C" w:rsidRPr="00FF392C" w:rsidRDefault="00FF392C" w:rsidP="00FF392C">
            <w:pPr>
              <w:jc w:val="center"/>
              <w:rPr>
                <w:sz w:val="24"/>
                <w:szCs w:val="24"/>
              </w:rPr>
            </w:pPr>
            <w:r w:rsidRPr="00FF392C">
              <w:rPr>
                <w:sz w:val="24"/>
                <w:szCs w:val="24"/>
              </w:rPr>
              <w:t>0,5</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Павильон для чтения и тихих игр</w:t>
            </w:r>
          </w:p>
        </w:tc>
        <w:tc>
          <w:tcPr>
            <w:tcW w:w="3284" w:type="dxa"/>
          </w:tcPr>
          <w:p w:rsidR="00FF392C" w:rsidRPr="00FF392C" w:rsidRDefault="00FF392C" w:rsidP="00FF392C">
            <w:pPr>
              <w:jc w:val="center"/>
              <w:rPr>
                <w:sz w:val="24"/>
                <w:szCs w:val="24"/>
              </w:rPr>
            </w:pPr>
            <w:r w:rsidRPr="00FF392C">
              <w:rPr>
                <w:sz w:val="24"/>
                <w:szCs w:val="24"/>
              </w:rPr>
              <w:t>6,0</w:t>
            </w:r>
          </w:p>
        </w:tc>
        <w:tc>
          <w:tcPr>
            <w:tcW w:w="2900" w:type="dxa"/>
          </w:tcPr>
          <w:p w:rsidR="00FF392C" w:rsidRPr="00FF392C" w:rsidRDefault="00FF392C" w:rsidP="00FF392C">
            <w:pPr>
              <w:jc w:val="center"/>
              <w:rPr>
                <w:sz w:val="24"/>
                <w:szCs w:val="24"/>
              </w:rPr>
            </w:pPr>
            <w:r w:rsidRPr="00FF392C">
              <w:rPr>
                <w:sz w:val="24"/>
                <w:szCs w:val="24"/>
              </w:rPr>
              <w:t>3,0</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Кафе</w:t>
            </w:r>
          </w:p>
        </w:tc>
        <w:tc>
          <w:tcPr>
            <w:tcW w:w="3284" w:type="dxa"/>
          </w:tcPr>
          <w:p w:rsidR="00FF392C" w:rsidRPr="00FF392C" w:rsidRDefault="00FF392C" w:rsidP="00FF392C">
            <w:pPr>
              <w:jc w:val="center"/>
              <w:rPr>
                <w:sz w:val="24"/>
                <w:szCs w:val="24"/>
              </w:rPr>
            </w:pPr>
            <w:r w:rsidRPr="00FF392C">
              <w:rPr>
                <w:sz w:val="24"/>
                <w:szCs w:val="24"/>
              </w:rPr>
              <w:t>6,0</w:t>
            </w:r>
          </w:p>
        </w:tc>
        <w:tc>
          <w:tcPr>
            <w:tcW w:w="2900" w:type="dxa"/>
          </w:tcPr>
          <w:p w:rsidR="00FF392C" w:rsidRPr="00FF392C" w:rsidRDefault="00FF392C" w:rsidP="00FF392C">
            <w:pPr>
              <w:jc w:val="center"/>
              <w:rPr>
                <w:sz w:val="24"/>
                <w:szCs w:val="24"/>
              </w:rPr>
            </w:pPr>
            <w:r w:rsidRPr="00FF392C">
              <w:rPr>
                <w:sz w:val="24"/>
                <w:szCs w:val="24"/>
              </w:rPr>
              <w:t>2,5</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Торговый киоск</w:t>
            </w:r>
          </w:p>
        </w:tc>
        <w:tc>
          <w:tcPr>
            <w:tcW w:w="3284" w:type="dxa"/>
          </w:tcPr>
          <w:p w:rsidR="00FF392C" w:rsidRPr="00FF392C" w:rsidRDefault="00FF392C" w:rsidP="00FF392C">
            <w:pPr>
              <w:jc w:val="center"/>
              <w:rPr>
                <w:sz w:val="24"/>
                <w:szCs w:val="24"/>
              </w:rPr>
            </w:pPr>
            <w:r w:rsidRPr="00FF392C">
              <w:rPr>
                <w:sz w:val="24"/>
                <w:szCs w:val="24"/>
              </w:rPr>
              <w:t>50,0</w:t>
            </w:r>
          </w:p>
        </w:tc>
        <w:tc>
          <w:tcPr>
            <w:tcW w:w="2900" w:type="dxa"/>
          </w:tcPr>
          <w:p w:rsidR="00FF392C" w:rsidRPr="00FF392C" w:rsidRDefault="00FF392C" w:rsidP="00FF392C">
            <w:pPr>
              <w:jc w:val="center"/>
              <w:rPr>
                <w:sz w:val="24"/>
                <w:szCs w:val="24"/>
              </w:rPr>
            </w:pPr>
            <w:r w:rsidRPr="00FF392C">
              <w:rPr>
                <w:sz w:val="24"/>
                <w:szCs w:val="24"/>
              </w:rPr>
              <w:t>6,0</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Киоск-библиотека</w:t>
            </w:r>
          </w:p>
        </w:tc>
        <w:tc>
          <w:tcPr>
            <w:tcW w:w="3284" w:type="dxa"/>
          </w:tcPr>
          <w:p w:rsidR="00FF392C" w:rsidRPr="00FF392C" w:rsidRDefault="00FF392C" w:rsidP="00FF392C">
            <w:pPr>
              <w:jc w:val="center"/>
              <w:rPr>
                <w:sz w:val="24"/>
                <w:szCs w:val="24"/>
              </w:rPr>
            </w:pPr>
            <w:r w:rsidRPr="00FF392C">
              <w:rPr>
                <w:sz w:val="24"/>
                <w:szCs w:val="24"/>
              </w:rPr>
              <w:t>50,0</w:t>
            </w:r>
          </w:p>
        </w:tc>
        <w:tc>
          <w:tcPr>
            <w:tcW w:w="2900" w:type="dxa"/>
          </w:tcPr>
          <w:p w:rsidR="00FF392C" w:rsidRPr="00FF392C" w:rsidRDefault="00FF392C" w:rsidP="00FF392C">
            <w:pPr>
              <w:jc w:val="center"/>
              <w:rPr>
                <w:sz w:val="24"/>
                <w:szCs w:val="24"/>
              </w:rPr>
            </w:pPr>
            <w:r w:rsidRPr="00FF392C">
              <w:rPr>
                <w:sz w:val="24"/>
                <w:szCs w:val="24"/>
              </w:rPr>
              <w:t>60</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 xml:space="preserve">Касса </w:t>
            </w:r>
            <w:hyperlink w:anchor="Par287" w:history="1">
              <w:r w:rsidRPr="00FF392C">
                <w:rPr>
                  <w:sz w:val="24"/>
                  <w:szCs w:val="24"/>
                </w:rPr>
                <w:t>&lt;*&gt;</w:t>
              </w:r>
            </w:hyperlink>
          </w:p>
        </w:tc>
        <w:tc>
          <w:tcPr>
            <w:tcW w:w="3284" w:type="dxa"/>
          </w:tcPr>
          <w:p w:rsidR="00FF392C" w:rsidRPr="00FF392C" w:rsidRDefault="00FF392C" w:rsidP="00FF392C">
            <w:pPr>
              <w:jc w:val="center"/>
              <w:rPr>
                <w:sz w:val="24"/>
                <w:szCs w:val="24"/>
              </w:rPr>
            </w:pPr>
            <w:r w:rsidRPr="00FF392C">
              <w:rPr>
                <w:sz w:val="24"/>
                <w:szCs w:val="24"/>
              </w:rPr>
              <w:t>120,0 (в 1 час)</w:t>
            </w:r>
          </w:p>
        </w:tc>
        <w:tc>
          <w:tcPr>
            <w:tcW w:w="2900" w:type="dxa"/>
          </w:tcPr>
          <w:p w:rsidR="00FF392C" w:rsidRPr="00FF392C" w:rsidRDefault="00FF392C" w:rsidP="00FF392C">
            <w:pPr>
              <w:jc w:val="center"/>
              <w:rPr>
                <w:sz w:val="24"/>
                <w:szCs w:val="24"/>
              </w:rPr>
            </w:pPr>
            <w:r w:rsidRPr="00FF392C">
              <w:rPr>
                <w:sz w:val="24"/>
                <w:szCs w:val="24"/>
              </w:rPr>
              <w:t>2,0</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Туалет</w:t>
            </w:r>
          </w:p>
        </w:tc>
        <w:tc>
          <w:tcPr>
            <w:tcW w:w="3284" w:type="dxa"/>
          </w:tcPr>
          <w:p w:rsidR="00FF392C" w:rsidRPr="00FF392C" w:rsidRDefault="00FF392C" w:rsidP="00FF392C">
            <w:pPr>
              <w:jc w:val="center"/>
              <w:rPr>
                <w:sz w:val="24"/>
                <w:szCs w:val="24"/>
              </w:rPr>
            </w:pPr>
            <w:r w:rsidRPr="00FF392C">
              <w:rPr>
                <w:sz w:val="24"/>
                <w:szCs w:val="24"/>
              </w:rPr>
              <w:t>20,0 (в 1 час)</w:t>
            </w:r>
          </w:p>
        </w:tc>
        <w:tc>
          <w:tcPr>
            <w:tcW w:w="2900" w:type="dxa"/>
          </w:tcPr>
          <w:p w:rsidR="00FF392C" w:rsidRPr="00FF392C" w:rsidRDefault="00FF392C" w:rsidP="00FF392C">
            <w:pPr>
              <w:jc w:val="center"/>
              <w:rPr>
                <w:sz w:val="24"/>
                <w:szCs w:val="24"/>
              </w:rPr>
            </w:pPr>
            <w:r w:rsidRPr="00FF392C">
              <w:rPr>
                <w:sz w:val="24"/>
                <w:szCs w:val="24"/>
              </w:rPr>
              <w:t>1,2</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Беседки для отдыха</w:t>
            </w:r>
          </w:p>
        </w:tc>
        <w:tc>
          <w:tcPr>
            <w:tcW w:w="3284" w:type="dxa"/>
          </w:tcPr>
          <w:p w:rsidR="00FF392C" w:rsidRPr="00FF392C" w:rsidRDefault="00FF392C" w:rsidP="00FF392C">
            <w:pPr>
              <w:jc w:val="center"/>
              <w:rPr>
                <w:sz w:val="24"/>
                <w:szCs w:val="24"/>
              </w:rPr>
            </w:pPr>
            <w:r w:rsidRPr="00FF392C">
              <w:rPr>
                <w:sz w:val="24"/>
                <w:szCs w:val="24"/>
              </w:rPr>
              <w:t>10,0</w:t>
            </w:r>
          </w:p>
        </w:tc>
        <w:tc>
          <w:tcPr>
            <w:tcW w:w="2900" w:type="dxa"/>
          </w:tcPr>
          <w:p w:rsidR="00FF392C" w:rsidRPr="00FF392C" w:rsidRDefault="00FF392C" w:rsidP="00FF392C">
            <w:pPr>
              <w:jc w:val="center"/>
              <w:rPr>
                <w:sz w:val="24"/>
                <w:szCs w:val="24"/>
              </w:rPr>
            </w:pPr>
            <w:r w:rsidRPr="00FF392C">
              <w:rPr>
                <w:sz w:val="24"/>
                <w:szCs w:val="24"/>
              </w:rPr>
              <w:t>2,0</w:t>
            </w:r>
          </w:p>
        </w:tc>
      </w:tr>
      <w:tr w:rsidR="00FF392C" w:rsidRPr="00FF392C" w:rsidTr="00FF392C">
        <w:trPr>
          <w:jc w:val="center"/>
        </w:trPr>
        <w:tc>
          <w:tcPr>
            <w:tcW w:w="3708" w:type="dxa"/>
          </w:tcPr>
          <w:p w:rsidR="00FF392C" w:rsidRPr="00FF392C" w:rsidRDefault="00FF392C" w:rsidP="00FF392C">
            <w:pPr>
              <w:rPr>
                <w:sz w:val="24"/>
                <w:szCs w:val="24"/>
              </w:rPr>
            </w:pPr>
            <w:proofErr w:type="gramStart"/>
            <w:r w:rsidRPr="00FF392C">
              <w:rPr>
                <w:sz w:val="24"/>
                <w:szCs w:val="24"/>
              </w:rPr>
              <w:t>Водно-лыжная</w:t>
            </w:r>
            <w:proofErr w:type="gramEnd"/>
            <w:r w:rsidRPr="00FF392C">
              <w:rPr>
                <w:sz w:val="24"/>
                <w:szCs w:val="24"/>
              </w:rPr>
              <w:t xml:space="preserve"> станция</w:t>
            </w:r>
          </w:p>
        </w:tc>
        <w:tc>
          <w:tcPr>
            <w:tcW w:w="3284" w:type="dxa"/>
          </w:tcPr>
          <w:p w:rsidR="00FF392C" w:rsidRPr="00FF392C" w:rsidRDefault="00FF392C" w:rsidP="00FF392C">
            <w:pPr>
              <w:jc w:val="center"/>
              <w:rPr>
                <w:sz w:val="24"/>
                <w:szCs w:val="24"/>
              </w:rPr>
            </w:pPr>
            <w:r w:rsidRPr="00FF392C">
              <w:rPr>
                <w:sz w:val="24"/>
                <w:szCs w:val="24"/>
              </w:rPr>
              <w:t>6,0</w:t>
            </w:r>
          </w:p>
        </w:tc>
        <w:tc>
          <w:tcPr>
            <w:tcW w:w="2900" w:type="dxa"/>
          </w:tcPr>
          <w:p w:rsidR="00FF392C" w:rsidRPr="00FF392C" w:rsidRDefault="00FF392C" w:rsidP="00FF392C">
            <w:pPr>
              <w:jc w:val="center"/>
              <w:rPr>
                <w:sz w:val="24"/>
                <w:szCs w:val="24"/>
              </w:rPr>
            </w:pPr>
            <w:r w:rsidRPr="00FF392C">
              <w:rPr>
                <w:sz w:val="24"/>
                <w:szCs w:val="24"/>
              </w:rPr>
              <w:t>4,0</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Физкультурно-тренажерный зал</w:t>
            </w:r>
          </w:p>
        </w:tc>
        <w:tc>
          <w:tcPr>
            <w:tcW w:w="3284" w:type="dxa"/>
          </w:tcPr>
          <w:p w:rsidR="00FF392C" w:rsidRPr="00FF392C" w:rsidRDefault="00FF392C" w:rsidP="00FF392C">
            <w:pPr>
              <w:jc w:val="center"/>
              <w:rPr>
                <w:sz w:val="24"/>
                <w:szCs w:val="24"/>
              </w:rPr>
            </w:pPr>
            <w:r w:rsidRPr="00FF392C">
              <w:rPr>
                <w:sz w:val="24"/>
                <w:szCs w:val="24"/>
              </w:rPr>
              <w:t>10,0</w:t>
            </w:r>
          </w:p>
        </w:tc>
        <w:tc>
          <w:tcPr>
            <w:tcW w:w="2900" w:type="dxa"/>
          </w:tcPr>
          <w:p w:rsidR="00FF392C" w:rsidRPr="00FF392C" w:rsidRDefault="00FF392C" w:rsidP="00FF392C">
            <w:pPr>
              <w:jc w:val="center"/>
              <w:rPr>
                <w:sz w:val="24"/>
                <w:szCs w:val="24"/>
              </w:rPr>
            </w:pPr>
            <w:r w:rsidRPr="00FF392C">
              <w:rPr>
                <w:sz w:val="24"/>
                <w:szCs w:val="24"/>
              </w:rPr>
              <w:t>3,0</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Летняя раздевалка</w:t>
            </w:r>
          </w:p>
        </w:tc>
        <w:tc>
          <w:tcPr>
            <w:tcW w:w="3284" w:type="dxa"/>
          </w:tcPr>
          <w:p w:rsidR="00FF392C" w:rsidRPr="00FF392C" w:rsidRDefault="00FF392C" w:rsidP="00FF392C">
            <w:pPr>
              <w:jc w:val="center"/>
              <w:rPr>
                <w:sz w:val="24"/>
                <w:szCs w:val="24"/>
              </w:rPr>
            </w:pPr>
            <w:r w:rsidRPr="00FF392C">
              <w:rPr>
                <w:sz w:val="24"/>
                <w:szCs w:val="24"/>
              </w:rPr>
              <w:t>20,0</w:t>
            </w:r>
          </w:p>
        </w:tc>
        <w:tc>
          <w:tcPr>
            <w:tcW w:w="2900" w:type="dxa"/>
          </w:tcPr>
          <w:p w:rsidR="00FF392C" w:rsidRPr="00FF392C" w:rsidRDefault="00FF392C" w:rsidP="00FF392C">
            <w:pPr>
              <w:jc w:val="center"/>
              <w:rPr>
                <w:sz w:val="24"/>
                <w:szCs w:val="24"/>
              </w:rPr>
            </w:pPr>
            <w:r w:rsidRPr="00FF392C">
              <w:rPr>
                <w:sz w:val="24"/>
                <w:szCs w:val="24"/>
              </w:rPr>
              <w:t>2,0</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Зимняя раздевалка</w:t>
            </w:r>
          </w:p>
        </w:tc>
        <w:tc>
          <w:tcPr>
            <w:tcW w:w="3284" w:type="dxa"/>
          </w:tcPr>
          <w:p w:rsidR="00FF392C" w:rsidRPr="00FF392C" w:rsidRDefault="00FF392C" w:rsidP="00FF392C">
            <w:pPr>
              <w:jc w:val="center"/>
              <w:rPr>
                <w:sz w:val="24"/>
                <w:szCs w:val="24"/>
              </w:rPr>
            </w:pPr>
            <w:r w:rsidRPr="00FF392C">
              <w:rPr>
                <w:sz w:val="24"/>
                <w:szCs w:val="24"/>
              </w:rPr>
              <w:t>10,0</w:t>
            </w:r>
          </w:p>
        </w:tc>
        <w:tc>
          <w:tcPr>
            <w:tcW w:w="2900" w:type="dxa"/>
          </w:tcPr>
          <w:p w:rsidR="00FF392C" w:rsidRPr="00FF392C" w:rsidRDefault="00FF392C" w:rsidP="00FF392C">
            <w:pPr>
              <w:jc w:val="center"/>
              <w:rPr>
                <w:sz w:val="24"/>
                <w:szCs w:val="24"/>
              </w:rPr>
            </w:pPr>
            <w:r w:rsidRPr="00FF392C">
              <w:rPr>
                <w:sz w:val="24"/>
                <w:szCs w:val="24"/>
              </w:rPr>
              <w:t>3,0</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 xml:space="preserve">Летний душ </w:t>
            </w:r>
            <w:proofErr w:type="gramStart"/>
            <w:r w:rsidRPr="00FF392C">
              <w:rPr>
                <w:sz w:val="24"/>
                <w:szCs w:val="24"/>
              </w:rPr>
              <w:t>с</w:t>
            </w:r>
            <w:proofErr w:type="gramEnd"/>
            <w:r w:rsidRPr="00FF392C">
              <w:rPr>
                <w:sz w:val="24"/>
                <w:szCs w:val="24"/>
              </w:rPr>
              <w:t xml:space="preserve"> раздевалкам</w:t>
            </w:r>
          </w:p>
        </w:tc>
        <w:tc>
          <w:tcPr>
            <w:tcW w:w="3284" w:type="dxa"/>
          </w:tcPr>
          <w:p w:rsidR="00FF392C" w:rsidRPr="00FF392C" w:rsidRDefault="00FF392C" w:rsidP="00FF392C">
            <w:pPr>
              <w:jc w:val="center"/>
              <w:rPr>
                <w:sz w:val="24"/>
                <w:szCs w:val="24"/>
              </w:rPr>
            </w:pPr>
            <w:r w:rsidRPr="00FF392C">
              <w:rPr>
                <w:sz w:val="24"/>
                <w:szCs w:val="24"/>
              </w:rPr>
              <w:t>10,0</w:t>
            </w:r>
          </w:p>
        </w:tc>
        <w:tc>
          <w:tcPr>
            <w:tcW w:w="2900" w:type="dxa"/>
          </w:tcPr>
          <w:p w:rsidR="00FF392C" w:rsidRPr="00FF392C" w:rsidRDefault="00FF392C" w:rsidP="00FF392C">
            <w:pPr>
              <w:jc w:val="center"/>
              <w:rPr>
                <w:sz w:val="24"/>
                <w:szCs w:val="24"/>
              </w:rPr>
            </w:pPr>
            <w:r w:rsidRPr="00FF392C">
              <w:rPr>
                <w:sz w:val="24"/>
                <w:szCs w:val="24"/>
              </w:rPr>
              <w:t>1,5</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 xml:space="preserve">Стоянки для автомобилей </w:t>
            </w:r>
            <w:hyperlink w:anchor="Par288" w:history="1">
              <w:r w:rsidRPr="00FF392C">
                <w:rPr>
                  <w:sz w:val="24"/>
                  <w:szCs w:val="24"/>
                </w:rPr>
                <w:t>&lt;**&gt;</w:t>
              </w:r>
            </w:hyperlink>
          </w:p>
        </w:tc>
        <w:tc>
          <w:tcPr>
            <w:tcW w:w="3284" w:type="dxa"/>
          </w:tcPr>
          <w:p w:rsidR="00FF392C" w:rsidRPr="00FF392C" w:rsidRDefault="00FF392C" w:rsidP="00FF392C">
            <w:pPr>
              <w:jc w:val="center"/>
              <w:rPr>
                <w:sz w:val="24"/>
                <w:szCs w:val="24"/>
              </w:rPr>
            </w:pPr>
            <w:r w:rsidRPr="00FF392C">
              <w:rPr>
                <w:sz w:val="24"/>
                <w:szCs w:val="24"/>
              </w:rPr>
              <w:t>4,0 машины</w:t>
            </w:r>
          </w:p>
        </w:tc>
        <w:tc>
          <w:tcPr>
            <w:tcW w:w="2900" w:type="dxa"/>
          </w:tcPr>
          <w:p w:rsidR="00FF392C" w:rsidRPr="00FF392C" w:rsidRDefault="00FF392C" w:rsidP="00FF392C">
            <w:pPr>
              <w:jc w:val="center"/>
              <w:rPr>
                <w:sz w:val="24"/>
                <w:szCs w:val="24"/>
              </w:rPr>
            </w:pPr>
            <w:r w:rsidRPr="00FF392C">
              <w:rPr>
                <w:sz w:val="24"/>
                <w:szCs w:val="24"/>
              </w:rPr>
              <w:t>25,0</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 xml:space="preserve">Стоянки для велосипедов </w:t>
            </w:r>
            <w:hyperlink w:anchor="Par288" w:history="1">
              <w:r w:rsidRPr="00FF392C">
                <w:rPr>
                  <w:sz w:val="24"/>
                  <w:szCs w:val="24"/>
                </w:rPr>
                <w:t>&lt;**&gt;</w:t>
              </w:r>
            </w:hyperlink>
          </w:p>
        </w:tc>
        <w:tc>
          <w:tcPr>
            <w:tcW w:w="3284" w:type="dxa"/>
          </w:tcPr>
          <w:p w:rsidR="00FF392C" w:rsidRPr="00FF392C" w:rsidRDefault="00FF392C" w:rsidP="00FF392C">
            <w:pPr>
              <w:jc w:val="center"/>
              <w:rPr>
                <w:sz w:val="24"/>
                <w:szCs w:val="24"/>
              </w:rPr>
            </w:pPr>
            <w:r w:rsidRPr="00FF392C">
              <w:rPr>
                <w:sz w:val="24"/>
                <w:szCs w:val="24"/>
              </w:rPr>
              <w:t>12,0 машины</w:t>
            </w:r>
          </w:p>
        </w:tc>
        <w:tc>
          <w:tcPr>
            <w:tcW w:w="2900" w:type="dxa"/>
          </w:tcPr>
          <w:p w:rsidR="00FF392C" w:rsidRPr="00FF392C" w:rsidRDefault="00FF392C" w:rsidP="00FF392C">
            <w:pPr>
              <w:jc w:val="center"/>
              <w:rPr>
                <w:sz w:val="24"/>
                <w:szCs w:val="24"/>
              </w:rPr>
            </w:pPr>
            <w:r w:rsidRPr="00FF392C">
              <w:rPr>
                <w:sz w:val="24"/>
                <w:szCs w:val="24"/>
              </w:rPr>
              <w:t>1,0</w:t>
            </w:r>
          </w:p>
        </w:tc>
      </w:tr>
      <w:tr w:rsidR="00FF392C" w:rsidRPr="00FF392C" w:rsidTr="00FF392C">
        <w:trPr>
          <w:jc w:val="center"/>
        </w:trPr>
        <w:tc>
          <w:tcPr>
            <w:tcW w:w="3708" w:type="dxa"/>
          </w:tcPr>
          <w:p w:rsidR="00FF392C" w:rsidRPr="00FF392C" w:rsidRDefault="00FF392C" w:rsidP="00FF392C">
            <w:pPr>
              <w:rPr>
                <w:sz w:val="24"/>
                <w:szCs w:val="24"/>
              </w:rPr>
            </w:pPr>
            <w:proofErr w:type="gramStart"/>
            <w:r w:rsidRPr="00FF392C">
              <w:rPr>
                <w:sz w:val="24"/>
                <w:szCs w:val="24"/>
              </w:rPr>
              <w:t>Биллиардная</w:t>
            </w:r>
            <w:proofErr w:type="gramEnd"/>
            <w:r w:rsidRPr="00FF392C">
              <w:rPr>
                <w:sz w:val="24"/>
                <w:szCs w:val="24"/>
              </w:rPr>
              <w:t xml:space="preserve"> (1 стол)</w:t>
            </w:r>
          </w:p>
        </w:tc>
        <w:tc>
          <w:tcPr>
            <w:tcW w:w="3284" w:type="dxa"/>
          </w:tcPr>
          <w:p w:rsidR="00FF392C" w:rsidRPr="00FF392C" w:rsidRDefault="00FF392C" w:rsidP="00FF392C">
            <w:pPr>
              <w:jc w:val="center"/>
              <w:rPr>
                <w:sz w:val="24"/>
                <w:szCs w:val="24"/>
              </w:rPr>
            </w:pPr>
            <w:r w:rsidRPr="00FF392C">
              <w:rPr>
                <w:sz w:val="24"/>
                <w:szCs w:val="24"/>
              </w:rPr>
              <w:t>6</w:t>
            </w:r>
          </w:p>
        </w:tc>
        <w:tc>
          <w:tcPr>
            <w:tcW w:w="2900" w:type="dxa"/>
          </w:tcPr>
          <w:p w:rsidR="00FF392C" w:rsidRPr="00FF392C" w:rsidRDefault="00FF392C" w:rsidP="00FF392C">
            <w:pPr>
              <w:jc w:val="center"/>
              <w:rPr>
                <w:sz w:val="24"/>
                <w:szCs w:val="24"/>
              </w:rPr>
            </w:pPr>
            <w:r w:rsidRPr="00FF392C">
              <w:rPr>
                <w:sz w:val="24"/>
                <w:szCs w:val="24"/>
              </w:rPr>
              <w:t>20</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 xml:space="preserve">Детский автодром </w:t>
            </w:r>
            <w:hyperlink w:anchor="Par287" w:history="1">
              <w:r w:rsidRPr="00FF392C">
                <w:rPr>
                  <w:sz w:val="24"/>
                  <w:szCs w:val="24"/>
                </w:rPr>
                <w:t>&lt;*&gt;</w:t>
              </w:r>
            </w:hyperlink>
          </w:p>
        </w:tc>
        <w:tc>
          <w:tcPr>
            <w:tcW w:w="3284" w:type="dxa"/>
          </w:tcPr>
          <w:p w:rsidR="00FF392C" w:rsidRPr="00FF392C" w:rsidRDefault="00FF392C" w:rsidP="00FF392C">
            <w:pPr>
              <w:jc w:val="center"/>
              <w:rPr>
                <w:sz w:val="24"/>
                <w:szCs w:val="24"/>
              </w:rPr>
            </w:pPr>
            <w:r w:rsidRPr="00FF392C">
              <w:rPr>
                <w:sz w:val="24"/>
                <w:szCs w:val="24"/>
              </w:rPr>
              <w:t>100</w:t>
            </w:r>
          </w:p>
        </w:tc>
        <w:tc>
          <w:tcPr>
            <w:tcW w:w="2900" w:type="dxa"/>
          </w:tcPr>
          <w:p w:rsidR="00FF392C" w:rsidRPr="00FF392C" w:rsidRDefault="00FF392C" w:rsidP="00FF392C">
            <w:pPr>
              <w:jc w:val="center"/>
              <w:rPr>
                <w:sz w:val="24"/>
                <w:szCs w:val="24"/>
              </w:rPr>
            </w:pPr>
            <w:r w:rsidRPr="00FF392C">
              <w:rPr>
                <w:sz w:val="24"/>
                <w:szCs w:val="24"/>
              </w:rPr>
              <w:t>10</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 xml:space="preserve">Каток </w:t>
            </w:r>
            <w:hyperlink w:anchor="Par287" w:history="1">
              <w:r w:rsidRPr="00FF392C">
                <w:rPr>
                  <w:sz w:val="24"/>
                  <w:szCs w:val="24"/>
                </w:rPr>
                <w:t>&lt;*&gt;</w:t>
              </w:r>
            </w:hyperlink>
          </w:p>
        </w:tc>
        <w:tc>
          <w:tcPr>
            <w:tcW w:w="3284" w:type="dxa"/>
          </w:tcPr>
          <w:p w:rsidR="00FF392C" w:rsidRPr="00FF392C" w:rsidRDefault="00FF392C" w:rsidP="00FF392C">
            <w:pPr>
              <w:jc w:val="center"/>
              <w:rPr>
                <w:sz w:val="24"/>
                <w:szCs w:val="24"/>
              </w:rPr>
            </w:pPr>
            <w:r w:rsidRPr="00FF392C">
              <w:rPr>
                <w:sz w:val="24"/>
                <w:szCs w:val="24"/>
              </w:rPr>
              <w:t>100 x 4</w:t>
            </w:r>
          </w:p>
        </w:tc>
        <w:tc>
          <w:tcPr>
            <w:tcW w:w="2900" w:type="dxa"/>
          </w:tcPr>
          <w:p w:rsidR="00FF392C" w:rsidRPr="00FF392C" w:rsidRDefault="00FF392C" w:rsidP="00FF392C">
            <w:pPr>
              <w:jc w:val="center"/>
              <w:rPr>
                <w:sz w:val="24"/>
                <w:szCs w:val="24"/>
              </w:rPr>
            </w:pPr>
            <w:r w:rsidRPr="00FF392C">
              <w:rPr>
                <w:sz w:val="24"/>
                <w:szCs w:val="24"/>
              </w:rPr>
              <w:t>51 x 24</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 xml:space="preserve">Корт для тенниса (крытый) </w:t>
            </w:r>
            <w:hyperlink w:anchor="Par287" w:history="1">
              <w:r w:rsidRPr="00FF392C">
                <w:rPr>
                  <w:sz w:val="24"/>
                  <w:szCs w:val="24"/>
                </w:rPr>
                <w:t>&lt;*&gt;</w:t>
              </w:r>
            </w:hyperlink>
          </w:p>
        </w:tc>
        <w:tc>
          <w:tcPr>
            <w:tcW w:w="3284" w:type="dxa"/>
          </w:tcPr>
          <w:p w:rsidR="00FF392C" w:rsidRPr="00FF392C" w:rsidRDefault="00FF392C" w:rsidP="00FF392C">
            <w:pPr>
              <w:jc w:val="center"/>
              <w:rPr>
                <w:sz w:val="24"/>
                <w:szCs w:val="24"/>
              </w:rPr>
            </w:pPr>
            <w:r w:rsidRPr="00FF392C">
              <w:rPr>
                <w:sz w:val="24"/>
                <w:szCs w:val="24"/>
              </w:rPr>
              <w:t>4 x 5</w:t>
            </w:r>
          </w:p>
        </w:tc>
        <w:tc>
          <w:tcPr>
            <w:tcW w:w="2900" w:type="dxa"/>
          </w:tcPr>
          <w:p w:rsidR="00FF392C" w:rsidRPr="00FF392C" w:rsidRDefault="00FF392C" w:rsidP="00FF392C">
            <w:pPr>
              <w:jc w:val="center"/>
              <w:rPr>
                <w:sz w:val="24"/>
                <w:szCs w:val="24"/>
              </w:rPr>
            </w:pPr>
            <w:r w:rsidRPr="00FF392C">
              <w:rPr>
                <w:sz w:val="24"/>
                <w:szCs w:val="24"/>
              </w:rPr>
              <w:t>30 x 18</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 xml:space="preserve">Площадка для бадминтона </w:t>
            </w:r>
            <w:hyperlink w:anchor="Par287" w:history="1">
              <w:r w:rsidRPr="00FF392C">
                <w:rPr>
                  <w:sz w:val="24"/>
                  <w:szCs w:val="24"/>
                </w:rPr>
                <w:t>&lt;*&gt;</w:t>
              </w:r>
            </w:hyperlink>
          </w:p>
        </w:tc>
        <w:tc>
          <w:tcPr>
            <w:tcW w:w="3284" w:type="dxa"/>
          </w:tcPr>
          <w:p w:rsidR="00FF392C" w:rsidRPr="00FF392C" w:rsidRDefault="00FF392C" w:rsidP="00FF392C">
            <w:pPr>
              <w:jc w:val="center"/>
              <w:rPr>
                <w:sz w:val="24"/>
                <w:szCs w:val="24"/>
              </w:rPr>
            </w:pPr>
            <w:r w:rsidRPr="00FF392C">
              <w:rPr>
                <w:sz w:val="24"/>
                <w:szCs w:val="24"/>
              </w:rPr>
              <w:t>4 x 5</w:t>
            </w:r>
          </w:p>
        </w:tc>
        <w:tc>
          <w:tcPr>
            <w:tcW w:w="2900" w:type="dxa"/>
          </w:tcPr>
          <w:p w:rsidR="00FF392C" w:rsidRPr="00FF392C" w:rsidRDefault="00FF392C" w:rsidP="00FF392C">
            <w:pPr>
              <w:jc w:val="center"/>
              <w:rPr>
                <w:sz w:val="24"/>
                <w:szCs w:val="24"/>
              </w:rPr>
            </w:pPr>
            <w:r w:rsidRPr="00FF392C">
              <w:rPr>
                <w:sz w:val="24"/>
                <w:szCs w:val="24"/>
              </w:rPr>
              <w:t>6,1 x 13,4</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 xml:space="preserve">Площадка для баскетбола </w:t>
            </w:r>
            <w:hyperlink w:anchor="Par287" w:history="1">
              <w:r w:rsidRPr="00FF392C">
                <w:rPr>
                  <w:sz w:val="24"/>
                  <w:szCs w:val="24"/>
                </w:rPr>
                <w:t>&lt;*&gt;</w:t>
              </w:r>
            </w:hyperlink>
          </w:p>
        </w:tc>
        <w:tc>
          <w:tcPr>
            <w:tcW w:w="3284" w:type="dxa"/>
          </w:tcPr>
          <w:p w:rsidR="00FF392C" w:rsidRPr="00FF392C" w:rsidRDefault="00FF392C" w:rsidP="00FF392C">
            <w:pPr>
              <w:jc w:val="center"/>
              <w:rPr>
                <w:sz w:val="24"/>
                <w:szCs w:val="24"/>
              </w:rPr>
            </w:pPr>
            <w:r w:rsidRPr="00FF392C">
              <w:rPr>
                <w:sz w:val="24"/>
                <w:szCs w:val="24"/>
              </w:rPr>
              <w:t>15 x 4</w:t>
            </w:r>
          </w:p>
        </w:tc>
        <w:tc>
          <w:tcPr>
            <w:tcW w:w="2900" w:type="dxa"/>
          </w:tcPr>
          <w:p w:rsidR="00FF392C" w:rsidRPr="00FF392C" w:rsidRDefault="00FF392C" w:rsidP="00FF392C">
            <w:pPr>
              <w:jc w:val="center"/>
              <w:rPr>
                <w:sz w:val="24"/>
                <w:szCs w:val="24"/>
              </w:rPr>
            </w:pPr>
            <w:r w:rsidRPr="00FF392C">
              <w:rPr>
                <w:sz w:val="24"/>
                <w:szCs w:val="24"/>
              </w:rPr>
              <w:t>26 x 14</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 xml:space="preserve">Площадка для волейбола </w:t>
            </w:r>
            <w:hyperlink w:anchor="Par287" w:history="1">
              <w:r w:rsidRPr="00FF392C">
                <w:rPr>
                  <w:sz w:val="24"/>
                  <w:szCs w:val="24"/>
                </w:rPr>
                <w:t>&lt;*&gt;</w:t>
              </w:r>
            </w:hyperlink>
          </w:p>
        </w:tc>
        <w:tc>
          <w:tcPr>
            <w:tcW w:w="3284" w:type="dxa"/>
          </w:tcPr>
          <w:p w:rsidR="00FF392C" w:rsidRPr="00FF392C" w:rsidRDefault="00FF392C" w:rsidP="00FF392C">
            <w:pPr>
              <w:jc w:val="center"/>
              <w:rPr>
                <w:sz w:val="24"/>
                <w:szCs w:val="24"/>
              </w:rPr>
            </w:pPr>
            <w:r w:rsidRPr="00FF392C">
              <w:rPr>
                <w:sz w:val="24"/>
                <w:szCs w:val="24"/>
              </w:rPr>
              <w:t>18 x 4</w:t>
            </w:r>
          </w:p>
        </w:tc>
        <w:tc>
          <w:tcPr>
            <w:tcW w:w="2900" w:type="dxa"/>
          </w:tcPr>
          <w:p w:rsidR="00FF392C" w:rsidRPr="00FF392C" w:rsidRDefault="00FF392C" w:rsidP="00FF392C">
            <w:pPr>
              <w:jc w:val="center"/>
              <w:rPr>
                <w:sz w:val="24"/>
                <w:szCs w:val="24"/>
              </w:rPr>
            </w:pPr>
            <w:r w:rsidRPr="00FF392C">
              <w:rPr>
                <w:sz w:val="24"/>
                <w:szCs w:val="24"/>
              </w:rPr>
              <w:t>19 x 9</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lastRenderedPageBreak/>
              <w:t xml:space="preserve">Площадка для гимнастики </w:t>
            </w:r>
            <w:hyperlink w:anchor="Par287" w:history="1">
              <w:r w:rsidRPr="00FF392C">
                <w:rPr>
                  <w:sz w:val="24"/>
                  <w:szCs w:val="24"/>
                </w:rPr>
                <w:t>&lt;*&gt;</w:t>
              </w:r>
            </w:hyperlink>
          </w:p>
        </w:tc>
        <w:tc>
          <w:tcPr>
            <w:tcW w:w="3284" w:type="dxa"/>
          </w:tcPr>
          <w:p w:rsidR="00FF392C" w:rsidRPr="00FF392C" w:rsidRDefault="00FF392C" w:rsidP="00FF392C">
            <w:pPr>
              <w:jc w:val="center"/>
              <w:rPr>
                <w:sz w:val="24"/>
                <w:szCs w:val="24"/>
              </w:rPr>
            </w:pPr>
            <w:r w:rsidRPr="00FF392C">
              <w:rPr>
                <w:sz w:val="24"/>
                <w:szCs w:val="24"/>
              </w:rPr>
              <w:t>30 x 5</w:t>
            </w:r>
          </w:p>
        </w:tc>
        <w:tc>
          <w:tcPr>
            <w:tcW w:w="2900" w:type="dxa"/>
          </w:tcPr>
          <w:p w:rsidR="00FF392C" w:rsidRPr="00FF392C" w:rsidRDefault="00FF392C" w:rsidP="00FF392C">
            <w:pPr>
              <w:jc w:val="center"/>
              <w:rPr>
                <w:sz w:val="24"/>
                <w:szCs w:val="24"/>
              </w:rPr>
            </w:pPr>
            <w:r w:rsidRPr="00FF392C">
              <w:rPr>
                <w:sz w:val="24"/>
                <w:szCs w:val="24"/>
              </w:rPr>
              <w:t>40 x 26</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 xml:space="preserve">Площадка для городков </w:t>
            </w:r>
            <w:hyperlink w:anchor="Par287" w:history="1">
              <w:r w:rsidRPr="00FF392C">
                <w:rPr>
                  <w:sz w:val="24"/>
                  <w:szCs w:val="24"/>
                </w:rPr>
                <w:t>&lt;*&gt;</w:t>
              </w:r>
            </w:hyperlink>
          </w:p>
        </w:tc>
        <w:tc>
          <w:tcPr>
            <w:tcW w:w="3284" w:type="dxa"/>
          </w:tcPr>
          <w:p w:rsidR="00FF392C" w:rsidRPr="00FF392C" w:rsidRDefault="00FF392C" w:rsidP="00FF392C">
            <w:pPr>
              <w:jc w:val="center"/>
              <w:rPr>
                <w:sz w:val="24"/>
                <w:szCs w:val="24"/>
              </w:rPr>
            </w:pPr>
            <w:r w:rsidRPr="00FF392C">
              <w:rPr>
                <w:sz w:val="24"/>
                <w:szCs w:val="24"/>
              </w:rPr>
              <w:t>10 x 5</w:t>
            </w:r>
          </w:p>
        </w:tc>
        <w:tc>
          <w:tcPr>
            <w:tcW w:w="2900" w:type="dxa"/>
          </w:tcPr>
          <w:p w:rsidR="00FF392C" w:rsidRPr="00FF392C" w:rsidRDefault="00FF392C" w:rsidP="00FF392C">
            <w:pPr>
              <w:jc w:val="center"/>
              <w:rPr>
                <w:sz w:val="24"/>
                <w:szCs w:val="24"/>
              </w:rPr>
            </w:pPr>
            <w:r w:rsidRPr="00FF392C">
              <w:rPr>
                <w:sz w:val="24"/>
                <w:szCs w:val="24"/>
              </w:rPr>
              <w:t>30 x 15</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 xml:space="preserve">Площадка для дошкольников       </w:t>
            </w:r>
          </w:p>
        </w:tc>
        <w:tc>
          <w:tcPr>
            <w:tcW w:w="3284" w:type="dxa"/>
          </w:tcPr>
          <w:p w:rsidR="00FF392C" w:rsidRPr="00FF392C" w:rsidRDefault="00FF392C" w:rsidP="00FF392C">
            <w:pPr>
              <w:jc w:val="center"/>
              <w:rPr>
                <w:sz w:val="24"/>
                <w:szCs w:val="24"/>
              </w:rPr>
            </w:pPr>
            <w:r w:rsidRPr="00FF392C">
              <w:rPr>
                <w:sz w:val="24"/>
                <w:szCs w:val="24"/>
              </w:rPr>
              <w:t>6</w:t>
            </w:r>
          </w:p>
        </w:tc>
        <w:tc>
          <w:tcPr>
            <w:tcW w:w="2900" w:type="dxa"/>
          </w:tcPr>
          <w:p w:rsidR="00FF392C" w:rsidRPr="00FF392C" w:rsidRDefault="00FF392C" w:rsidP="00FF392C">
            <w:pPr>
              <w:jc w:val="center"/>
              <w:rPr>
                <w:sz w:val="24"/>
                <w:szCs w:val="24"/>
              </w:rPr>
            </w:pPr>
            <w:r w:rsidRPr="00FF392C">
              <w:rPr>
                <w:sz w:val="24"/>
                <w:szCs w:val="24"/>
              </w:rPr>
              <w:t>2</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 xml:space="preserve">Площадка для массовых игр       </w:t>
            </w:r>
          </w:p>
        </w:tc>
        <w:tc>
          <w:tcPr>
            <w:tcW w:w="3284" w:type="dxa"/>
          </w:tcPr>
          <w:p w:rsidR="00FF392C" w:rsidRPr="00FF392C" w:rsidRDefault="00FF392C" w:rsidP="00FF392C">
            <w:pPr>
              <w:jc w:val="center"/>
              <w:rPr>
                <w:sz w:val="24"/>
                <w:szCs w:val="24"/>
              </w:rPr>
            </w:pPr>
            <w:r w:rsidRPr="00FF392C">
              <w:rPr>
                <w:sz w:val="24"/>
                <w:szCs w:val="24"/>
              </w:rPr>
              <w:t>6</w:t>
            </w:r>
          </w:p>
        </w:tc>
        <w:tc>
          <w:tcPr>
            <w:tcW w:w="2900" w:type="dxa"/>
          </w:tcPr>
          <w:p w:rsidR="00FF392C" w:rsidRPr="00FF392C" w:rsidRDefault="00FF392C" w:rsidP="00FF392C">
            <w:pPr>
              <w:jc w:val="center"/>
              <w:rPr>
                <w:sz w:val="24"/>
                <w:szCs w:val="24"/>
              </w:rPr>
            </w:pPr>
            <w:r w:rsidRPr="00FF392C">
              <w:rPr>
                <w:sz w:val="24"/>
                <w:szCs w:val="24"/>
              </w:rPr>
              <w:t>3</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Площадка для наст</w:t>
            </w:r>
            <w:proofErr w:type="gramStart"/>
            <w:r w:rsidRPr="00FF392C">
              <w:rPr>
                <w:sz w:val="24"/>
                <w:szCs w:val="24"/>
              </w:rPr>
              <w:t>.т</w:t>
            </w:r>
            <w:proofErr w:type="gramEnd"/>
            <w:r w:rsidRPr="00FF392C">
              <w:rPr>
                <w:sz w:val="24"/>
                <w:szCs w:val="24"/>
              </w:rPr>
              <w:t>енниса (1 стол)</w:t>
            </w:r>
          </w:p>
        </w:tc>
        <w:tc>
          <w:tcPr>
            <w:tcW w:w="3284" w:type="dxa"/>
          </w:tcPr>
          <w:p w:rsidR="00FF392C" w:rsidRPr="00FF392C" w:rsidRDefault="00FF392C" w:rsidP="00FF392C">
            <w:pPr>
              <w:jc w:val="center"/>
              <w:rPr>
                <w:sz w:val="24"/>
                <w:szCs w:val="24"/>
              </w:rPr>
            </w:pPr>
            <w:r w:rsidRPr="00FF392C">
              <w:rPr>
                <w:sz w:val="24"/>
                <w:szCs w:val="24"/>
              </w:rPr>
              <w:t>5 x 4</w:t>
            </w:r>
          </w:p>
        </w:tc>
        <w:tc>
          <w:tcPr>
            <w:tcW w:w="2900" w:type="dxa"/>
          </w:tcPr>
          <w:p w:rsidR="00FF392C" w:rsidRPr="00FF392C" w:rsidRDefault="00FF392C" w:rsidP="00FF392C">
            <w:pPr>
              <w:jc w:val="center"/>
              <w:rPr>
                <w:sz w:val="24"/>
                <w:szCs w:val="24"/>
              </w:rPr>
            </w:pPr>
            <w:r w:rsidRPr="00FF392C">
              <w:rPr>
                <w:sz w:val="24"/>
                <w:szCs w:val="24"/>
              </w:rPr>
              <w:t>2,7 x 1,52</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 xml:space="preserve">Площадка для тенниса </w:t>
            </w:r>
            <w:hyperlink w:anchor="Par287" w:history="1">
              <w:r w:rsidRPr="00FF392C">
                <w:rPr>
                  <w:sz w:val="24"/>
                  <w:szCs w:val="24"/>
                </w:rPr>
                <w:t>&lt;*&gt;</w:t>
              </w:r>
            </w:hyperlink>
          </w:p>
        </w:tc>
        <w:tc>
          <w:tcPr>
            <w:tcW w:w="3284" w:type="dxa"/>
          </w:tcPr>
          <w:p w:rsidR="00FF392C" w:rsidRPr="00FF392C" w:rsidRDefault="00FF392C" w:rsidP="00FF392C">
            <w:pPr>
              <w:jc w:val="center"/>
              <w:rPr>
                <w:sz w:val="24"/>
                <w:szCs w:val="24"/>
              </w:rPr>
            </w:pPr>
            <w:r w:rsidRPr="00FF392C">
              <w:rPr>
                <w:sz w:val="24"/>
                <w:szCs w:val="24"/>
              </w:rPr>
              <w:t>4 x 5</w:t>
            </w:r>
          </w:p>
        </w:tc>
        <w:tc>
          <w:tcPr>
            <w:tcW w:w="2900" w:type="dxa"/>
          </w:tcPr>
          <w:p w:rsidR="00FF392C" w:rsidRPr="00FF392C" w:rsidRDefault="00FF392C" w:rsidP="00FF392C">
            <w:pPr>
              <w:jc w:val="center"/>
              <w:rPr>
                <w:sz w:val="24"/>
                <w:szCs w:val="24"/>
              </w:rPr>
            </w:pPr>
            <w:r w:rsidRPr="00FF392C">
              <w:rPr>
                <w:sz w:val="24"/>
                <w:szCs w:val="24"/>
              </w:rPr>
              <w:t>40 x 20</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 xml:space="preserve">Поле для футбола </w:t>
            </w:r>
            <w:hyperlink w:anchor="Par287" w:history="1">
              <w:r w:rsidRPr="00FF392C">
                <w:rPr>
                  <w:sz w:val="24"/>
                  <w:szCs w:val="24"/>
                </w:rPr>
                <w:t>&lt;*&gt;</w:t>
              </w:r>
            </w:hyperlink>
          </w:p>
        </w:tc>
        <w:tc>
          <w:tcPr>
            <w:tcW w:w="3284" w:type="dxa"/>
          </w:tcPr>
          <w:p w:rsidR="00FF392C" w:rsidRPr="00FF392C" w:rsidRDefault="00FF392C" w:rsidP="00FF392C">
            <w:pPr>
              <w:jc w:val="center"/>
              <w:rPr>
                <w:sz w:val="24"/>
                <w:szCs w:val="24"/>
              </w:rPr>
            </w:pPr>
            <w:r w:rsidRPr="00FF392C">
              <w:rPr>
                <w:sz w:val="24"/>
                <w:szCs w:val="24"/>
              </w:rPr>
              <w:t>24 x 2</w:t>
            </w:r>
          </w:p>
        </w:tc>
        <w:tc>
          <w:tcPr>
            <w:tcW w:w="2900" w:type="dxa"/>
          </w:tcPr>
          <w:p w:rsidR="00FF392C" w:rsidRPr="00FF392C" w:rsidRDefault="00FF392C" w:rsidP="00FF392C">
            <w:pPr>
              <w:jc w:val="center"/>
              <w:rPr>
                <w:sz w:val="24"/>
                <w:szCs w:val="24"/>
              </w:rPr>
            </w:pPr>
            <w:r w:rsidRPr="00FF392C">
              <w:rPr>
                <w:sz w:val="24"/>
                <w:szCs w:val="24"/>
              </w:rPr>
              <w:t>90 x 45</w:t>
            </w:r>
          </w:p>
          <w:p w:rsidR="00FF392C" w:rsidRPr="00FF392C" w:rsidRDefault="00FF392C" w:rsidP="00FF392C">
            <w:pPr>
              <w:jc w:val="center"/>
              <w:rPr>
                <w:sz w:val="24"/>
                <w:szCs w:val="24"/>
              </w:rPr>
            </w:pPr>
            <w:r w:rsidRPr="00FF392C">
              <w:rPr>
                <w:sz w:val="24"/>
                <w:szCs w:val="24"/>
              </w:rPr>
              <w:t>96 x 94</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 xml:space="preserve">Поле для хоккея с шайбой </w:t>
            </w:r>
            <w:hyperlink w:anchor="Par287" w:history="1">
              <w:r w:rsidRPr="00FF392C">
                <w:rPr>
                  <w:sz w:val="24"/>
                  <w:szCs w:val="24"/>
                </w:rPr>
                <w:t>&lt;*&gt;</w:t>
              </w:r>
            </w:hyperlink>
          </w:p>
        </w:tc>
        <w:tc>
          <w:tcPr>
            <w:tcW w:w="3284" w:type="dxa"/>
          </w:tcPr>
          <w:p w:rsidR="00FF392C" w:rsidRPr="00FF392C" w:rsidRDefault="00FF392C" w:rsidP="00FF392C">
            <w:pPr>
              <w:jc w:val="center"/>
              <w:rPr>
                <w:sz w:val="24"/>
                <w:szCs w:val="24"/>
              </w:rPr>
            </w:pPr>
            <w:r w:rsidRPr="00FF392C">
              <w:rPr>
                <w:sz w:val="24"/>
                <w:szCs w:val="24"/>
              </w:rPr>
              <w:t>20 x 2</w:t>
            </w:r>
          </w:p>
        </w:tc>
        <w:tc>
          <w:tcPr>
            <w:tcW w:w="2900" w:type="dxa"/>
          </w:tcPr>
          <w:p w:rsidR="00FF392C" w:rsidRPr="00FF392C" w:rsidRDefault="00FF392C" w:rsidP="00FF392C">
            <w:pPr>
              <w:jc w:val="center"/>
              <w:rPr>
                <w:sz w:val="24"/>
                <w:szCs w:val="24"/>
              </w:rPr>
            </w:pPr>
            <w:r w:rsidRPr="00FF392C">
              <w:rPr>
                <w:sz w:val="24"/>
                <w:szCs w:val="24"/>
              </w:rPr>
              <w:t>60 x 30</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 xml:space="preserve">Спортивное ядро, стадион </w:t>
            </w:r>
            <w:hyperlink w:anchor="Par287" w:history="1">
              <w:r w:rsidRPr="00FF392C">
                <w:rPr>
                  <w:sz w:val="24"/>
                  <w:szCs w:val="24"/>
                </w:rPr>
                <w:t>&lt;*&gt;</w:t>
              </w:r>
            </w:hyperlink>
          </w:p>
        </w:tc>
        <w:tc>
          <w:tcPr>
            <w:tcW w:w="3284" w:type="dxa"/>
          </w:tcPr>
          <w:p w:rsidR="00FF392C" w:rsidRPr="00FF392C" w:rsidRDefault="00FF392C" w:rsidP="00FF392C">
            <w:pPr>
              <w:jc w:val="center"/>
              <w:rPr>
                <w:sz w:val="24"/>
                <w:szCs w:val="24"/>
              </w:rPr>
            </w:pPr>
            <w:r w:rsidRPr="00FF392C">
              <w:rPr>
                <w:sz w:val="24"/>
                <w:szCs w:val="24"/>
              </w:rPr>
              <w:t>20 x 2</w:t>
            </w:r>
          </w:p>
        </w:tc>
        <w:tc>
          <w:tcPr>
            <w:tcW w:w="2900" w:type="dxa"/>
          </w:tcPr>
          <w:p w:rsidR="00FF392C" w:rsidRPr="00FF392C" w:rsidRDefault="00FF392C" w:rsidP="00FF392C">
            <w:pPr>
              <w:jc w:val="center"/>
              <w:rPr>
                <w:sz w:val="24"/>
                <w:szCs w:val="24"/>
              </w:rPr>
            </w:pPr>
            <w:r w:rsidRPr="00FF392C">
              <w:rPr>
                <w:sz w:val="24"/>
                <w:szCs w:val="24"/>
              </w:rPr>
              <w:t>96 x 120</w:t>
            </w:r>
          </w:p>
        </w:tc>
      </w:tr>
      <w:tr w:rsidR="00FF392C" w:rsidRPr="00FF392C" w:rsidTr="00FF392C">
        <w:trPr>
          <w:jc w:val="center"/>
        </w:trPr>
        <w:tc>
          <w:tcPr>
            <w:tcW w:w="3708" w:type="dxa"/>
          </w:tcPr>
          <w:p w:rsidR="00FF392C" w:rsidRPr="00FF392C" w:rsidRDefault="00FF392C" w:rsidP="00FF392C">
            <w:pPr>
              <w:rPr>
                <w:sz w:val="24"/>
                <w:szCs w:val="24"/>
              </w:rPr>
            </w:pPr>
            <w:r w:rsidRPr="00FF392C">
              <w:rPr>
                <w:sz w:val="24"/>
                <w:szCs w:val="24"/>
              </w:rPr>
              <w:t xml:space="preserve">Консультационный пункт          </w:t>
            </w:r>
          </w:p>
        </w:tc>
        <w:tc>
          <w:tcPr>
            <w:tcW w:w="3284" w:type="dxa"/>
          </w:tcPr>
          <w:p w:rsidR="00FF392C" w:rsidRPr="00FF392C" w:rsidRDefault="00FF392C" w:rsidP="00FF392C">
            <w:pPr>
              <w:jc w:val="center"/>
              <w:rPr>
                <w:sz w:val="24"/>
                <w:szCs w:val="24"/>
              </w:rPr>
            </w:pPr>
            <w:r w:rsidRPr="00FF392C">
              <w:rPr>
                <w:sz w:val="24"/>
                <w:szCs w:val="24"/>
              </w:rPr>
              <w:t>5</w:t>
            </w:r>
          </w:p>
        </w:tc>
        <w:tc>
          <w:tcPr>
            <w:tcW w:w="2900" w:type="dxa"/>
          </w:tcPr>
          <w:p w:rsidR="00FF392C" w:rsidRPr="00FF392C" w:rsidRDefault="00FF392C" w:rsidP="00FF392C">
            <w:pPr>
              <w:jc w:val="center"/>
              <w:rPr>
                <w:sz w:val="24"/>
                <w:szCs w:val="24"/>
              </w:rPr>
            </w:pPr>
            <w:r w:rsidRPr="00FF392C">
              <w:rPr>
                <w:sz w:val="24"/>
                <w:szCs w:val="24"/>
              </w:rPr>
              <w:t>0,4</w:t>
            </w:r>
          </w:p>
        </w:tc>
      </w:tr>
      <w:tr w:rsidR="00FF392C" w:rsidRPr="00FF392C" w:rsidTr="00FF392C">
        <w:trPr>
          <w:jc w:val="center"/>
        </w:trPr>
        <w:tc>
          <w:tcPr>
            <w:tcW w:w="9892" w:type="dxa"/>
            <w:gridSpan w:val="3"/>
          </w:tcPr>
          <w:p w:rsidR="00FF392C" w:rsidRPr="00FF392C" w:rsidRDefault="00FF392C" w:rsidP="00FF392C">
            <w:pPr>
              <w:rPr>
                <w:sz w:val="24"/>
                <w:szCs w:val="24"/>
              </w:rPr>
            </w:pPr>
            <w:r w:rsidRPr="00FF392C">
              <w:rPr>
                <w:sz w:val="24"/>
                <w:szCs w:val="24"/>
              </w:rPr>
              <w:t>&lt;*&gt; Норма площади дана на объект.</w:t>
            </w:r>
          </w:p>
          <w:p w:rsidR="00FF392C" w:rsidRPr="00FF392C" w:rsidRDefault="00FF392C" w:rsidP="00FF392C">
            <w:pPr>
              <w:rPr>
                <w:sz w:val="24"/>
                <w:szCs w:val="24"/>
              </w:rPr>
            </w:pPr>
            <w:r w:rsidRPr="00FF392C">
              <w:rPr>
                <w:sz w:val="24"/>
                <w:szCs w:val="24"/>
              </w:rPr>
              <w:t>&lt;**&gt; Объект расположен за границами территории парка.</w:t>
            </w:r>
          </w:p>
        </w:tc>
      </w:tr>
    </w:tbl>
    <w:p w:rsidR="00FF392C" w:rsidRPr="00FF392C" w:rsidRDefault="00FF392C" w:rsidP="00FF392C">
      <w:pPr>
        <w:spacing w:after="0" w:line="240" w:lineRule="auto"/>
        <w:ind w:firstLine="540"/>
        <w:jc w:val="both"/>
        <w:rPr>
          <w:rFonts w:ascii="Times New Roman" w:eastAsia="Times New Roman" w:hAnsi="Times New Roman" w:cs="Times New Roman"/>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Default="00FF392C" w:rsidP="00FF392C">
      <w:pPr>
        <w:spacing w:after="0" w:line="240" w:lineRule="auto"/>
        <w:ind w:left="5040"/>
        <w:rPr>
          <w:rFonts w:ascii="Arial" w:eastAsia="Times New Roman" w:hAnsi="Arial" w:cs="Arial"/>
          <w:sz w:val="24"/>
          <w:szCs w:val="24"/>
        </w:rPr>
      </w:pPr>
    </w:p>
    <w:p w:rsidR="00FF392C" w:rsidRDefault="00FF392C" w:rsidP="00FF392C">
      <w:pPr>
        <w:spacing w:after="0" w:line="240" w:lineRule="auto"/>
        <w:ind w:left="5040"/>
        <w:rPr>
          <w:rFonts w:ascii="Arial" w:eastAsia="Times New Roman" w:hAnsi="Arial" w:cs="Arial"/>
          <w:sz w:val="24"/>
          <w:szCs w:val="24"/>
        </w:rPr>
      </w:pPr>
    </w:p>
    <w:p w:rsidR="00FF392C" w:rsidRDefault="00FF392C" w:rsidP="00FF392C">
      <w:pPr>
        <w:spacing w:after="0" w:line="240" w:lineRule="auto"/>
        <w:ind w:left="5040"/>
        <w:rPr>
          <w:rFonts w:ascii="Arial" w:eastAsia="Times New Roman" w:hAnsi="Arial" w:cs="Arial"/>
          <w:sz w:val="24"/>
          <w:szCs w:val="24"/>
        </w:rPr>
      </w:pPr>
    </w:p>
    <w:p w:rsid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Arial" w:eastAsia="Times New Roman" w:hAnsi="Arial" w:cs="Arial"/>
          <w:sz w:val="24"/>
          <w:szCs w:val="24"/>
        </w:rPr>
      </w:pPr>
    </w:p>
    <w:p w:rsidR="00FF392C" w:rsidRPr="00FF392C" w:rsidRDefault="00FF392C" w:rsidP="00FF392C">
      <w:pPr>
        <w:spacing w:after="0" w:line="240" w:lineRule="auto"/>
        <w:ind w:left="5040"/>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Приложение № 4</w:t>
      </w:r>
    </w:p>
    <w:p w:rsidR="00FF392C" w:rsidRPr="00FF392C" w:rsidRDefault="00FF392C" w:rsidP="00FF392C">
      <w:pPr>
        <w:spacing w:after="0" w:line="240" w:lineRule="auto"/>
        <w:ind w:left="5040"/>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к правилам благоустройства, обеспечения чистоты и порядка на территории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Омского муниципального района Омской области</w:t>
      </w:r>
    </w:p>
    <w:p w:rsidR="00FF392C" w:rsidRPr="00FF392C" w:rsidRDefault="00FF392C" w:rsidP="00FF392C">
      <w:pPr>
        <w:spacing w:after="0" w:line="240" w:lineRule="auto"/>
        <w:ind w:left="5040"/>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ПРИЕМЫ</w:t>
      </w: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БЛАГОУСТРОЙСТВА НА ТЕРРИТОРИЯХ ПРОИЗВОДСТВЕННОГО НАЗНАЧЕНИЯ</w:t>
      </w:r>
    </w:p>
    <w:p w:rsidR="00FF392C" w:rsidRPr="00FF392C" w:rsidRDefault="00FF392C" w:rsidP="00FF392C">
      <w:pPr>
        <w:spacing w:after="0" w:line="240" w:lineRule="auto"/>
        <w:jc w:val="center"/>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1"/>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Благоустройство производственных объектов различных отраслей</w:t>
      </w:r>
    </w:p>
    <w:p w:rsidR="00FF392C" w:rsidRPr="00FF392C" w:rsidRDefault="00FF392C" w:rsidP="00FF392C">
      <w:pPr>
        <w:spacing w:after="0" w:line="240" w:lineRule="auto"/>
        <w:rPr>
          <w:rFonts w:ascii="Times New Roman" w:eastAsia="Times New Roman" w:hAnsi="Times New Roman" w:cs="Times New Roman"/>
          <w:sz w:val="24"/>
          <w:szCs w:val="24"/>
        </w:rPr>
      </w:pPr>
    </w:p>
    <w:tbl>
      <w:tblPr>
        <w:tblStyle w:val="af0"/>
        <w:tblW w:w="0" w:type="auto"/>
        <w:tblLook w:val="01E0" w:firstRow="1" w:lastRow="1" w:firstColumn="1" w:lastColumn="1" w:noHBand="0" w:noVBand="0"/>
      </w:tblPr>
      <w:tblGrid>
        <w:gridCol w:w="2779"/>
        <w:gridCol w:w="3188"/>
        <w:gridCol w:w="3604"/>
      </w:tblGrid>
      <w:tr w:rsidR="00FF392C" w:rsidRPr="00FF392C" w:rsidTr="00FF392C">
        <w:tc>
          <w:tcPr>
            <w:tcW w:w="2808" w:type="dxa"/>
          </w:tcPr>
          <w:p w:rsidR="00FF392C" w:rsidRPr="00FF392C" w:rsidRDefault="00FF392C" w:rsidP="00FF392C">
            <w:pPr>
              <w:jc w:val="center"/>
              <w:rPr>
                <w:sz w:val="24"/>
                <w:szCs w:val="24"/>
              </w:rPr>
            </w:pPr>
            <w:r w:rsidRPr="00FF392C">
              <w:rPr>
                <w:sz w:val="24"/>
                <w:szCs w:val="24"/>
              </w:rPr>
              <w:t>Отрасли предприятий</w:t>
            </w:r>
          </w:p>
        </w:tc>
        <w:tc>
          <w:tcPr>
            <w:tcW w:w="3284" w:type="dxa"/>
          </w:tcPr>
          <w:p w:rsidR="00FF392C" w:rsidRPr="00FF392C" w:rsidRDefault="00FF392C" w:rsidP="00FF392C">
            <w:pPr>
              <w:jc w:val="center"/>
              <w:rPr>
                <w:sz w:val="24"/>
                <w:szCs w:val="24"/>
              </w:rPr>
            </w:pPr>
            <w:r w:rsidRPr="00FF392C">
              <w:rPr>
                <w:sz w:val="24"/>
                <w:szCs w:val="24"/>
              </w:rPr>
              <w:t>Мероприятия защиты окружающей среды</w:t>
            </w:r>
          </w:p>
        </w:tc>
        <w:tc>
          <w:tcPr>
            <w:tcW w:w="3736" w:type="dxa"/>
          </w:tcPr>
          <w:p w:rsidR="00FF392C" w:rsidRPr="00FF392C" w:rsidRDefault="00FF392C" w:rsidP="00FF392C">
            <w:pPr>
              <w:jc w:val="center"/>
              <w:rPr>
                <w:sz w:val="24"/>
                <w:szCs w:val="24"/>
              </w:rPr>
            </w:pPr>
            <w:r w:rsidRPr="00FF392C">
              <w:rPr>
                <w:sz w:val="24"/>
                <w:szCs w:val="24"/>
              </w:rPr>
              <w:t>Рекомендуемые приемы благоустройства</w:t>
            </w:r>
          </w:p>
        </w:tc>
      </w:tr>
      <w:tr w:rsidR="00FF392C" w:rsidRPr="00FF392C" w:rsidTr="00FF392C">
        <w:tc>
          <w:tcPr>
            <w:tcW w:w="2808" w:type="dxa"/>
          </w:tcPr>
          <w:p w:rsidR="00FF392C" w:rsidRPr="00FF392C" w:rsidRDefault="00FF392C" w:rsidP="00FF392C">
            <w:pPr>
              <w:jc w:val="center"/>
              <w:rPr>
                <w:sz w:val="24"/>
                <w:szCs w:val="24"/>
              </w:rPr>
            </w:pPr>
            <w:r w:rsidRPr="00FF392C">
              <w:rPr>
                <w:sz w:val="24"/>
                <w:szCs w:val="24"/>
              </w:rPr>
              <w:t>Приборостроительная и радиоэлектронная промышленность</w:t>
            </w:r>
          </w:p>
        </w:tc>
        <w:tc>
          <w:tcPr>
            <w:tcW w:w="3284" w:type="dxa"/>
          </w:tcPr>
          <w:p w:rsidR="00FF392C" w:rsidRPr="00FF392C" w:rsidRDefault="00FF392C" w:rsidP="00FF392C">
            <w:pPr>
              <w:jc w:val="center"/>
              <w:rPr>
                <w:sz w:val="24"/>
                <w:szCs w:val="24"/>
              </w:rPr>
            </w:pPr>
            <w:r w:rsidRPr="00FF392C">
              <w:rPr>
                <w:sz w:val="24"/>
                <w:szCs w:val="24"/>
              </w:rPr>
              <w:t>Изоляция  цехов  от подсобных,  складских зон и улиц;</w:t>
            </w:r>
          </w:p>
          <w:p w:rsidR="00FF392C" w:rsidRPr="00FF392C" w:rsidRDefault="00FF392C" w:rsidP="00FF392C">
            <w:pPr>
              <w:jc w:val="center"/>
              <w:rPr>
                <w:sz w:val="24"/>
                <w:szCs w:val="24"/>
              </w:rPr>
            </w:pPr>
            <w:r w:rsidRPr="00FF392C">
              <w:rPr>
                <w:sz w:val="24"/>
                <w:szCs w:val="24"/>
              </w:rPr>
              <w:t>защита территории от пыли и других вредностей, а также от перегрева солнцем.</w:t>
            </w:r>
          </w:p>
        </w:tc>
        <w:tc>
          <w:tcPr>
            <w:tcW w:w="3736" w:type="dxa"/>
          </w:tcPr>
          <w:p w:rsidR="00FF392C" w:rsidRPr="00FF392C" w:rsidRDefault="00FF392C" w:rsidP="00FF392C">
            <w:pPr>
              <w:jc w:val="center"/>
              <w:rPr>
                <w:sz w:val="24"/>
                <w:szCs w:val="24"/>
              </w:rPr>
            </w:pPr>
            <w:r w:rsidRPr="00FF392C">
              <w:rPr>
                <w:sz w:val="24"/>
                <w:szCs w:val="24"/>
              </w:rPr>
              <w:t xml:space="preserve">Максимальное применение  газонного покрытия,  твердые  покрытия  только из  твердых  </w:t>
            </w:r>
            <w:proofErr w:type="spellStart"/>
            <w:r w:rsidRPr="00FF392C">
              <w:rPr>
                <w:sz w:val="24"/>
                <w:szCs w:val="24"/>
              </w:rPr>
              <w:t>непылящих</w:t>
            </w:r>
            <w:proofErr w:type="spellEnd"/>
            <w:r w:rsidRPr="00FF392C">
              <w:rPr>
                <w:sz w:val="24"/>
                <w:szCs w:val="24"/>
              </w:rPr>
              <w:t xml:space="preserve"> материалов.</w:t>
            </w:r>
          </w:p>
          <w:p w:rsidR="00FF392C" w:rsidRPr="00FF392C" w:rsidRDefault="00FF392C" w:rsidP="00FF392C">
            <w:pPr>
              <w:jc w:val="center"/>
              <w:rPr>
                <w:sz w:val="24"/>
                <w:szCs w:val="24"/>
              </w:rPr>
            </w:pPr>
            <w:r w:rsidRPr="00FF392C">
              <w:rPr>
                <w:sz w:val="24"/>
                <w:szCs w:val="24"/>
              </w:rPr>
              <w:t>Устройство  водоемов, фонтанов и поливочного водопровода.</w:t>
            </w:r>
          </w:p>
          <w:p w:rsidR="00FF392C" w:rsidRPr="00FF392C" w:rsidRDefault="00FF392C" w:rsidP="00FF392C">
            <w:pPr>
              <w:jc w:val="center"/>
              <w:rPr>
                <w:sz w:val="24"/>
                <w:szCs w:val="24"/>
              </w:rPr>
            </w:pPr>
            <w:r w:rsidRPr="00FF392C">
              <w:rPr>
                <w:sz w:val="24"/>
                <w:szCs w:val="24"/>
              </w:rPr>
              <w:t>Плотные посадки защитных полос  из массивов и групп.</w:t>
            </w:r>
          </w:p>
          <w:p w:rsidR="00FF392C" w:rsidRPr="00FF392C" w:rsidRDefault="00FF392C" w:rsidP="00FF392C">
            <w:pPr>
              <w:jc w:val="center"/>
              <w:rPr>
                <w:sz w:val="24"/>
                <w:szCs w:val="24"/>
              </w:rPr>
            </w:pPr>
            <w:r w:rsidRPr="00FF392C">
              <w:rPr>
                <w:sz w:val="24"/>
                <w:szCs w:val="24"/>
              </w:rPr>
              <w:t>Рядовые  посадки  вдоль   основных подходов.</w:t>
            </w:r>
          </w:p>
          <w:p w:rsidR="00FF392C" w:rsidRPr="00FF392C" w:rsidRDefault="00FF392C" w:rsidP="00FF392C">
            <w:pPr>
              <w:jc w:val="center"/>
              <w:rPr>
                <w:sz w:val="24"/>
                <w:szCs w:val="24"/>
              </w:rPr>
            </w:pPr>
            <w:r w:rsidRPr="00FF392C">
              <w:rPr>
                <w:sz w:val="24"/>
                <w:szCs w:val="24"/>
              </w:rPr>
              <w:t>Недопустимы  растения,  засоряющие среду пыльцой, семенами,  волосками, пухом.</w:t>
            </w:r>
          </w:p>
          <w:p w:rsidR="00FF392C" w:rsidRPr="00FF392C" w:rsidRDefault="00FF392C" w:rsidP="00FF392C">
            <w:pPr>
              <w:jc w:val="center"/>
              <w:rPr>
                <w:sz w:val="24"/>
                <w:szCs w:val="24"/>
              </w:rPr>
            </w:pPr>
            <w:r w:rsidRPr="00FF392C">
              <w:rPr>
                <w:sz w:val="24"/>
                <w:szCs w:val="24"/>
              </w:rPr>
              <w:t>Рекомендуемые: фруктовые  деревья, цветники, розарии.</w:t>
            </w:r>
          </w:p>
        </w:tc>
      </w:tr>
      <w:tr w:rsidR="00FF392C" w:rsidRPr="00FF392C" w:rsidTr="00FF392C">
        <w:tc>
          <w:tcPr>
            <w:tcW w:w="2808" w:type="dxa"/>
          </w:tcPr>
          <w:p w:rsidR="00FF392C" w:rsidRPr="00FF392C" w:rsidRDefault="00FF392C" w:rsidP="00FF392C">
            <w:pPr>
              <w:jc w:val="center"/>
              <w:rPr>
                <w:sz w:val="24"/>
                <w:szCs w:val="24"/>
              </w:rPr>
            </w:pPr>
            <w:r w:rsidRPr="00FF392C">
              <w:rPr>
                <w:sz w:val="24"/>
                <w:szCs w:val="24"/>
              </w:rPr>
              <w:t>Текстильная промышленность</w:t>
            </w:r>
          </w:p>
          <w:p w:rsidR="00FF392C" w:rsidRPr="00FF392C" w:rsidRDefault="00FF392C" w:rsidP="00FF392C">
            <w:pPr>
              <w:jc w:val="center"/>
              <w:rPr>
                <w:sz w:val="24"/>
                <w:szCs w:val="24"/>
              </w:rPr>
            </w:pPr>
          </w:p>
        </w:tc>
        <w:tc>
          <w:tcPr>
            <w:tcW w:w="3284" w:type="dxa"/>
          </w:tcPr>
          <w:p w:rsidR="00FF392C" w:rsidRPr="00FF392C" w:rsidRDefault="00FF392C" w:rsidP="00FF392C">
            <w:pPr>
              <w:jc w:val="center"/>
              <w:rPr>
                <w:sz w:val="24"/>
                <w:szCs w:val="24"/>
              </w:rPr>
            </w:pPr>
            <w:r w:rsidRPr="00FF392C">
              <w:rPr>
                <w:sz w:val="24"/>
                <w:szCs w:val="24"/>
              </w:rPr>
              <w:t xml:space="preserve">Изоляция отделочных цехов;       создание комфортных условий отдыха и передвижения по территории; </w:t>
            </w:r>
          </w:p>
          <w:p w:rsidR="00FF392C" w:rsidRPr="00FF392C" w:rsidRDefault="00FF392C" w:rsidP="00FF392C">
            <w:pPr>
              <w:jc w:val="center"/>
              <w:rPr>
                <w:sz w:val="24"/>
                <w:szCs w:val="24"/>
              </w:rPr>
            </w:pPr>
            <w:proofErr w:type="spellStart"/>
            <w:r w:rsidRPr="00FF392C">
              <w:rPr>
                <w:sz w:val="24"/>
                <w:szCs w:val="24"/>
              </w:rPr>
              <w:t>шумозащита</w:t>
            </w:r>
            <w:proofErr w:type="spellEnd"/>
          </w:p>
          <w:p w:rsidR="00FF392C" w:rsidRPr="00FF392C" w:rsidRDefault="00FF392C" w:rsidP="00FF392C">
            <w:pPr>
              <w:jc w:val="center"/>
              <w:rPr>
                <w:sz w:val="24"/>
                <w:szCs w:val="24"/>
              </w:rPr>
            </w:pPr>
          </w:p>
        </w:tc>
        <w:tc>
          <w:tcPr>
            <w:tcW w:w="3736" w:type="dxa"/>
          </w:tcPr>
          <w:p w:rsidR="00FF392C" w:rsidRPr="00FF392C" w:rsidRDefault="00FF392C" w:rsidP="00FF392C">
            <w:pPr>
              <w:jc w:val="center"/>
              <w:rPr>
                <w:sz w:val="24"/>
                <w:szCs w:val="24"/>
              </w:rPr>
            </w:pPr>
            <w:r w:rsidRPr="00FF392C">
              <w:rPr>
                <w:sz w:val="24"/>
                <w:szCs w:val="24"/>
              </w:rPr>
              <w:t>Размещение площадок отдыха вне зоны влияния отделочных цехов.</w:t>
            </w:r>
          </w:p>
          <w:p w:rsidR="00FF392C" w:rsidRPr="00FF392C" w:rsidRDefault="00FF392C" w:rsidP="00FF392C">
            <w:pPr>
              <w:jc w:val="center"/>
              <w:rPr>
                <w:sz w:val="24"/>
                <w:szCs w:val="24"/>
              </w:rPr>
            </w:pPr>
            <w:r w:rsidRPr="00FF392C">
              <w:rPr>
                <w:sz w:val="24"/>
                <w:szCs w:val="24"/>
              </w:rPr>
              <w:t>Озеленение вокруг отделочных цехов, обеспечивающее хорошую аэрацию.</w:t>
            </w:r>
          </w:p>
          <w:p w:rsidR="00FF392C" w:rsidRPr="00FF392C" w:rsidRDefault="00FF392C" w:rsidP="00FF392C">
            <w:pPr>
              <w:jc w:val="center"/>
              <w:rPr>
                <w:sz w:val="24"/>
                <w:szCs w:val="24"/>
              </w:rPr>
            </w:pPr>
            <w:r w:rsidRPr="00FF392C">
              <w:rPr>
                <w:sz w:val="24"/>
                <w:szCs w:val="24"/>
              </w:rPr>
              <w:t xml:space="preserve">Широкое применение  цветников, фонтанов,  декоративной скульптуры, игровых устройств,      средств информации.   </w:t>
            </w:r>
            <w:proofErr w:type="spellStart"/>
            <w:r w:rsidRPr="00FF392C">
              <w:rPr>
                <w:sz w:val="24"/>
                <w:szCs w:val="24"/>
              </w:rPr>
              <w:t>Шумозащита</w:t>
            </w:r>
            <w:proofErr w:type="spellEnd"/>
            <w:r w:rsidRPr="00FF392C">
              <w:rPr>
                <w:sz w:val="24"/>
                <w:szCs w:val="24"/>
              </w:rPr>
              <w:t xml:space="preserve">  площадок отдыха.</w:t>
            </w:r>
          </w:p>
          <w:p w:rsidR="00FF392C" w:rsidRPr="00FF392C" w:rsidRDefault="00FF392C" w:rsidP="00FF392C">
            <w:pPr>
              <w:jc w:val="center"/>
              <w:rPr>
                <w:sz w:val="24"/>
                <w:szCs w:val="24"/>
              </w:rPr>
            </w:pPr>
            <w:r w:rsidRPr="00FF392C">
              <w:rPr>
                <w:sz w:val="24"/>
                <w:szCs w:val="24"/>
              </w:rPr>
              <w:t>Сады на плоских крышах корпусов.</w:t>
            </w:r>
          </w:p>
          <w:p w:rsidR="00FF392C" w:rsidRPr="00FF392C" w:rsidRDefault="00FF392C" w:rsidP="00FF392C">
            <w:pPr>
              <w:jc w:val="center"/>
              <w:rPr>
                <w:sz w:val="24"/>
                <w:szCs w:val="24"/>
              </w:rPr>
            </w:pPr>
            <w:r w:rsidRPr="00FF392C">
              <w:rPr>
                <w:sz w:val="24"/>
                <w:szCs w:val="24"/>
              </w:rPr>
              <w:t>Ограничений ассортимента нет: лиственные, хвойные, красивоцветущие кустарники, лианы  и др.</w:t>
            </w:r>
          </w:p>
        </w:tc>
      </w:tr>
      <w:tr w:rsidR="00FF392C" w:rsidRPr="00FF392C" w:rsidTr="00FF392C">
        <w:tc>
          <w:tcPr>
            <w:tcW w:w="2808" w:type="dxa"/>
          </w:tcPr>
          <w:p w:rsidR="00FF392C" w:rsidRPr="00FF392C" w:rsidRDefault="00FF392C" w:rsidP="00FF392C">
            <w:pPr>
              <w:jc w:val="center"/>
              <w:rPr>
                <w:sz w:val="24"/>
                <w:szCs w:val="24"/>
              </w:rPr>
            </w:pPr>
            <w:r w:rsidRPr="00FF392C">
              <w:rPr>
                <w:sz w:val="24"/>
                <w:szCs w:val="24"/>
              </w:rPr>
              <w:t>Маслосыродельная и молочная промышленность</w:t>
            </w:r>
          </w:p>
          <w:p w:rsidR="00FF392C" w:rsidRPr="00FF392C" w:rsidRDefault="00FF392C" w:rsidP="00FF392C">
            <w:pPr>
              <w:jc w:val="center"/>
              <w:rPr>
                <w:sz w:val="24"/>
                <w:szCs w:val="24"/>
              </w:rPr>
            </w:pPr>
          </w:p>
        </w:tc>
        <w:tc>
          <w:tcPr>
            <w:tcW w:w="3284" w:type="dxa"/>
          </w:tcPr>
          <w:p w:rsidR="00FF392C" w:rsidRPr="00FF392C" w:rsidRDefault="00FF392C" w:rsidP="00FF392C">
            <w:pPr>
              <w:jc w:val="center"/>
              <w:rPr>
                <w:sz w:val="24"/>
                <w:szCs w:val="24"/>
              </w:rPr>
            </w:pPr>
            <w:r w:rsidRPr="00FF392C">
              <w:rPr>
                <w:sz w:val="24"/>
                <w:szCs w:val="24"/>
              </w:rPr>
              <w:lastRenderedPageBreak/>
              <w:t xml:space="preserve">Изоляция производственных цехов  от  инженерно-транспортных </w:t>
            </w:r>
            <w:r w:rsidRPr="00FF392C">
              <w:rPr>
                <w:sz w:val="24"/>
                <w:szCs w:val="24"/>
              </w:rPr>
              <w:lastRenderedPageBreak/>
              <w:t>коммуникаций;</w:t>
            </w:r>
          </w:p>
          <w:p w:rsidR="00FF392C" w:rsidRPr="00FF392C" w:rsidRDefault="00FF392C" w:rsidP="00FF392C">
            <w:pPr>
              <w:jc w:val="center"/>
              <w:rPr>
                <w:sz w:val="24"/>
                <w:szCs w:val="24"/>
              </w:rPr>
            </w:pPr>
            <w:r w:rsidRPr="00FF392C">
              <w:rPr>
                <w:sz w:val="24"/>
                <w:szCs w:val="24"/>
              </w:rPr>
              <w:t>защита от пыли</w:t>
            </w:r>
          </w:p>
          <w:p w:rsidR="00FF392C" w:rsidRPr="00FF392C" w:rsidRDefault="00FF392C" w:rsidP="00FF392C">
            <w:pPr>
              <w:jc w:val="center"/>
              <w:rPr>
                <w:sz w:val="24"/>
                <w:szCs w:val="24"/>
              </w:rPr>
            </w:pPr>
          </w:p>
        </w:tc>
        <w:tc>
          <w:tcPr>
            <w:tcW w:w="3736" w:type="dxa"/>
          </w:tcPr>
          <w:p w:rsidR="00FF392C" w:rsidRPr="00FF392C" w:rsidRDefault="00FF392C" w:rsidP="00FF392C">
            <w:pPr>
              <w:jc w:val="center"/>
              <w:rPr>
                <w:sz w:val="24"/>
                <w:szCs w:val="24"/>
              </w:rPr>
            </w:pPr>
            <w:r w:rsidRPr="00FF392C">
              <w:rPr>
                <w:sz w:val="24"/>
                <w:szCs w:val="24"/>
              </w:rPr>
              <w:lastRenderedPageBreak/>
              <w:t>Создание устойчивого газона.</w:t>
            </w:r>
          </w:p>
          <w:p w:rsidR="00FF392C" w:rsidRPr="00FF392C" w:rsidRDefault="00FF392C" w:rsidP="00FF392C">
            <w:pPr>
              <w:jc w:val="center"/>
              <w:rPr>
                <w:sz w:val="24"/>
                <w:szCs w:val="24"/>
              </w:rPr>
            </w:pPr>
            <w:r w:rsidRPr="00FF392C">
              <w:rPr>
                <w:sz w:val="24"/>
                <w:szCs w:val="24"/>
              </w:rPr>
              <w:t xml:space="preserve">Плотные древесно-кустарниковые насаждения </w:t>
            </w:r>
            <w:r w:rsidRPr="00FF392C">
              <w:rPr>
                <w:sz w:val="24"/>
                <w:szCs w:val="24"/>
              </w:rPr>
              <w:lastRenderedPageBreak/>
              <w:t>занимают до 50% озелененной территории.</w:t>
            </w:r>
          </w:p>
          <w:p w:rsidR="00FF392C" w:rsidRPr="00FF392C" w:rsidRDefault="00FF392C" w:rsidP="00FF392C">
            <w:pPr>
              <w:jc w:val="center"/>
              <w:rPr>
                <w:sz w:val="24"/>
                <w:szCs w:val="24"/>
              </w:rPr>
            </w:pPr>
            <w:r w:rsidRPr="00FF392C">
              <w:rPr>
                <w:sz w:val="24"/>
                <w:szCs w:val="24"/>
              </w:rPr>
              <w:t xml:space="preserve">Укрупненные </w:t>
            </w:r>
            <w:proofErr w:type="spellStart"/>
            <w:r w:rsidRPr="00FF392C">
              <w:rPr>
                <w:sz w:val="24"/>
                <w:szCs w:val="24"/>
              </w:rPr>
              <w:t>однопородные</w:t>
            </w:r>
            <w:proofErr w:type="spellEnd"/>
            <w:r w:rsidRPr="00FF392C">
              <w:rPr>
                <w:sz w:val="24"/>
                <w:szCs w:val="24"/>
              </w:rPr>
              <w:t xml:space="preserve">   группы насаждений "опоясывают"  территорию со всех сторон.</w:t>
            </w:r>
          </w:p>
          <w:p w:rsidR="00FF392C" w:rsidRPr="00FF392C" w:rsidRDefault="00FF392C" w:rsidP="00FF392C">
            <w:pPr>
              <w:jc w:val="center"/>
              <w:rPr>
                <w:sz w:val="24"/>
                <w:szCs w:val="24"/>
              </w:rPr>
            </w:pPr>
            <w:r w:rsidRPr="00FF392C">
              <w:rPr>
                <w:sz w:val="24"/>
                <w:szCs w:val="24"/>
              </w:rPr>
              <w:t>Ассортимент, обладающий бактерицидными свойствами: дуб красный, рябина обыкновенная, лиственница европейская, ель белая, сербская и др.</w:t>
            </w:r>
          </w:p>
          <w:p w:rsidR="00FF392C" w:rsidRPr="00FF392C" w:rsidRDefault="00FF392C" w:rsidP="00FF392C">
            <w:pPr>
              <w:jc w:val="center"/>
              <w:rPr>
                <w:sz w:val="24"/>
                <w:szCs w:val="24"/>
              </w:rPr>
            </w:pPr>
            <w:r w:rsidRPr="00FF392C">
              <w:rPr>
                <w:sz w:val="24"/>
                <w:szCs w:val="24"/>
              </w:rPr>
              <w:t>Покрытия проездов – монолитный бетон, тротуары из бетонных плит.</w:t>
            </w:r>
          </w:p>
        </w:tc>
      </w:tr>
      <w:tr w:rsidR="00FF392C" w:rsidRPr="00FF392C" w:rsidTr="00FF392C">
        <w:tc>
          <w:tcPr>
            <w:tcW w:w="2808" w:type="dxa"/>
          </w:tcPr>
          <w:p w:rsidR="00FF392C" w:rsidRPr="00FF392C" w:rsidRDefault="00FF392C" w:rsidP="00FF392C">
            <w:pPr>
              <w:jc w:val="center"/>
              <w:rPr>
                <w:sz w:val="24"/>
                <w:szCs w:val="24"/>
              </w:rPr>
            </w:pPr>
            <w:r w:rsidRPr="00FF392C">
              <w:rPr>
                <w:sz w:val="24"/>
                <w:szCs w:val="24"/>
              </w:rPr>
              <w:lastRenderedPageBreak/>
              <w:t>Хлебопекарная промышленность</w:t>
            </w:r>
          </w:p>
          <w:p w:rsidR="00FF392C" w:rsidRPr="00FF392C" w:rsidRDefault="00FF392C" w:rsidP="00FF392C">
            <w:pPr>
              <w:jc w:val="center"/>
              <w:rPr>
                <w:sz w:val="24"/>
                <w:szCs w:val="24"/>
              </w:rPr>
            </w:pPr>
          </w:p>
        </w:tc>
        <w:tc>
          <w:tcPr>
            <w:tcW w:w="3284" w:type="dxa"/>
          </w:tcPr>
          <w:p w:rsidR="00FF392C" w:rsidRPr="00FF392C" w:rsidRDefault="00FF392C" w:rsidP="00FF392C">
            <w:pPr>
              <w:jc w:val="center"/>
              <w:rPr>
                <w:sz w:val="24"/>
                <w:szCs w:val="24"/>
              </w:rPr>
            </w:pPr>
            <w:r w:rsidRPr="00FF392C">
              <w:rPr>
                <w:sz w:val="24"/>
                <w:szCs w:val="24"/>
              </w:rPr>
              <w:t>Изоляция прилегающей территории населенного пункта от производственного шума;</w:t>
            </w:r>
          </w:p>
          <w:p w:rsidR="00FF392C" w:rsidRPr="00FF392C" w:rsidRDefault="00FF392C" w:rsidP="00FF392C">
            <w:pPr>
              <w:jc w:val="center"/>
              <w:rPr>
                <w:sz w:val="24"/>
                <w:szCs w:val="24"/>
              </w:rPr>
            </w:pPr>
            <w:r w:rsidRPr="00FF392C">
              <w:rPr>
                <w:sz w:val="24"/>
                <w:szCs w:val="24"/>
              </w:rPr>
              <w:t>хорошее проветривание территории</w:t>
            </w:r>
          </w:p>
          <w:p w:rsidR="00FF392C" w:rsidRPr="00FF392C" w:rsidRDefault="00FF392C" w:rsidP="00FF392C">
            <w:pPr>
              <w:jc w:val="center"/>
              <w:rPr>
                <w:sz w:val="24"/>
                <w:szCs w:val="24"/>
              </w:rPr>
            </w:pPr>
          </w:p>
        </w:tc>
        <w:tc>
          <w:tcPr>
            <w:tcW w:w="3736" w:type="dxa"/>
          </w:tcPr>
          <w:p w:rsidR="00FF392C" w:rsidRPr="00FF392C" w:rsidRDefault="00FF392C" w:rsidP="00FF392C">
            <w:pPr>
              <w:jc w:val="center"/>
              <w:rPr>
                <w:sz w:val="24"/>
                <w:szCs w:val="24"/>
              </w:rPr>
            </w:pPr>
            <w:r w:rsidRPr="00FF392C">
              <w:rPr>
                <w:sz w:val="24"/>
                <w:szCs w:val="2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FF392C" w:rsidRPr="00FF392C" w:rsidRDefault="00FF392C" w:rsidP="00FF392C">
            <w:pPr>
              <w:jc w:val="center"/>
              <w:rPr>
                <w:sz w:val="24"/>
                <w:szCs w:val="24"/>
              </w:rPr>
            </w:pPr>
            <w:r w:rsidRPr="00FF392C">
              <w:rPr>
                <w:sz w:val="24"/>
                <w:szCs w:val="24"/>
              </w:rPr>
              <w:t xml:space="preserve">В </w:t>
            </w:r>
            <w:proofErr w:type="spellStart"/>
            <w:r w:rsidRPr="00FF392C">
              <w:rPr>
                <w:sz w:val="24"/>
                <w:szCs w:val="24"/>
              </w:rPr>
              <w:t>предзаводской</w:t>
            </w:r>
            <w:proofErr w:type="spellEnd"/>
            <w:r w:rsidRPr="00FF392C">
              <w:rPr>
                <w:sz w:val="24"/>
                <w:szCs w:val="24"/>
              </w:rPr>
              <w:t xml:space="preserve"> зоне  -  одиночные декоративные экземпляры   деревьев (ель  колючая,  сизая,  серебристая, клен </w:t>
            </w:r>
            <w:proofErr w:type="spellStart"/>
            <w:r w:rsidRPr="00FF392C">
              <w:rPr>
                <w:sz w:val="24"/>
                <w:szCs w:val="24"/>
              </w:rPr>
              <w:t>Шведлера</w:t>
            </w:r>
            <w:proofErr w:type="spellEnd"/>
            <w:r w:rsidRPr="00FF392C">
              <w:rPr>
                <w:sz w:val="24"/>
                <w:szCs w:val="24"/>
              </w:rPr>
              <w:t>).</w:t>
            </w:r>
          </w:p>
        </w:tc>
      </w:tr>
      <w:tr w:rsidR="00FF392C" w:rsidRPr="00FF392C" w:rsidTr="00FF392C">
        <w:tc>
          <w:tcPr>
            <w:tcW w:w="2808" w:type="dxa"/>
          </w:tcPr>
          <w:p w:rsidR="00FF392C" w:rsidRPr="00FF392C" w:rsidRDefault="00FF392C" w:rsidP="00FF392C">
            <w:pPr>
              <w:jc w:val="center"/>
              <w:rPr>
                <w:sz w:val="24"/>
                <w:szCs w:val="24"/>
              </w:rPr>
            </w:pPr>
            <w:r w:rsidRPr="00FF392C">
              <w:rPr>
                <w:sz w:val="24"/>
                <w:szCs w:val="24"/>
              </w:rPr>
              <w:t>Мясокомбинаты</w:t>
            </w:r>
          </w:p>
          <w:p w:rsidR="00FF392C" w:rsidRPr="00FF392C" w:rsidRDefault="00FF392C" w:rsidP="00FF392C">
            <w:pPr>
              <w:jc w:val="center"/>
              <w:rPr>
                <w:sz w:val="24"/>
                <w:szCs w:val="24"/>
              </w:rPr>
            </w:pPr>
          </w:p>
        </w:tc>
        <w:tc>
          <w:tcPr>
            <w:tcW w:w="3284" w:type="dxa"/>
          </w:tcPr>
          <w:p w:rsidR="00FF392C" w:rsidRPr="00FF392C" w:rsidRDefault="00FF392C" w:rsidP="00FF392C">
            <w:pPr>
              <w:jc w:val="center"/>
              <w:rPr>
                <w:sz w:val="24"/>
                <w:szCs w:val="24"/>
              </w:rPr>
            </w:pPr>
            <w:r w:rsidRPr="00FF392C">
              <w:rPr>
                <w:sz w:val="24"/>
                <w:szCs w:val="24"/>
              </w:rPr>
              <w:t>Защита   селитебной территории от  проникновения запаха;</w:t>
            </w:r>
          </w:p>
          <w:p w:rsidR="00FF392C" w:rsidRPr="00FF392C" w:rsidRDefault="00FF392C" w:rsidP="00FF392C">
            <w:pPr>
              <w:jc w:val="center"/>
              <w:rPr>
                <w:sz w:val="24"/>
                <w:szCs w:val="24"/>
              </w:rPr>
            </w:pPr>
            <w:r w:rsidRPr="00FF392C">
              <w:rPr>
                <w:sz w:val="24"/>
                <w:szCs w:val="24"/>
              </w:rPr>
              <w:t>защита от пыли;</w:t>
            </w:r>
          </w:p>
          <w:p w:rsidR="00FF392C" w:rsidRPr="00FF392C" w:rsidRDefault="00FF392C" w:rsidP="00FF392C">
            <w:pPr>
              <w:jc w:val="center"/>
              <w:rPr>
                <w:sz w:val="24"/>
                <w:szCs w:val="24"/>
              </w:rPr>
            </w:pPr>
            <w:r w:rsidRPr="00FF392C">
              <w:rPr>
                <w:sz w:val="24"/>
                <w:szCs w:val="24"/>
              </w:rPr>
              <w:t>аэрация территории</w:t>
            </w:r>
          </w:p>
          <w:p w:rsidR="00FF392C" w:rsidRPr="00FF392C" w:rsidRDefault="00FF392C" w:rsidP="00FF392C">
            <w:pPr>
              <w:jc w:val="center"/>
              <w:rPr>
                <w:sz w:val="24"/>
                <w:szCs w:val="24"/>
              </w:rPr>
            </w:pPr>
          </w:p>
        </w:tc>
        <w:tc>
          <w:tcPr>
            <w:tcW w:w="3736" w:type="dxa"/>
          </w:tcPr>
          <w:p w:rsidR="00FF392C" w:rsidRPr="00FF392C" w:rsidRDefault="00FF392C" w:rsidP="00FF392C">
            <w:pPr>
              <w:jc w:val="center"/>
              <w:rPr>
                <w:sz w:val="24"/>
                <w:szCs w:val="24"/>
              </w:rPr>
            </w:pPr>
            <w:r w:rsidRPr="00FF392C">
              <w:rPr>
                <w:sz w:val="24"/>
                <w:szCs w:val="24"/>
              </w:rPr>
              <w:t>Размещение площадок отдыха у административного корпуса, у многолюдных цехов и в местах отпуска готовой продукции.</w:t>
            </w:r>
          </w:p>
          <w:p w:rsidR="00FF392C" w:rsidRPr="00FF392C" w:rsidRDefault="00FF392C" w:rsidP="00FF392C">
            <w:pPr>
              <w:jc w:val="center"/>
              <w:rPr>
                <w:sz w:val="24"/>
                <w:szCs w:val="24"/>
              </w:rPr>
            </w:pPr>
            <w:r w:rsidRPr="00FF392C">
              <w:rPr>
                <w:sz w:val="24"/>
                <w:szCs w:val="24"/>
              </w:rPr>
              <w:t>Обыкновенный газон, ажурные древесно-кустарниковые посадки.</w:t>
            </w:r>
          </w:p>
          <w:p w:rsidR="00FF392C" w:rsidRPr="00FF392C" w:rsidRDefault="00FF392C" w:rsidP="00FF392C">
            <w:pPr>
              <w:jc w:val="center"/>
              <w:rPr>
                <w:sz w:val="24"/>
                <w:szCs w:val="24"/>
              </w:rPr>
            </w:pPr>
            <w:r w:rsidRPr="00FF392C">
              <w:rPr>
                <w:sz w:val="24"/>
                <w:szCs w:val="24"/>
              </w:rPr>
              <w:t>Ассортимент, обладающий бактерицидными  свойствами.  Посадки для визуальной изоляции цехов</w:t>
            </w:r>
          </w:p>
        </w:tc>
      </w:tr>
      <w:tr w:rsidR="00FF392C" w:rsidRPr="00FF392C" w:rsidTr="00FF392C">
        <w:tc>
          <w:tcPr>
            <w:tcW w:w="2808" w:type="dxa"/>
          </w:tcPr>
          <w:p w:rsidR="00FF392C" w:rsidRPr="00FF392C" w:rsidRDefault="00FF392C" w:rsidP="00FF392C">
            <w:pPr>
              <w:jc w:val="center"/>
              <w:rPr>
                <w:sz w:val="24"/>
                <w:szCs w:val="24"/>
              </w:rPr>
            </w:pPr>
            <w:r w:rsidRPr="00FF392C">
              <w:rPr>
                <w:sz w:val="24"/>
                <w:szCs w:val="24"/>
              </w:rPr>
              <w:t>Строительная промышленность</w:t>
            </w:r>
          </w:p>
          <w:p w:rsidR="00FF392C" w:rsidRPr="00FF392C" w:rsidRDefault="00FF392C" w:rsidP="00FF392C">
            <w:pPr>
              <w:jc w:val="center"/>
              <w:rPr>
                <w:sz w:val="24"/>
                <w:szCs w:val="24"/>
              </w:rPr>
            </w:pPr>
          </w:p>
        </w:tc>
        <w:tc>
          <w:tcPr>
            <w:tcW w:w="3284" w:type="dxa"/>
          </w:tcPr>
          <w:p w:rsidR="00FF392C" w:rsidRPr="00FF392C" w:rsidRDefault="00FF392C" w:rsidP="00FF392C">
            <w:pPr>
              <w:jc w:val="center"/>
              <w:rPr>
                <w:sz w:val="24"/>
                <w:szCs w:val="24"/>
              </w:rPr>
            </w:pPr>
            <w:r w:rsidRPr="00FF392C">
              <w:rPr>
                <w:sz w:val="24"/>
                <w:szCs w:val="24"/>
              </w:rPr>
              <w:t>Снижение шума, скорости   ветра и запыленности на территории;</w:t>
            </w:r>
          </w:p>
          <w:p w:rsidR="00FF392C" w:rsidRPr="00FF392C" w:rsidRDefault="00FF392C" w:rsidP="00FF392C">
            <w:pPr>
              <w:jc w:val="center"/>
              <w:rPr>
                <w:sz w:val="24"/>
                <w:szCs w:val="24"/>
              </w:rPr>
            </w:pPr>
            <w:r w:rsidRPr="00FF392C">
              <w:rPr>
                <w:sz w:val="24"/>
                <w:szCs w:val="24"/>
              </w:rPr>
              <w:t>изоляция прилегающей территории населенного пункта;</w:t>
            </w:r>
          </w:p>
          <w:p w:rsidR="00FF392C" w:rsidRPr="00FF392C" w:rsidRDefault="00FF392C" w:rsidP="00FF392C">
            <w:pPr>
              <w:jc w:val="center"/>
              <w:rPr>
                <w:sz w:val="24"/>
                <w:szCs w:val="24"/>
              </w:rPr>
            </w:pPr>
            <w:r w:rsidRPr="00FF392C">
              <w:rPr>
                <w:sz w:val="24"/>
                <w:szCs w:val="24"/>
              </w:rPr>
              <w:t>оживление монотонной          и бесцветной среды</w:t>
            </w:r>
          </w:p>
          <w:p w:rsidR="00FF392C" w:rsidRPr="00FF392C" w:rsidRDefault="00FF392C" w:rsidP="00FF392C">
            <w:pPr>
              <w:jc w:val="center"/>
              <w:rPr>
                <w:sz w:val="24"/>
                <w:szCs w:val="24"/>
              </w:rPr>
            </w:pPr>
          </w:p>
        </w:tc>
        <w:tc>
          <w:tcPr>
            <w:tcW w:w="3736" w:type="dxa"/>
          </w:tcPr>
          <w:p w:rsidR="00FF392C" w:rsidRPr="00FF392C" w:rsidRDefault="00FF392C" w:rsidP="00FF392C">
            <w:pPr>
              <w:jc w:val="center"/>
              <w:rPr>
                <w:sz w:val="24"/>
                <w:szCs w:val="24"/>
              </w:rPr>
            </w:pPr>
            <w:r w:rsidRPr="00FF392C">
              <w:rPr>
                <w:sz w:val="24"/>
                <w:szCs w:val="24"/>
              </w:rPr>
              <w:t>Плотные защитные посадки из больших живописных групп  и массивов.</w:t>
            </w:r>
          </w:p>
          <w:p w:rsidR="00FF392C" w:rsidRPr="00FF392C" w:rsidRDefault="00FF392C" w:rsidP="00FF392C">
            <w:pPr>
              <w:jc w:val="center"/>
              <w:rPr>
                <w:sz w:val="24"/>
                <w:szCs w:val="24"/>
              </w:rPr>
            </w:pPr>
            <w:r w:rsidRPr="00FF392C">
              <w:rPr>
                <w:sz w:val="24"/>
                <w:szCs w:val="24"/>
              </w:rPr>
              <w:t>Площадки отдыха декорируются яркими цветниками.</w:t>
            </w:r>
          </w:p>
          <w:p w:rsidR="00FF392C" w:rsidRPr="00FF392C" w:rsidRDefault="00FF392C" w:rsidP="00FF392C">
            <w:pPr>
              <w:jc w:val="center"/>
              <w:rPr>
                <w:sz w:val="24"/>
                <w:szCs w:val="24"/>
              </w:rPr>
            </w:pPr>
            <w:r w:rsidRPr="00FF392C">
              <w:rPr>
                <w:sz w:val="24"/>
                <w:szCs w:val="24"/>
              </w:rPr>
              <w:t>Активно вводится  цвет в застройку, транспортные  устройства, малые  архитектурные формы  и др. элементы благоустройства.</w:t>
            </w:r>
          </w:p>
          <w:p w:rsidR="00FF392C" w:rsidRPr="00FF392C" w:rsidRDefault="00FF392C" w:rsidP="00FF392C">
            <w:pPr>
              <w:jc w:val="center"/>
              <w:rPr>
                <w:sz w:val="24"/>
                <w:szCs w:val="24"/>
              </w:rPr>
            </w:pPr>
            <w:r w:rsidRPr="00FF392C">
              <w:rPr>
                <w:sz w:val="24"/>
                <w:szCs w:val="24"/>
              </w:rPr>
              <w:t>Ассортимент: клены,  ясени,  липы, вязы и т.п.</w:t>
            </w:r>
          </w:p>
        </w:tc>
      </w:tr>
    </w:tbl>
    <w:p w:rsidR="00FF392C" w:rsidRPr="00FF392C" w:rsidRDefault="00FF392C" w:rsidP="00FF392C">
      <w:pPr>
        <w:spacing w:after="0" w:line="240" w:lineRule="auto"/>
        <w:rPr>
          <w:rFonts w:ascii="Times New Roman" w:eastAsia="Times New Roman" w:hAnsi="Times New Roman" w:cs="Times New Roman"/>
          <w:sz w:val="24"/>
          <w:szCs w:val="24"/>
        </w:rPr>
      </w:pPr>
    </w:p>
    <w:p w:rsidR="00FF392C" w:rsidRPr="00FF392C" w:rsidRDefault="00FF392C" w:rsidP="00FF392C">
      <w:pPr>
        <w:spacing w:after="0" w:line="240" w:lineRule="auto"/>
        <w:rPr>
          <w:rFonts w:ascii="Times New Roman" w:eastAsia="Times New Roman" w:hAnsi="Times New Roman" w:cs="Times New Roman"/>
          <w:sz w:val="24"/>
          <w:szCs w:val="24"/>
        </w:rPr>
      </w:pPr>
    </w:p>
    <w:p w:rsidR="00FF392C" w:rsidRPr="00FF392C" w:rsidRDefault="00FF392C" w:rsidP="00FF392C">
      <w:pPr>
        <w:spacing w:after="0" w:line="240" w:lineRule="auto"/>
        <w:rPr>
          <w:rFonts w:ascii="Times New Roman" w:eastAsia="Times New Roman" w:hAnsi="Times New Roman" w:cs="Times New Roman"/>
          <w:sz w:val="24"/>
          <w:szCs w:val="24"/>
        </w:rPr>
      </w:pPr>
    </w:p>
    <w:p w:rsidR="00FF392C" w:rsidRDefault="00FF392C" w:rsidP="00FF392C">
      <w:pPr>
        <w:spacing w:after="0" w:line="240" w:lineRule="auto"/>
        <w:rPr>
          <w:rFonts w:ascii="Times New Roman" w:eastAsia="Times New Roman" w:hAnsi="Times New Roman" w:cs="Times New Roman"/>
          <w:sz w:val="24"/>
          <w:szCs w:val="24"/>
        </w:rPr>
      </w:pPr>
    </w:p>
    <w:p w:rsidR="00FF392C" w:rsidRDefault="00FF392C" w:rsidP="00FF392C">
      <w:pPr>
        <w:spacing w:after="0" w:line="240" w:lineRule="auto"/>
        <w:rPr>
          <w:rFonts w:ascii="Times New Roman" w:eastAsia="Times New Roman" w:hAnsi="Times New Roman" w:cs="Times New Roman"/>
          <w:sz w:val="24"/>
          <w:szCs w:val="24"/>
        </w:rPr>
      </w:pPr>
    </w:p>
    <w:p w:rsidR="00FF392C" w:rsidRPr="00FF392C" w:rsidRDefault="00FF392C" w:rsidP="00FF392C">
      <w:pPr>
        <w:spacing w:after="0" w:line="240" w:lineRule="auto"/>
        <w:rPr>
          <w:rFonts w:ascii="Times New Roman" w:eastAsia="Times New Roman" w:hAnsi="Times New Roman" w:cs="Times New Roman"/>
          <w:sz w:val="24"/>
          <w:szCs w:val="24"/>
        </w:rPr>
      </w:pPr>
    </w:p>
    <w:p w:rsidR="00FF392C" w:rsidRPr="00FF392C" w:rsidRDefault="00FF392C" w:rsidP="00FF392C">
      <w:pPr>
        <w:spacing w:after="0" w:line="240" w:lineRule="auto"/>
        <w:rPr>
          <w:rFonts w:ascii="Times New Roman" w:eastAsia="Times New Roman" w:hAnsi="Times New Roman" w:cs="Times New Roman"/>
          <w:sz w:val="24"/>
          <w:szCs w:val="24"/>
        </w:rPr>
      </w:pPr>
    </w:p>
    <w:p w:rsidR="00FF392C" w:rsidRPr="00FF392C" w:rsidRDefault="00FF392C" w:rsidP="00FF392C">
      <w:pPr>
        <w:spacing w:after="0" w:line="240" w:lineRule="auto"/>
        <w:ind w:left="5040"/>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Приложение № 5</w:t>
      </w:r>
    </w:p>
    <w:p w:rsidR="00FF392C" w:rsidRPr="00FF392C" w:rsidRDefault="00FF392C" w:rsidP="00FF392C">
      <w:pPr>
        <w:spacing w:after="0" w:line="240" w:lineRule="auto"/>
        <w:ind w:left="5040"/>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 xml:space="preserve">к правилам благоустройства, обеспечения чистоты и порядка на территории </w:t>
      </w:r>
      <w:r>
        <w:rPr>
          <w:rFonts w:ascii="Times New Roman" w:eastAsia="Times New Roman" w:hAnsi="Times New Roman" w:cs="Times New Roman"/>
          <w:sz w:val="24"/>
          <w:szCs w:val="24"/>
        </w:rPr>
        <w:t>Троицкого</w:t>
      </w:r>
      <w:r w:rsidRPr="00FF392C">
        <w:rPr>
          <w:rFonts w:ascii="Times New Roman" w:eastAsia="Times New Roman" w:hAnsi="Times New Roman" w:cs="Times New Roman"/>
          <w:sz w:val="24"/>
          <w:szCs w:val="24"/>
        </w:rPr>
        <w:t xml:space="preserve"> сельского поселения Омского муниципального района Омской области</w:t>
      </w:r>
    </w:p>
    <w:p w:rsidR="00FF392C" w:rsidRPr="00FF392C" w:rsidRDefault="00FF392C" w:rsidP="00FF392C">
      <w:pPr>
        <w:spacing w:after="0" w:line="240" w:lineRule="auto"/>
        <w:ind w:left="5040"/>
        <w:rPr>
          <w:rFonts w:ascii="Times New Roman" w:eastAsia="Times New Roman" w:hAnsi="Times New Roman" w:cs="Times New Roman"/>
          <w:sz w:val="24"/>
          <w:szCs w:val="24"/>
        </w:rPr>
      </w:pPr>
    </w:p>
    <w:p w:rsidR="00FF392C" w:rsidRPr="00FF392C" w:rsidRDefault="00FF392C" w:rsidP="00FF392C">
      <w:pPr>
        <w:spacing w:after="0" w:line="240" w:lineRule="auto"/>
        <w:jc w:val="center"/>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ВИДЫ ПОКРЫТИЯ ТРАНСПОРТНЫХ И ПЕШЕХОДНЫХ КОММУНИКАЦИЙ</w:t>
      </w:r>
    </w:p>
    <w:p w:rsidR="00FF392C" w:rsidRPr="00FF392C" w:rsidRDefault="00FF392C" w:rsidP="00FF392C">
      <w:pPr>
        <w:spacing w:after="0" w:line="240" w:lineRule="auto"/>
        <w:jc w:val="center"/>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1"/>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t>Таблица 1. Покрытия транспортных коммуникаций</w:t>
      </w:r>
    </w:p>
    <w:p w:rsidR="00FF392C" w:rsidRPr="00FF392C" w:rsidRDefault="00FF392C" w:rsidP="00FF392C">
      <w:pPr>
        <w:spacing w:after="0" w:line="240" w:lineRule="auto"/>
        <w:jc w:val="center"/>
        <w:rPr>
          <w:rFonts w:ascii="Times New Roman" w:eastAsia="Times New Roman" w:hAnsi="Times New Roman" w:cs="Times New Roman"/>
          <w:sz w:val="24"/>
          <w:szCs w:val="24"/>
        </w:rPr>
      </w:pPr>
    </w:p>
    <w:tbl>
      <w:tblPr>
        <w:tblStyle w:val="af0"/>
        <w:tblW w:w="0" w:type="auto"/>
        <w:tblLook w:val="01E0" w:firstRow="1" w:lastRow="1" w:firstColumn="1" w:lastColumn="1" w:noHBand="0" w:noVBand="0"/>
      </w:tblPr>
      <w:tblGrid>
        <w:gridCol w:w="3209"/>
        <w:gridCol w:w="3196"/>
        <w:gridCol w:w="3166"/>
      </w:tblGrid>
      <w:tr w:rsidR="00FF392C" w:rsidRPr="00FF392C" w:rsidTr="00FF392C">
        <w:tc>
          <w:tcPr>
            <w:tcW w:w="3284" w:type="dxa"/>
          </w:tcPr>
          <w:p w:rsidR="00FF392C" w:rsidRPr="00FF392C" w:rsidRDefault="00FF392C" w:rsidP="00FF392C">
            <w:pPr>
              <w:jc w:val="center"/>
              <w:rPr>
                <w:sz w:val="24"/>
                <w:szCs w:val="24"/>
              </w:rPr>
            </w:pPr>
            <w:r w:rsidRPr="00FF392C">
              <w:rPr>
                <w:sz w:val="24"/>
                <w:szCs w:val="24"/>
              </w:rPr>
              <w:t>Объект комплексного благоустройства улично-</w:t>
            </w:r>
          </w:p>
          <w:p w:rsidR="00FF392C" w:rsidRPr="00FF392C" w:rsidRDefault="00FF392C" w:rsidP="00FF392C">
            <w:pPr>
              <w:jc w:val="center"/>
              <w:rPr>
                <w:sz w:val="24"/>
                <w:szCs w:val="24"/>
              </w:rPr>
            </w:pPr>
            <w:r w:rsidRPr="00FF392C">
              <w:rPr>
                <w:sz w:val="24"/>
                <w:szCs w:val="24"/>
              </w:rPr>
              <w:t xml:space="preserve">дорожной сети </w:t>
            </w:r>
          </w:p>
        </w:tc>
        <w:tc>
          <w:tcPr>
            <w:tcW w:w="3284" w:type="dxa"/>
          </w:tcPr>
          <w:p w:rsidR="00FF392C" w:rsidRPr="00FF392C" w:rsidRDefault="00FF392C" w:rsidP="00FF392C">
            <w:pPr>
              <w:jc w:val="center"/>
              <w:rPr>
                <w:sz w:val="24"/>
                <w:szCs w:val="24"/>
              </w:rPr>
            </w:pPr>
            <w:r w:rsidRPr="00FF392C">
              <w:rPr>
                <w:sz w:val="24"/>
                <w:szCs w:val="24"/>
              </w:rPr>
              <w:t>Материал верхнего слоя покрытия проезжей части</w:t>
            </w:r>
          </w:p>
          <w:p w:rsidR="00FF392C" w:rsidRPr="00FF392C" w:rsidRDefault="00FF392C" w:rsidP="00FF392C">
            <w:pPr>
              <w:jc w:val="center"/>
              <w:rPr>
                <w:sz w:val="24"/>
                <w:szCs w:val="24"/>
              </w:rPr>
            </w:pPr>
          </w:p>
        </w:tc>
        <w:tc>
          <w:tcPr>
            <w:tcW w:w="3285" w:type="dxa"/>
          </w:tcPr>
          <w:p w:rsidR="00FF392C" w:rsidRPr="00FF392C" w:rsidRDefault="00FF392C" w:rsidP="00FF392C">
            <w:pPr>
              <w:jc w:val="center"/>
              <w:rPr>
                <w:sz w:val="24"/>
                <w:szCs w:val="24"/>
              </w:rPr>
            </w:pPr>
            <w:r w:rsidRPr="00FF392C">
              <w:rPr>
                <w:sz w:val="24"/>
                <w:szCs w:val="24"/>
              </w:rPr>
              <w:t>Нормативный документ</w:t>
            </w:r>
          </w:p>
          <w:p w:rsidR="00FF392C" w:rsidRPr="00FF392C" w:rsidRDefault="00FF392C" w:rsidP="00FF392C">
            <w:pPr>
              <w:jc w:val="center"/>
              <w:rPr>
                <w:sz w:val="24"/>
                <w:szCs w:val="24"/>
              </w:rPr>
            </w:pPr>
          </w:p>
        </w:tc>
      </w:tr>
      <w:tr w:rsidR="00FF392C" w:rsidRPr="00FF392C" w:rsidTr="00FF392C">
        <w:tc>
          <w:tcPr>
            <w:tcW w:w="3284" w:type="dxa"/>
          </w:tcPr>
          <w:p w:rsidR="00FF392C" w:rsidRPr="00FF392C" w:rsidRDefault="00FF392C" w:rsidP="00FF392C">
            <w:pPr>
              <w:jc w:val="center"/>
              <w:rPr>
                <w:sz w:val="24"/>
                <w:szCs w:val="24"/>
              </w:rPr>
            </w:pPr>
            <w:r w:rsidRPr="00FF392C">
              <w:rPr>
                <w:sz w:val="24"/>
                <w:szCs w:val="24"/>
              </w:rPr>
              <w:t>Улицы и дороги</w:t>
            </w:r>
          </w:p>
          <w:p w:rsidR="00FF392C" w:rsidRPr="00FF392C" w:rsidRDefault="00FF392C" w:rsidP="00FF392C">
            <w:pPr>
              <w:jc w:val="center"/>
              <w:rPr>
                <w:sz w:val="24"/>
                <w:szCs w:val="24"/>
              </w:rPr>
            </w:pPr>
            <w:r w:rsidRPr="00FF392C">
              <w:rPr>
                <w:sz w:val="24"/>
                <w:szCs w:val="24"/>
              </w:rPr>
              <w:t>Магистральные улицы общегородского значения:</w:t>
            </w:r>
          </w:p>
          <w:p w:rsidR="00FF392C" w:rsidRPr="00FF392C" w:rsidRDefault="00FF392C" w:rsidP="00FF392C">
            <w:pPr>
              <w:jc w:val="center"/>
              <w:rPr>
                <w:sz w:val="24"/>
                <w:szCs w:val="24"/>
              </w:rPr>
            </w:pPr>
            <w:r w:rsidRPr="00FF392C">
              <w:rPr>
                <w:sz w:val="24"/>
                <w:szCs w:val="24"/>
              </w:rPr>
              <w:t>- с непрерывным движением</w:t>
            </w:r>
          </w:p>
          <w:p w:rsidR="00FF392C" w:rsidRPr="00FF392C" w:rsidRDefault="00FF392C" w:rsidP="00FF392C">
            <w:pPr>
              <w:jc w:val="center"/>
              <w:rPr>
                <w:sz w:val="24"/>
                <w:szCs w:val="24"/>
              </w:rPr>
            </w:pPr>
          </w:p>
          <w:p w:rsidR="00FF392C" w:rsidRPr="00FF392C" w:rsidRDefault="00FF392C" w:rsidP="00FF392C">
            <w:pPr>
              <w:jc w:val="center"/>
              <w:rPr>
                <w:sz w:val="24"/>
                <w:szCs w:val="24"/>
              </w:rPr>
            </w:pPr>
          </w:p>
          <w:p w:rsidR="00FF392C" w:rsidRPr="00FF392C" w:rsidRDefault="00FF392C" w:rsidP="00FF392C">
            <w:pPr>
              <w:jc w:val="center"/>
              <w:rPr>
                <w:sz w:val="24"/>
                <w:szCs w:val="24"/>
              </w:rPr>
            </w:pPr>
            <w:r w:rsidRPr="00FF392C">
              <w:rPr>
                <w:sz w:val="24"/>
                <w:szCs w:val="24"/>
              </w:rPr>
              <w:t>- с регулируемым движением</w:t>
            </w:r>
          </w:p>
          <w:p w:rsidR="00FF392C" w:rsidRPr="00FF392C" w:rsidRDefault="00FF392C" w:rsidP="00FF392C">
            <w:pPr>
              <w:jc w:val="center"/>
              <w:rPr>
                <w:sz w:val="24"/>
                <w:szCs w:val="24"/>
              </w:rPr>
            </w:pPr>
          </w:p>
        </w:tc>
        <w:tc>
          <w:tcPr>
            <w:tcW w:w="3284" w:type="dxa"/>
          </w:tcPr>
          <w:p w:rsidR="00FF392C" w:rsidRPr="00FF392C" w:rsidRDefault="00FF392C" w:rsidP="00FF392C">
            <w:pPr>
              <w:jc w:val="center"/>
              <w:rPr>
                <w:sz w:val="24"/>
                <w:szCs w:val="24"/>
              </w:rPr>
            </w:pPr>
            <w:r w:rsidRPr="00FF392C">
              <w:rPr>
                <w:sz w:val="24"/>
                <w:szCs w:val="24"/>
              </w:rPr>
              <w:t>Асфальтобетон:</w:t>
            </w:r>
          </w:p>
          <w:p w:rsidR="00FF392C" w:rsidRPr="00FF392C" w:rsidRDefault="00FF392C" w:rsidP="00FF392C">
            <w:pPr>
              <w:jc w:val="center"/>
              <w:rPr>
                <w:sz w:val="24"/>
                <w:szCs w:val="24"/>
              </w:rPr>
            </w:pPr>
            <w:r w:rsidRPr="00FF392C">
              <w:rPr>
                <w:sz w:val="24"/>
                <w:szCs w:val="24"/>
              </w:rPr>
              <w:t>- типов</w:t>
            </w:r>
            <w:proofErr w:type="gramStart"/>
            <w:r w:rsidRPr="00FF392C">
              <w:rPr>
                <w:sz w:val="24"/>
                <w:szCs w:val="24"/>
              </w:rPr>
              <w:t xml:space="preserve"> А</w:t>
            </w:r>
            <w:proofErr w:type="gramEnd"/>
            <w:r w:rsidRPr="00FF392C">
              <w:rPr>
                <w:sz w:val="24"/>
                <w:szCs w:val="24"/>
              </w:rPr>
              <w:t xml:space="preserve"> и Б, 1 марки;</w:t>
            </w:r>
          </w:p>
          <w:p w:rsidR="00FF392C" w:rsidRPr="00FF392C" w:rsidRDefault="00FF392C" w:rsidP="00FF392C">
            <w:pPr>
              <w:jc w:val="center"/>
              <w:rPr>
                <w:sz w:val="24"/>
                <w:szCs w:val="24"/>
              </w:rPr>
            </w:pPr>
            <w:r w:rsidRPr="00FF392C">
              <w:rPr>
                <w:sz w:val="24"/>
                <w:szCs w:val="24"/>
              </w:rPr>
              <w:t xml:space="preserve">- </w:t>
            </w:r>
            <w:proofErr w:type="spellStart"/>
            <w:r w:rsidRPr="00FF392C">
              <w:rPr>
                <w:sz w:val="24"/>
                <w:szCs w:val="24"/>
              </w:rPr>
              <w:t>щебнемастичный</w:t>
            </w:r>
            <w:proofErr w:type="spellEnd"/>
            <w:r w:rsidRPr="00FF392C">
              <w:rPr>
                <w:sz w:val="24"/>
                <w:szCs w:val="24"/>
              </w:rPr>
              <w:t>;</w:t>
            </w:r>
          </w:p>
          <w:p w:rsidR="00FF392C" w:rsidRPr="00FF392C" w:rsidRDefault="00FF392C" w:rsidP="00FF392C">
            <w:pPr>
              <w:jc w:val="center"/>
              <w:rPr>
                <w:sz w:val="24"/>
                <w:szCs w:val="24"/>
              </w:rPr>
            </w:pPr>
            <w:r w:rsidRPr="00FF392C">
              <w:rPr>
                <w:sz w:val="24"/>
                <w:szCs w:val="24"/>
              </w:rPr>
              <w:t>- литой тип II.</w:t>
            </w:r>
          </w:p>
          <w:p w:rsidR="00FF392C" w:rsidRPr="00FF392C" w:rsidRDefault="00FF392C" w:rsidP="00FF392C">
            <w:pPr>
              <w:jc w:val="center"/>
              <w:rPr>
                <w:sz w:val="24"/>
                <w:szCs w:val="24"/>
              </w:rPr>
            </w:pPr>
            <w:r w:rsidRPr="00FF392C">
              <w:rPr>
                <w:sz w:val="24"/>
                <w:szCs w:val="24"/>
              </w:rPr>
              <w:t xml:space="preserve">Смеси  для   </w:t>
            </w:r>
            <w:proofErr w:type="gramStart"/>
            <w:r w:rsidRPr="00FF392C">
              <w:rPr>
                <w:sz w:val="24"/>
                <w:szCs w:val="24"/>
              </w:rPr>
              <w:t>шероховатых</w:t>
            </w:r>
            <w:proofErr w:type="gramEnd"/>
          </w:p>
          <w:p w:rsidR="00FF392C" w:rsidRPr="00FF392C" w:rsidRDefault="00FF392C" w:rsidP="00FF392C">
            <w:pPr>
              <w:jc w:val="center"/>
              <w:rPr>
                <w:sz w:val="24"/>
                <w:szCs w:val="24"/>
              </w:rPr>
            </w:pPr>
            <w:r w:rsidRPr="00FF392C">
              <w:rPr>
                <w:sz w:val="24"/>
                <w:szCs w:val="24"/>
              </w:rPr>
              <w:t>слоев износа.</w:t>
            </w:r>
          </w:p>
          <w:p w:rsidR="00FF392C" w:rsidRPr="00FF392C" w:rsidRDefault="00FF392C" w:rsidP="00FF392C">
            <w:pPr>
              <w:jc w:val="center"/>
              <w:rPr>
                <w:sz w:val="24"/>
                <w:szCs w:val="24"/>
              </w:rPr>
            </w:pPr>
            <w:r w:rsidRPr="00FF392C">
              <w:rPr>
                <w:sz w:val="24"/>
                <w:szCs w:val="24"/>
              </w:rPr>
              <w:t>То же</w:t>
            </w:r>
          </w:p>
          <w:p w:rsidR="00FF392C" w:rsidRPr="00FF392C" w:rsidRDefault="00FF392C" w:rsidP="00FF392C">
            <w:pPr>
              <w:jc w:val="center"/>
              <w:rPr>
                <w:sz w:val="24"/>
                <w:szCs w:val="24"/>
              </w:rPr>
            </w:pPr>
          </w:p>
        </w:tc>
        <w:tc>
          <w:tcPr>
            <w:tcW w:w="3285" w:type="dxa"/>
          </w:tcPr>
          <w:p w:rsidR="00FF392C" w:rsidRPr="00FF392C" w:rsidRDefault="002128BC" w:rsidP="00FF392C">
            <w:pPr>
              <w:jc w:val="center"/>
              <w:rPr>
                <w:sz w:val="24"/>
                <w:szCs w:val="24"/>
              </w:rPr>
            </w:pPr>
            <w:hyperlink r:id="rId9" w:history="1">
              <w:r w:rsidR="00FF392C" w:rsidRPr="00FF392C">
                <w:rPr>
                  <w:sz w:val="24"/>
                  <w:szCs w:val="24"/>
                </w:rPr>
                <w:t>ГОСТ 9128-97</w:t>
              </w:r>
            </w:hyperlink>
          </w:p>
          <w:p w:rsidR="00FF392C" w:rsidRPr="00FF392C" w:rsidRDefault="00FF392C" w:rsidP="00FF392C">
            <w:pPr>
              <w:jc w:val="center"/>
              <w:rPr>
                <w:sz w:val="24"/>
                <w:szCs w:val="24"/>
              </w:rPr>
            </w:pPr>
          </w:p>
          <w:p w:rsidR="00FF392C" w:rsidRPr="00FF392C" w:rsidRDefault="00FF392C" w:rsidP="00FF392C">
            <w:pPr>
              <w:jc w:val="center"/>
              <w:rPr>
                <w:sz w:val="24"/>
                <w:szCs w:val="24"/>
              </w:rPr>
            </w:pPr>
            <w:r w:rsidRPr="00FF392C">
              <w:rPr>
                <w:sz w:val="24"/>
                <w:szCs w:val="24"/>
              </w:rPr>
              <w:t>ТУ-5718-001-00011168-2000</w:t>
            </w:r>
          </w:p>
          <w:p w:rsidR="00FF392C" w:rsidRPr="00FF392C" w:rsidRDefault="00FF392C" w:rsidP="00FF392C">
            <w:pPr>
              <w:jc w:val="center"/>
              <w:rPr>
                <w:sz w:val="24"/>
                <w:szCs w:val="24"/>
              </w:rPr>
            </w:pPr>
            <w:r w:rsidRPr="00FF392C">
              <w:rPr>
                <w:sz w:val="24"/>
                <w:szCs w:val="24"/>
              </w:rPr>
              <w:t>ТУ 400-24-158-89 &lt;*&gt;</w:t>
            </w:r>
          </w:p>
          <w:p w:rsidR="00FF392C" w:rsidRPr="00FF392C" w:rsidRDefault="00FF392C" w:rsidP="00FF392C">
            <w:pPr>
              <w:jc w:val="center"/>
              <w:rPr>
                <w:sz w:val="24"/>
                <w:szCs w:val="24"/>
              </w:rPr>
            </w:pPr>
          </w:p>
          <w:p w:rsidR="00FF392C" w:rsidRPr="00FF392C" w:rsidRDefault="00FF392C" w:rsidP="00FF392C">
            <w:pPr>
              <w:jc w:val="center"/>
              <w:rPr>
                <w:sz w:val="24"/>
                <w:szCs w:val="24"/>
              </w:rPr>
            </w:pPr>
            <w:r w:rsidRPr="00FF392C">
              <w:rPr>
                <w:sz w:val="24"/>
                <w:szCs w:val="24"/>
              </w:rPr>
              <w:t>ТУ 57-1841 02804042596-01</w:t>
            </w:r>
          </w:p>
          <w:p w:rsidR="00FF392C" w:rsidRPr="00FF392C" w:rsidRDefault="00FF392C" w:rsidP="00FF392C">
            <w:pPr>
              <w:jc w:val="center"/>
              <w:rPr>
                <w:sz w:val="24"/>
                <w:szCs w:val="24"/>
              </w:rPr>
            </w:pPr>
            <w:r w:rsidRPr="00FF392C">
              <w:rPr>
                <w:sz w:val="24"/>
                <w:szCs w:val="24"/>
              </w:rPr>
              <w:t>То же</w:t>
            </w:r>
          </w:p>
          <w:p w:rsidR="00FF392C" w:rsidRPr="00FF392C" w:rsidRDefault="00FF392C" w:rsidP="00FF392C">
            <w:pPr>
              <w:jc w:val="center"/>
              <w:rPr>
                <w:sz w:val="24"/>
                <w:szCs w:val="24"/>
              </w:rPr>
            </w:pPr>
          </w:p>
        </w:tc>
      </w:tr>
      <w:tr w:rsidR="00FF392C" w:rsidRPr="00FF392C" w:rsidTr="00FF392C">
        <w:tc>
          <w:tcPr>
            <w:tcW w:w="3284" w:type="dxa"/>
          </w:tcPr>
          <w:p w:rsidR="00FF392C" w:rsidRPr="00FF392C" w:rsidRDefault="00FF392C" w:rsidP="00FF392C">
            <w:pPr>
              <w:jc w:val="center"/>
              <w:rPr>
                <w:sz w:val="24"/>
                <w:szCs w:val="24"/>
              </w:rPr>
            </w:pPr>
            <w:r w:rsidRPr="00FF392C">
              <w:rPr>
                <w:sz w:val="24"/>
                <w:szCs w:val="24"/>
              </w:rPr>
              <w:t xml:space="preserve">Магистральные  улицы районного значения         </w:t>
            </w:r>
          </w:p>
        </w:tc>
        <w:tc>
          <w:tcPr>
            <w:tcW w:w="3284" w:type="dxa"/>
          </w:tcPr>
          <w:p w:rsidR="00FF392C" w:rsidRPr="00FF392C" w:rsidRDefault="00FF392C" w:rsidP="00FF392C">
            <w:pPr>
              <w:jc w:val="center"/>
              <w:rPr>
                <w:sz w:val="24"/>
                <w:szCs w:val="24"/>
              </w:rPr>
            </w:pPr>
            <w:r w:rsidRPr="00FF392C">
              <w:rPr>
                <w:sz w:val="24"/>
                <w:szCs w:val="24"/>
              </w:rPr>
              <w:t>Асфальтобетон типов</w:t>
            </w:r>
            <w:proofErr w:type="gramStart"/>
            <w:r w:rsidRPr="00FF392C">
              <w:rPr>
                <w:sz w:val="24"/>
                <w:szCs w:val="24"/>
              </w:rPr>
              <w:t xml:space="preserve"> Б</w:t>
            </w:r>
            <w:proofErr w:type="gramEnd"/>
            <w:r w:rsidRPr="00FF392C">
              <w:rPr>
                <w:sz w:val="24"/>
                <w:szCs w:val="24"/>
              </w:rPr>
              <w:t xml:space="preserve">  и В, 1 марки                </w:t>
            </w:r>
          </w:p>
        </w:tc>
        <w:tc>
          <w:tcPr>
            <w:tcW w:w="3285" w:type="dxa"/>
          </w:tcPr>
          <w:p w:rsidR="00FF392C" w:rsidRPr="00FF392C" w:rsidRDefault="002128BC" w:rsidP="00FF392C">
            <w:pPr>
              <w:jc w:val="center"/>
              <w:rPr>
                <w:sz w:val="24"/>
                <w:szCs w:val="24"/>
              </w:rPr>
            </w:pPr>
            <w:hyperlink r:id="rId10" w:history="1">
              <w:r w:rsidR="00FF392C" w:rsidRPr="00FF392C">
                <w:rPr>
                  <w:sz w:val="24"/>
                  <w:szCs w:val="24"/>
                </w:rPr>
                <w:t>ГОСТ 9128-97</w:t>
              </w:r>
            </w:hyperlink>
          </w:p>
        </w:tc>
      </w:tr>
      <w:tr w:rsidR="00FF392C" w:rsidRPr="00FF392C" w:rsidTr="00FF392C">
        <w:tc>
          <w:tcPr>
            <w:tcW w:w="3284" w:type="dxa"/>
          </w:tcPr>
          <w:p w:rsidR="00FF392C" w:rsidRPr="00FF392C" w:rsidRDefault="00FF392C" w:rsidP="00FF392C">
            <w:pPr>
              <w:jc w:val="center"/>
              <w:rPr>
                <w:sz w:val="24"/>
                <w:szCs w:val="24"/>
              </w:rPr>
            </w:pPr>
            <w:r w:rsidRPr="00FF392C">
              <w:rPr>
                <w:sz w:val="24"/>
                <w:szCs w:val="24"/>
              </w:rPr>
              <w:t>Местного значения:</w:t>
            </w:r>
          </w:p>
        </w:tc>
        <w:tc>
          <w:tcPr>
            <w:tcW w:w="3284" w:type="dxa"/>
          </w:tcPr>
          <w:p w:rsidR="00FF392C" w:rsidRPr="00FF392C" w:rsidRDefault="00FF392C" w:rsidP="00FF392C">
            <w:pPr>
              <w:jc w:val="center"/>
              <w:rPr>
                <w:sz w:val="24"/>
                <w:szCs w:val="24"/>
              </w:rPr>
            </w:pPr>
          </w:p>
        </w:tc>
        <w:tc>
          <w:tcPr>
            <w:tcW w:w="3285" w:type="dxa"/>
          </w:tcPr>
          <w:p w:rsidR="00FF392C" w:rsidRPr="00FF392C" w:rsidRDefault="00FF392C" w:rsidP="00FF392C">
            <w:pPr>
              <w:jc w:val="center"/>
              <w:rPr>
                <w:sz w:val="24"/>
                <w:szCs w:val="24"/>
              </w:rPr>
            </w:pPr>
          </w:p>
        </w:tc>
      </w:tr>
      <w:tr w:rsidR="00FF392C" w:rsidRPr="00FF392C" w:rsidTr="00FF392C">
        <w:tc>
          <w:tcPr>
            <w:tcW w:w="3284" w:type="dxa"/>
          </w:tcPr>
          <w:p w:rsidR="00FF392C" w:rsidRPr="00FF392C" w:rsidRDefault="00FF392C" w:rsidP="00FF392C">
            <w:pPr>
              <w:jc w:val="center"/>
              <w:rPr>
                <w:sz w:val="24"/>
                <w:szCs w:val="24"/>
              </w:rPr>
            </w:pPr>
            <w:r w:rsidRPr="00FF392C">
              <w:rPr>
                <w:sz w:val="24"/>
                <w:szCs w:val="24"/>
              </w:rPr>
              <w:t>- в жилой застройке</w:t>
            </w:r>
          </w:p>
        </w:tc>
        <w:tc>
          <w:tcPr>
            <w:tcW w:w="3284" w:type="dxa"/>
          </w:tcPr>
          <w:p w:rsidR="00FF392C" w:rsidRPr="00FF392C" w:rsidRDefault="00FF392C" w:rsidP="00FF392C">
            <w:pPr>
              <w:jc w:val="center"/>
              <w:rPr>
                <w:sz w:val="24"/>
                <w:szCs w:val="24"/>
              </w:rPr>
            </w:pPr>
            <w:r w:rsidRPr="00FF392C">
              <w:rPr>
                <w:sz w:val="24"/>
                <w:szCs w:val="24"/>
              </w:rPr>
              <w:t>Асфальтобетон типов</w:t>
            </w:r>
            <w:proofErr w:type="gramStart"/>
            <w:r w:rsidRPr="00FF392C">
              <w:rPr>
                <w:sz w:val="24"/>
                <w:szCs w:val="24"/>
              </w:rPr>
              <w:t xml:space="preserve"> В</w:t>
            </w:r>
            <w:proofErr w:type="gramEnd"/>
            <w:r w:rsidRPr="00FF392C">
              <w:rPr>
                <w:sz w:val="24"/>
                <w:szCs w:val="24"/>
              </w:rPr>
              <w:t xml:space="preserve">, Г и Д </w:t>
            </w:r>
          </w:p>
        </w:tc>
        <w:tc>
          <w:tcPr>
            <w:tcW w:w="3285" w:type="dxa"/>
          </w:tcPr>
          <w:p w:rsidR="00FF392C" w:rsidRPr="00FF392C" w:rsidRDefault="002128BC" w:rsidP="00FF392C">
            <w:pPr>
              <w:tabs>
                <w:tab w:val="left" w:pos="921"/>
              </w:tabs>
              <w:jc w:val="center"/>
              <w:rPr>
                <w:sz w:val="24"/>
                <w:szCs w:val="24"/>
              </w:rPr>
            </w:pPr>
            <w:hyperlink r:id="rId11" w:history="1">
              <w:r w:rsidR="00FF392C" w:rsidRPr="00FF392C">
                <w:rPr>
                  <w:sz w:val="24"/>
                  <w:szCs w:val="24"/>
                </w:rPr>
                <w:t>ГОСТ 9128-97</w:t>
              </w:r>
            </w:hyperlink>
          </w:p>
        </w:tc>
      </w:tr>
      <w:tr w:rsidR="00FF392C" w:rsidRPr="00FF392C" w:rsidTr="00FF392C">
        <w:tc>
          <w:tcPr>
            <w:tcW w:w="3284" w:type="dxa"/>
          </w:tcPr>
          <w:p w:rsidR="00FF392C" w:rsidRPr="00FF392C" w:rsidRDefault="00FF392C" w:rsidP="00FF392C">
            <w:pPr>
              <w:jc w:val="center"/>
              <w:rPr>
                <w:sz w:val="24"/>
                <w:szCs w:val="24"/>
              </w:rPr>
            </w:pPr>
            <w:r w:rsidRPr="00FF392C">
              <w:rPr>
                <w:sz w:val="24"/>
                <w:szCs w:val="24"/>
              </w:rPr>
              <w:t>в   производственной    и коммунально-складской зонах</w:t>
            </w:r>
          </w:p>
        </w:tc>
        <w:tc>
          <w:tcPr>
            <w:tcW w:w="3284" w:type="dxa"/>
          </w:tcPr>
          <w:p w:rsidR="00FF392C" w:rsidRPr="00FF392C" w:rsidRDefault="00FF392C" w:rsidP="00FF392C">
            <w:pPr>
              <w:jc w:val="center"/>
              <w:rPr>
                <w:sz w:val="24"/>
                <w:szCs w:val="24"/>
              </w:rPr>
            </w:pPr>
            <w:r w:rsidRPr="00FF392C">
              <w:rPr>
                <w:sz w:val="24"/>
                <w:szCs w:val="24"/>
              </w:rPr>
              <w:t>Асфальтобетон типов</w:t>
            </w:r>
            <w:proofErr w:type="gramStart"/>
            <w:r w:rsidRPr="00FF392C">
              <w:rPr>
                <w:sz w:val="24"/>
                <w:szCs w:val="24"/>
              </w:rPr>
              <w:t xml:space="preserve"> Б</w:t>
            </w:r>
            <w:proofErr w:type="gramEnd"/>
            <w:r w:rsidRPr="00FF392C">
              <w:rPr>
                <w:sz w:val="24"/>
                <w:szCs w:val="24"/>
              </w:rPr>
              <w:t xml:space="preserve">  и В </w:t>
            </w:r>
          </w:p>
        </w:tc>
        <w:tc>
          <w:tcPr>
            <w:tcW w:w="3285" w:type="dxa"/>
          </w:tcPr>
          <w:p w:rsidR="00FF392C" w:rsidRPr="00FF392C" w:rsidRDefault="002128BC" w:rsidP="00FF392C">
            <w:pPr>
              <w:jc w:val="center"/>
              <w:rPr>
                <w:sz w:val="24"/>
                <w:szCs w:val="24"/>
              </w:rPr>
            </w:pPr>
            <w:hyperlink r:id="rId12" w:history="1">
              <w:r w:rsidR="00FF392C" w:rsidRPr="00FF392C">
                <w:rPr>
                  <w:sz w:val="24"/>
                  <w:szCs w:val="24"/>
                </w:rPr>
                <w:t>ГОСТ 9128-97</w:t>
              </w:r>
            </w:hyperlink>
          </w:p>
        </w:tc>
      </w:tr>
      <w:tr w:rsidR="00FF392C" w:rsidRPr="00FF392C" w:rsidTr="00FF392C">
        <w:tc>
          <w:tcPr>
            <w:tcW w:w="3284" w:type="dxa"/>
          </w:tcPr>
          <w:p w:rsidR="00FF392C" w:rsidRPr="00FF392C" w:rsidRDefault="00FF392C" w:rsidP="00FF392C">
            <w:pPr>
              <w:jc w:val="center"/>
              <w:rPr>
                <w:sz w:val="24"/>
                <w:szCs w:val="24"/>
              </w:rPr>
            </w:pPr>
            <w:r w:rsidRPr="00FF392C">
              <w:rPr>
                <w:sz w:val="24"/>
                <w:szCs w:val="24"/>
              </w:rPr>
              <w:t>Площади</w:t>
            </w:r>
          </w:p>
          <w:p w:rsidR="00FF392C" w:rsidRPr="00FF392C" w:rsidRDefault="00FF392C" w:rsidP="00FF392C">
            <w:pPr>
              <w:jc w:val="center"/>
              <w:rPr>
                <w:sz w:val="24"/>
                <w:szCs w:val="24"/>
              </w:rPr>
            </w:pPr>
            <w:r w:rsidRPr="00FF392C">
              <w:rPr>
                <w:sz w:val="24"/>
                <w:szCs w:val="24"/>
              </w:rPr>
              <w:t xml:space="preserve">Представительские, </w:t>
            </w:r>
            <w:proofErr w:type="spellStart"/>
            <w:r w:rsidRPr="00FF392C">
              <w:rPr>
                <w:sz w:val="24"/>
                <w:szCs w:val="24"/>
              </w:rPr>
              <w:t>приобъектные</w:t>
            </w:r>
            <w:proofErr w:type="spellEnd"/>
            <w:r w:rsidRPr="00FF392C">
              <w:rPr>
                <w:sz w:val="24"/>
                <w:szCs w:val="24"/>
              </w:rPr>
              <w:t>,  общественно-транспортные</w:t>
            </w:r>
          </w:p>
          <w:p w:rsidR="00FF392C" w:rsidRPr="00FF392C" w:rsidRDefault="00FF392C" w:rsidP="00FF392C">
            <w:pPr>
              <w:jc w:val="center"/>
              <w:rPr>
                <w:sz w:val="24"/>
                <w:szCs w:val="24"/>
              </w:rPr>
            </w:pPr>
          </w:p>
          <w:p w:rsidR="00FF392C" w:rsidRPr="00FF392C" w:rsidRDefault="00FF392C" w:rsidP="00FF392C">
            <w:pPr>
              <w:jc w:val="center"/>
              <w:rPr>
                <w:sz w:val="24"/>
                <w:szCs w:val="24"/>
              </w:rPr>
            </w:pPr>
            <w:r w:rsidRPr="00FF392C">
              <w:rPr>
                <w:sz w:val="24"/>
                <w:szCs w:val="24"/>
              </w:rPr>
              <w:t>Транспортных развязок</w:t>
            </w:r>
          </w:p>
          <w:p w:rsidR="00FF392C" w:rsidRPr="00FF392C" w:rsidRDefault="00FF392C" w:rsidP="00FF392C">
            <w:pPr>
              <w:rPr>
                <w:sz w:val="24"/>
                <w:szCs w:val="24"/>
              </w:rPr>
            </w:pPr>
          </w:p>
          <w:p w:rsidR="00FF392C" w:rsidRPr="00FF392C" w:rsidRDefault="00FF392C" w:rsidP="00FF392C">
            <w:pPr>
              <w:jc w:val="center"/>
              <w:rPr>
                <w:sz w:val="24"/>
                <w:szCs w:val="24"/>
              </w:rPr>
            </w:pPr>
          </w:p>
        </w:tc>
        <w:tc>
          <w:tcPr>
            <w:tcW w:w="3284" w:type="dxa"/>
          </w:tcPr>
          <w:p w:rsidR="00FF392C" w:rsidRPr="00FF392C" w:rsidRDefault="00FF392C" w:rsidP="00FF392C">
            <w:pPr>
              <w:rPr>
                <w:sz w:val="24"/>
                <w:szCs w:val="24"/>
              </w:rPr>
            </w:pPr>
            <w:r w:rsidRPr="00FF392C">
              <w:rPr>
                <w:sz w:val="24"/>
                <w:szCs w:val="24"/>
              </w:rPr>
              <w:t>Асфальтобетон типов</w:t>
            </w:r>
            <w:proofErr w:type="gramStart"/>
            <w:r w:rsidRPr="00FF392C">
              <w:rPr>
                <w:sz w:val="24"/>
                <w:szCs w:val="24"/>
              </w:rPr>
              <w:t xml:space="preserve"> Б</w:t>
            </w:r>
            <w:proofErr w:type="gramEnd"/>
            <w:r w:rsidRPr="00FF392C">
              <w:rPr>
                <w:sz w:val="24"/>
                <w:szCs w:val="24"/>
              </w:rPr>
              <w:t xml:space="preserve">  и В</w:t>
            </w:r>
          </w:p>
          <w:p w:rsidR="00FF392C" w:rsidRPr="00FF392C" w:rsidRDefault="00FF392C" w:rsidP="00FF392C">
            <w:pPr>
              <w:rPr>
                <w:sz w:val="24"/>
                <w:szCs w:val="24"/>
              </w:rPr>
            </w:pPr>
            <w:r w:rsidRPr="00FF392C">
              <w:rPr>
                <w:sz w:val="24"/>
                <w:szCs w:val="24"/>
              </w:rPr>
              <w:t>Пластбетон цветной.</w:t>
            </w:r>
          </w:p>
          <w:p w:rsidR="00FF392C" w:rsidRPr="00FF392C" w:rsidRDefault="00FF392C" w:rsidP="00FF392C">
            <w:pPr>
              <w:jc w:val="center"/>
              <w:rPr>
                <w:sz w:val="24"/>
                <w:szCs w:val="24"/>
              </w:rPr>
            </w:pPr>
            <w:r w:rsidRPr="00FF392C">
              <w:rPr>
                <w:sz w:val="24"/>
                <w:szCs w:val="24"/>
              </w:rPr>
              <w:t>Штучные элементы  из искусственного или природного камня.</w:t>
            </w:r>
          </w:p>
          <w:p w:rsidR="00FF392C" w:rsidRPr="00FF392C" w:rsidRDefault="00FF392C" w:rsidP="00FF392C">
            <w:pPr>
              <w:jc w:val="center"/>
              <w:rPr>
                <w:sz w:val="24"/>
                <w:szCs w:val="24"/>
              </w:rPr>
            </w:pPr>
            <w:r w:rsidRPr="00FF392C">
              <w:rPr>
                <w:sz w:val="24"/>
                <w:szCs w:val="24"/>
              </w:rPr>
              <w:t>Асфальтобетон:</w:t>
            </w:r>
          </w:p>
          <w:p w:rsidR="00FF392C" w:rsidRPr="00FF392C" w:rsidRDefault="00FF392C" w:rsidP="00FF392C">
            <w:pPr>
              <w:jc w:val="center"/>
              <w:rPr>
                <w:sz w:val="24"/>
                <w:szCs w:val="24"/>
              </w:rPr>
            </w:pPr>
            <w:r w:rsidRPr="00FF392C">
              <w:rPr>
                <w:sz w:val="24"/>
                <w:szCs w:val="24"/>
              </w:rPr>
              <w:t>- типов</w:t>
            </w:r>
            <w:proofErr w:type="gramStart"/>
            <w:r w:rsidRPr="00FF392C">
              <w:rPr>
                <w:sz w:val="24"/>
                <w:szCs w:val="24"/>
              </w:rPr>
              <w:t xml:space="preserve"> А</w:t>
            </w:r>
            <w:proofErr w:type="gramEnd"/>
            <w:r w:rsidRPr="00FF392C">
              <w:rPr>
                <w:sz w:val="24"/>
                <w:szCs w:val="24"/>
              </w:rPr>
              <w:t xml:space="preserve"> и Б;</w:t>
            </w:r>
          </w:p>
          <w:p w:rsidR="00FF392C" w:rsidRPr="00FF392C" w:rsidRDefault="00FF392C" w:rsidP="00FF392C">
            <w:pPr>
              <w:jc w:val="center"/>
              <w:rPr>
                <w:sz w:val="24"/>
                <w:szCs w:val="24"/>
              </w:rPr>
            </w:pPr>
            <w:r w:rsidRPr="00FF392C">
              <w:rPr>
                <w:sz w:val="24"/>
                <w:szCs w:val="24"/>
              </w:rPr>
              <w:t xml:space="preserve">- </w:t>
            </w:r>
            <w:proofErr w:type="spellStart"/>
            <w:r w:rsidRPr="00FF392C">
              <w:rPr>
                <w:sz w:val="24"/>
                <w:szCs w:val="24"/>
              </w:rPr>
              <w:t>щебнемастичный</w:t>
            </w:r>
            <w:proofErr w:type="spellEnd"/>
          </w:p>
        </w:tc>
        <w:tc>
          <w:tcPr>
            <w:tcW w:w="3285" w:type="dxa"/>
          </w:tcPr>
          <w:p w:rsidR="00FF392C" w:rsidRPr="00FF392C" w:rsidRDefault="002128BC" w:rsidP="00FF392C">
            <w:pPr>
              <w:jc w:val="center"/>
              <w:rPr>
                <w:sz w:val="24"/>
                <w:szCs w:val="24"/>
              </w:rPr>
            </w:pPr>
            <w:hyperlink r:id="rId13" w:history="1">
              <w:r w:rsidR="00FF392C" w:rsidRPr="00FF392C">
                <w:rPr>
                  <w:sz w:val="24"/>
                  <w:szCs w:val="24"/>
                </w:rPr>
                <w:t>ГОСТ 9128-97</w:t>
              </w:r>
            </w:hyperlink>
          </w:p>
          <w:p w:rsidR="00FF392C" w:rsidRPr="00FF392C" w:rsidRDefault="00FF392C" w:rsidP="00FF392C">
            <w:pPr>
              <w:jc w:val="center"/>
              <w:rPr>
                <w:sz w:val="24"/>
                <w:szCs w:val="24"/>
              </w:rPr>
            </w:pPr>
            <w:r w:rsidRPr="00FF392C">
              <w:rPr>
                <w:sz w:val="24"/>
                <w:szCs w:val="24"/>
              </w:rPr>
              <w:t>ТУ 400-24-110-76</w:t>
            </w:r>
          </w:p>
          <w:p w:rsidR="00FF392C" w:rsidRPr="00FF392C" w:rsidRDefault="00FF392C" w:rsidP="00FF392C">
            <w:pPr>
              <w:jc w:val="center"/>
              <w:rPr>
                <w:sz w:val="24"/>
                <w:szCs w:val="24"/>
              </w:rPr>
            </w:pPr>
          </w:p>
          <w:p w:rsidR="00FF392C" w:rsidRPr="00FF392C" w:rsidRDefault="00FF392C" w:rsidP="00FF392C">
            <w:pPr>
              <w:jc w:val="center"/>
              <w:rPr>
                <w:sz w:val="24"/>
                <w:szCs w:val="24"/>
              </w:rPr>
            </w:pPr>
          </w:p>
          <w:p w:rsidR="00FF392C" w:rsidRPr="00FF392C" w:rsidRDefault="00FF392C" w:rsidP="00FF392C">
            <w:pPr>
              <w:jc w:val="center"/>
              <w:rPr>
                <w:sz w:val="24"/>
                <w:szCs w:val="24"/>
              </w:rPr>
            </w:pPr>
          </w:p>
          <w:p w:rsidR="00FF392C" w:rsidRPr="00FF392C" w:rsidRDefault="002128BC" w:rsidP="00FF392C">
            <w:pPr>
              <w:jc w:val="center"/>
              <w:rPr>
                <w:sz w:val="24"/>
                <w:szCs w:val="24"/>
              </w:rPr>
            </w:pPr>
            <w:hyperlink r:id="rId14" w:history="1">
              <w:r w:rsidR="00FF392C" w:rsidRPr="00FF392C">
                <w:rPr>
                  <w:sz w:val="24"/>
                  <w:szCs w:val="24"/>
                </w:rPr>
                <w:t>ГОСТ 9128-97</w:t>
              </w:r>
            </w:hyperlink>
          </w:p>
          <w:p w:rsidR="00FF392C" w:rsidRPr="00FF392C" w:rsidRDefault="00FF392C" w:rsidP="00FF392C">
            <w:pPr>
              <w:rPr>
                <w:sz w:val="24"/>
                <w:szCs w:val="24"/>
              </w:rPr>
            </w:pPr>
            <w:r w:rsidRPr="00FF392C">
              <w:rPr>
                <w:sz w:val="24"/>
                <w:szCs w:val="24"/>
              </w:rPr>
              <w:t>ТУ 5718-001-00011168-2000</w:t>
            </w:r>
          </w:p>
          <w:p w:rsidR="00FF392C" w:rsidRPr="00FF392C" w:rsidRDefault="00FF392C" w:rsidP="00FF392C">
            <w:pPr>
              <w:jc w:val="center"/>
              <w:rPr>
                <w:sz w:val="24"/>
                <w:szCs w:val="24"/>
              </w:rPr>
            </w:pPr>
          </w:p>
        </w:tc>
      </w:tr>
      <w:tr w:rsidR="00FF392C" w:rsidRPr="00FF392C" w:rsidTr="00FF392C">
        <w:tc>
          <w:tcPr>
            <w:tcW w:w="3284" w:type="dxa"/>
            <w:vMerge w:val="restart"/>
          </w:tcPr>
          <w:p w:rsidR="00FF392C" w:rsidRPr="00FF392C" w:rsidRDefault="00FF392C" w:rsidP="00FF392C">
            <w:pPr>
              <w:jc w:val="center"/>
              <w:rPr>
                <w:sz w:val="24"/>
                <w:szCs w:val="24"/>
              </w:rPr>
            </w:pPr>
            <w:r w:rsidRPr="00FF392C">
              <w:rPr>
                <w:sz w:val="24"/>
                <w:szCs w:val="24"/>
              </w:rPr>
              <w:t>Искусственные сооружения</w:t>
            </w:r>
          </w:p>
          <w:p w:rsidR="00FF392C" w:rsidRPr="00FF392C" w:rsidRDefault="00FF392C" w:rsidP="00FF392C">
            <w:pPr>
              <w:jc w:val="center"/>
              <w:rPr>
                <w:sz w:val="24"/>
                <w:szCs w:val="24"/>
              </w:rPr>
            </w:pPr>
            <w:r w:rsidRPr="00FF392C">
              <w:rPr>
                <w:sz w:val="24"/>
                <w:szCs w:val="24"/>
              </w:rPr>
              <w:t>Мосты,   эстакады,</w:t>
            </w:r>
          </w:p>
          <w:p w:rsidR="00FF392C" w:rsidRPr="00FF392C" w:rsidRDefault="00FF392C" w:rsidP="00FF392C">
            <w:pPr>
              <w:jc w:val="center"/>
              <w:rPr>
                <w:sz w:val="24"/>
                <w:szCs w:val="24"/>
              </w:rPr>
            </w:pPr>
            <w:r w:rsidRPr="00FF392C">
              <w:rPr>
                <w:sz w:val="24"/>
                <w:szCs w:val="24"/>
              </w:rPr>
              <w:t>путепроводы, тоннели</w:t>
            </w:r>
          </w:p>
          <w:p w:rsidR="00FF392C" w:rsidRPr="00FF392C" w:rsidRDefault="00FF392C" w:rsidP="00FF392C">
            <w:pPr>
              <w:jc w:val="center"/>
              <w:rPr>
                <w:sz w:val="24"/>
                <w:szCs w:val="24"/>
              </w:rPr>
            </w:pPr>
          </w:p>
        </w:tc>
        <w:tc>
          <w:tcPr>
            <w:tcW w:w="3284" w:type="dxa"/>
          </w:tcPr>
          <w:p w:rsidR="00FF392C" w:rsidRPr="00FF392C" w:rsidRDefault="00FF392C" w:rsidP="00FF392C">
            <w:pPr>
              <w:jc w:val="center"/>
              <w:rPr>
                <w:sz w:val="24"/>
                <w:szCs w:val="24"/>
              </w:rPr>
            </w:pPr>
            <w:r w:rsidRPr="00FF392C">
              <w:rPr>
                <w:sz w:val="24"/>
                <w:szCs w:val="24"/>
              </w:rPr>
              <w:t>Асфальтобетон:</w:t>
            </w:r>
          </w:p>
          <w:p w:rsidR="00FF392C" w:rsidRPr="00FF392C" w:rsidRDefault="00FF392C" w:rsidP="00FF392C">
            <w:pPr>
              <w:jc w:val="center"/>
              <w:rPr>
                <w:sz w:val="24"/>
                <w:szCs w:val="24"/>
              </w:rPr>
            </w:pPr>
            <w:r w:rsidRPr="00FF392C">
              <w:rPr>
                <w:sz w:val="24"/>
                <w:szCs w:val="24"/>
              </w:rPr>
              <w:t>- тип</w:t>
            </w:r>
            <w:proofErr w:type="gramStart"/>
            <w:r w:rsidRPr="00FF392C">
              <w:rPr>
                <w:sz w:val="24"/>
                <w:szCs w:val="24"/>
              </w:rPr>
              <w:t xml:space="preserve"> Б</w:t>
            </w:r>
            <w:proofErr w:type="gramEnd"/>
            <w:r w:rsidRPr="00FF392C">
              <w:rPr>
                <w:sz w:val="24"/>
                <w:szCs w:val="24"/>
              </w:rPr>
              <w:t>;</w:t>
            </w:r>
          </w:p>
          <w:p w:rsidR="00FF392C" w:rsidRPr="00FF392C" w:rsidRDefault="00FF392C" w:rsidP="00FF392C">
            <w:pPr>
              <w:jc w:val="center"/>
              <w:rPr>
                <w:sz w:val="24"/>
                <w:szCs w:val="24"/>
              </w:rPr>
            </w:pPr>
            <w:r w:rsidRPr="00FF392C">
              <w:rPr>
                <w:sz w:val="24"/>
                <w:szCs w:val="24"/>
              </w:rPr>
              <w:t xml:space="preserve">- </w:t>
            </w:r>
            <w:proofErr w:type="spellStart"/>
            <w:r w:rsidRPr="00FF392C">
              <w:rPr>
                <w:sz w:val="24"/>
                <w:szCs w:val="24"/>
              </w:rPr>
              <w:t>щебнемастичный</w:t>
            </w:r>
            <w:proofErr w:type="spellEnd"/>
            <w:r w:rsidRPr="00FF392C">
              <w:rPr>
                <w:sz w:val="24"/>
                <w:szCs w:val="24"/>
              </w:rPr>
              <w:t>;</w:t>
            </w:r>
          </w:p>
        </w:tc>
        <w:tc>
          <w:tcPr>
            <w:tcW w:w="3285" w:type="dxa"/>
          </w:tcPr>
          <w:p w:rsidR="00FF392C" w:rsidRPr="00FF392C" w:rsidRDefault="002128BC" w:rsidP="00FF392C">
            <w:pPr>
              <w:jc w:val="center"/>
              <w:rPr>
                <w:sz w:val="24"/>
                <w:szCs w:val="24"/>
              </w:rPr>
            </w:pPr>
            <w:hyperlink r:id="rId15" w:history="1">
              <w:r w:rsidR="00FF392C" w:rsidRPr="00FF392C">
                <w:rPr>
                  <w:sz w:val="24"/>
                  <w:szCs w:val="24"/>
                </w:rPr>
                <w:t>ГОСТ 9128-97</w:t>
              </w:r>
            </w:hyperlink>
          </w:p>
          <w:p w:rsidR="00FF392C" w:rsidRPr="00FF392C" w:rsidRDefault="00FF392C" w:rsidP="00FF392C">
            <w:pPr>
              <w:rPr>
                <w:sz w:val="24"/>
                <w:szCs w:val="24"/>
              </w:rPr>
            </w:pPr>
            <w:r w:rsidRPr="00FF392C">
              <w:rPr>
                <w:sz w:val="24"/>
                <w:szCs w:val="24"/>
              </w:rPr>
              <w:t>ТУ-5718-001 - 00011168-2000</w:t>
            </w:r>
          </w:p>
          <w:p w:rsidR="00FF392C" w:rsidRPr="00FF392C" w:rsidRDefault="00FF392C" w:rsidP="00FF392C">
            <w:pPr>
              <w:jc w:val="center"/>
              <w:rPr>
                <w:sz w:val="24"/>
                <w:szCs w:val="24"/>
              </w:rPr>
            </w:pPr>
            <w:r w:rsidRPr="00FF392C">
              <w:rPr>
                <w:sz w:val="24"/>
                <w:szCs w:val="24"/>
              </w:rPr>
              <w:t>ТУ 400-24-158-89 &lt;*&gt;</w:t>
            </w:r>
          </w:p>
        </w:tc>
      </w:tr>
      <w:tr w:rsidR="00FF392C" w:rsidRPr="00FF392C" w:rsidTr="00FF392C">
        <w:tc>
          <w:tcPr>
            <w:tcW w:w="3284" w:type="dxa"/>
            <w:vMerge/>
          </w:tcPr>
          <w:p w:rsidR="00FF392C" w:rsidRPr="00FF392C" w:rsidRDefault="00FF392C" w:rsidP="00FF392C">
            <w:pPr>
              <w:jc w:val="center"/>
              <w:rPr>
                <w:sz w:val="24"/>
                <w:szCs w:val="24"/>
              </w:rPr>
            </w:pPr>
          </w:p>
        </w:tc>
        <w:tc>
          <w:tcPr>
            <w:tcW w:w="3284" w:type="dxa"/>
          </w:tcPr>
          <w:p w:rsidR="00FF392C" w:rsidRPr="00FF392C" w:rsidRDefault="00FF392C" w:rsidP="00FF392C">
            <w:pPr>
              <w:jc w:val="center"/>
              <w:rPr>
                <w:sz w:val="24"/>
                <w:szCs w:val="24"/>
              </w:rPr>
            </w:pPr>
            <w:r w:rsidRPr="00FF392C">
              <w:rPr>
                <w:sz w:val="24"/>
                <w:szCs w:val="24"/>
              </w:rPr>
              <w:t xml:space="preserve">- </w:t>
            </w:r>
            <w:proofErr w:type="gramStart"/>
            <w:r w:rsidRPr="00FF392C">
              <w:rPr>
                <w:sz w:val="24"/>
                <w:szCs w:val="24"/>
              </w:rPr>
              <w:t>литой</w:t>
            </w:r>
            <w:proofErr w:type="gramEnd"/>
            <w:r w:rsidRPr="00FF392C">
              <w:rPr>
                <w:sz w:val="24"/>
                <w:szCs w:val="24"/>
              </w:rPr>
              <w:t xml:space="preserve"> типов I и II.</w:t>
            </w:r>
          </w:p>
          <w:p w:rsidR="00FF392C" w:rsidRPr="00FF392C" w:rsidRDefault="00FF392C" w:rsidP="00FF392C">
            <w:pPr>
              <w:jc w:val="center"/>
              <w:rPr>
                <w:sz w:val="24"/>
                <w:szCs w:val="24"/>
              </w:rPr>
            </w:pPr>
            <w:r w:rsidRPr="00FF392C">
              <w:rPr>
                <w:sz w:val="24"/>
                <w:szCs w:val="24"/>
              </w:rPr>
              <w:t xml:space="preserve">Смеси  для   </w:t>
            </w:r>
            <w:proofErr w:type="gramStart"/>
            <w:r w:rsidRPr="00FF392C">
              <w:rPr>
                <w:sz w:val="24"/>
                <w:szCs w:val="24"/>
              </w:rPr>
              <w:t>шероховатых</w:t>
            </w:r>
            <w:proofErr w:type="gramEnd"/>
          </w:p>
          <w:p w:rsidR="00FF392C" w:rsidRPr="00FF392C" w:rsidRDefault="00FF392C" w:rsidP="00FF392C">
            <w:pPr>
              <w:jc w:val="center"/>
              <w:rPr>
                <w:sz w:val="24"/>
                <w:szCs w:val="24"/>
              </w:rPr>
            </w:pPr>
            <w:r w:rsidRPr="00FF392C">
              <w:rPr>
                <w:sz w:val="24"/>
                <w:szCs w:val="24"/>
              </w:rPr>
              <w:t>слоев износа</w:t>
            </w:r>
          </w:p>
        </w:tc>
        <w:tc>
          <w:tcPr>
            <w:tcW w:w="3285" w:type="dxa"/>
          </w:tcPr>
          <w:p w:rsidR="00FF392C" w:rsidRPr="00FF392C" w:rsidRDefault="00FF392C" w:rsidP="00FF392C">
            <w:pPr>
              <w:jc w:val="center"/>
              <w:rPr>
                <w:sz w:val="24"/>
                <w:szCs w:val="24"/>
              </w:rPr>
            </w:pPr>
            <w:r w:rsidRPr="00FF392C">
              <w:rPr>
                <w:sz w:val="24"/>
                <w:szCs w:val="24"/>
              </w:rPr>
              <w:t>ТУ 57-1841-02804042596-01</w:t>
            </w:r>
          </w:p>
          <w:p w:rsidR="00FF392C" w:rsidRPr="00FF392C" w:rsidRDefault="00FF392C" w:rsidP="00FF392C">
            <w:pPr>
              <w:jc w:val="center"/>
              <w:rPr>
                <w:sz w:val="24"/>
                <w:szCs w:val="24"/>
              </w:rPr>
            </w:pPr>
          </w:p>
        </w:tc>
      </w:tr>
    </w:tbl>
    <w:p w:rsidR="00FF392C" w:rsidRPr="00FF392C" w:rsidRDefault="00FF392C" w:rsidP="00FF392C">
      <w:pPr>
        <w:spacing w:after="0" w:line="240" w:lineRule="auto"/>
        <w:jc w:val="center"/>
        <w:rPr>
          <w:rFonts w:ascii="Times New Roman" w:eastAsia="Times New Roman" w:hAnsi="Times New Roman" w:cs="Times New Roman"/>
          <w:sz w:val="24"/>
          <w:szCs w:val="24"/>
        </w:rPr>
      </w:pPr>
    </w:p>
    <w:p w:rsidR="00FF392C" w:rsidRPr="00FF392C" w:rsidRDefault="00FF392C" w:rsidP="00FF392C">
      <w:pPr>
        <w:spacing w:after="0" w:line="240" w:lineRule="auto"/>
        <w:jc w:val="center"/>
        <w:outlineLvl w:val="1"/>
        <w:rPr>
          <w:rFonts w:ascii="Times New Roman" w:eastAsia="Times New Roman" w:hAnsi="Times New Roman" w:cs="Times New Roman"/>
          <w:sz w:val="24"/>
          <w:szCs w:val="24"/>
        </w:rPr>
      </w:pPr>
      <w:r w:rsidRPr="00FF392C">
        <w:rPr>
          <w:rFonts w:ascii="Times New Roman" w:eastAsia="Times New Roman" w:hAnsi="Times New Roman" w:cs="Times New Roman"/>
          <w:sz w:val="24"/>
          <w:szCs w:val="24"/>
        </w:rPr>
        <w:lastRenderedPageBreak/>
        <w:t>Таблица 2. Покрытия пешеходных коммуникаций</w:t>
      </w:r>
    </w:p>
    <w:p w:rsidR="00FF392C" w:rsidRPr="00FF392C" w:rsidRDefault="00FF392C" w:rsidP="00FF392C">
      <w:pPr>
        <w:spacing w:after="0" w:line="240" w:lineRule="auto"/>
        <w:jc w:val="center"/>
        <w:outlineLvl w:val="1"/>
        <w:rPr>
          <w:rFonts w:ascii="Times New Roman" w:eastAsia="Times New Roman" w:hAnsi="Times New Roman" w:cs="Times New Roman"/>
          <w:sz w:val="24"/>
          <w:szCs w:val="24"/>
        </w:rPr>
      </w:pPr>
    </w:p>
    <w:tbl>
      <w:tblPr>
        <w:tblStyle w:val="af0"/>
        <w:tblW w:w="0" w:type="auto"/>
        <w:tblLook w:val="01E0" w:firstRow="1" w:lastRow="1" w:firstColumn="1" w:lastColumn="1" w:noHBand="0" w:noVBand="0"/>
      </w:tblPr>
      <w:tblGrid>
        <w:gridCol w:w="2212"/>
        <w:gridCol w:w="1836"/>
        <w:gridCol w:w="1873"/>
        <w:gridCol w:w="1837"/>
        <w:gridCol w:w="1813"/>
      </w:tblGrid>
      <w:tr w:rsidR="00FF392C" w:rsidRPr="00FF392C" w:rsidTr="00FF392C">
        <w:tc>
          <w:tcPr>
            <w:tcW w:w="1970" w:type="dxa"/>
            <w:vMerge w:val="restart"/>
          </w:tcPr>
          <w:p w:rsidR="00FF392C" w:rsidRPr="00FF392C" w:rsidRDefault="00FF392C" w:rsidP="00FF392C">
            <w:pPr>
              <w:jc w:val="center"/>
              <w:rPr>
                <w:sz w:val="24"/>
                <w:szCs w:val="24"/>
              </w:rPr>
            </w:pPr>
            <w:r w:rsidRPr="00FF392C">
              <w:rPr>
                <w:sz w:val="24"/>
                <w:szCs w:val="24"/>
              </w:rPr>
              <w:t>Объект</w:t>
            </w:r>
          </w:p>
          <w:p w:rsidR="00FF392C" w:rsidRPr="00FF392C" w:rsidRDefault="00FF392C" w:rsidP="00FF392C">
            <w:pPr>
              <w:jc w:val="center"/>
              <w:rPr>
                <w:sz w:val="24"/>
                <w:szCs w:val="24"/>
              </w:rPr>
            </w:pPr>
            <w:r w:rsidRPr="00FF392C">
              <w:rPr>
                <w:sz w:val="24"/>
                <w:szCs w:val="24"/>
              </w:rPr>
              <w:t>комплексного</w:t>
            </w:r>
          </w:p>
          <w:p w:rsidR="00FF392C" w:rsidRPr="00FF392C" w:rsidRDefault="00FF392C" w:rsidP="00FF392C">
            <w:pPr>
              <w:jc w:val="center"/>
              <w:rPr>
                <w:sz w:val="24"/>
                <w:szCs w:val="24"/>
              </w:rPr>
            </w:pPr>
            <w:r w:rsidRPr="00FF392C">
              <w:rPr>
                <w:sz w:val="24"/>
                <w:szCs w:val="24"/>
              </w:rPr>
              <w:t>благоустройства</w:t>
            </w:r>
          </w:p>
          <w:p w:rsidR="00FF392C" w:rsidRPr="00FF392C" w:rsidRDefault="00FF392C" w:rsidP="00FF392C">
            <w:pPr>
              <w:rPr>
                <w:sz w:val="24"/>
                <w:szCs w:val="24"/>
              </w:rPr>
            </w:pPr>
          </w:p>
        </w:tc>
        <w:tc>
          <w:tcPr>
            <w:tcW w:w="7883" w:type="dxa"/>
            <w:gridSpan w:val="4"/>
          </w:tcPr>
          <w:p w:rsidR="00FF392C" w:rsidRPr="00FF392C" w:rsidRDefault="00FF392C" w:rsidP="00FF392C">
            <w:pPr>
              <w:jc w:val="center"/>
              <w:rPr>
                <w:sz w:val="24"/>
                <w:szCs w:val="24"/>
              </w:rPr>
            </w:pPr>
            <w:r w:rsidRPr="00FF392C">
              <w:rPr>
                <w:sz w:val="24"/>
                <w:szCs w:val="24"/>
              </w:rPr>
              <w:t>Материал покрытия:</w:t>
            </w:r>
          </w:p>
        </w:tc>
      </w:tr>
      <w:tr w:rsidR="00FF392C" w:rsidRPr="00FF392C" w:rsidTr="00FF392C">
        <w:tc>
          <w:tcPr>
            <w:tcW w:w="1970" w:type="dxa"/>
            <w:vMerge/>
          </w:tcPr>
          <w:p w:rsidR="00FF392C" w:rsidRPr="00FF392C" w:rsidRDefault="00FF392C" w:rsidP="00FF392C">
            <w:pPr>
              <w:rPr>
                <w:sz w:val="24"/>
                <w:szCs w:val="24"/>
              </w:rPr>
            </w:pPr>
          </w:p>
        </w:tc>
        <w:tc>
          <w:tcPr>
            <w:tcW w:w="1970" w:type="dxa"/>
          </w:tcPr>
          <w:p w:rsidR="00FF392C" w:rsidRPr="00FF392C" w:rsidRDefault="00FF392C" w:rsidP="00FF392C">
            <w:pPr>
              <w:jc w:val="center"/>
              <w:rPr>
                <w:sz w:val="24"/>
                <w:szCs w:val="24"/>
              </w:rPr>
            </w:pPr>
            <w:r w:rsidRPr="00FF392C">
              <w:rPr>
                <w:sz w:val="24"/>
                <w:szCs w:val="24"/>
              </w:rPr>
              <w:t>тротуара</w:t>
            </w:r>
          </w:p>
        </w:tc>
        <w:tc>
          <w:tcPr>
            <w:tcW w:w="1971" w:type="dxa"/>
          </w:tcPr>
          <w:p w:rsidR="00FF392C" w:rsidRPr="00FF392C" w:rsidRDefault="00FF392C" w:rsidP="00FF392C">
            <w:pPr>
              <w:jc w:val="center"/>
              <w:rPr>
                <w:sz w:val="24"/>
                <w:szCs w:val="24"/>
              </w:rPr>
            </w:pPr>
            <w:r w:rsidRPr="00FF392C">
              <w:rPr>
                <w:sz w:val="24"/>
                <w:szCs w:val="24"/>
              </w:rPr>
              <w:t>пешеходной зоны</w:t>
            </w:r>
          </w:p>
        </w:tc>
        <w:tc>
          <w:tcPr>
            <w:tcW w:w="1971" w:type="dxa"/>
          </w:tcPr>
          <w:p w:rsidR="00FF392C" w:rsidRPr="00FF392C" w:rsidRDefault="00FF392C" w:rsidP="00FF392C">
            <w:pPr>
              <w:jc w:val="center"/>
              <w:rPr>
                <w:sz w:val="24"/>
                <w:szCs w:val="24"/>
              </w:rPr>
            </w:pPr>
            <w:r w:rsidRPr="00FF392C">
              <w:rPr>
                <w:sz w:val="24"/>
                <w:szCs w:val="24"/>
              </w:rPr>
              <w:t xml:space="preserve">дорожки </w:t>
            </w:r>
            <w:proofErr w:type="gramStart"/>
            <w:r w:rsidRPr="00FF392C">
              <w:rPr>
                <w:sz w:val="24"/>
                <w:szCs w:val="24"/>
              </w:rPr>
              <w:t>на</w:t>
            </w:r>
            <w:proofErr w:type="gramEnd"/>
          </w:p>
          <w:p w:rsidR="00FF392C" w:rsidRPr="00FF392C" w:rsidRDefault="00FF392C" w:rsidP="00FF392C">
            <w:pPr>
              <w:jc w:val="center"/>
              <w:rPr>
                <w:sz w:val="24"/>
                <w:szCs w:val="24"/>
              </w:rPr>
            </w:pPr>
            <w:r w:rsidRPr="00FF392C">
              <w:rPr>
                <w:sz w:val="24"/>
                <w:szCs w:val="24"/>
              </w:rPr>
              <w:t>озелененной</w:t>
            </w:r>
          </w:p>
          <w:p w:rsidR="00FF392C" w:rsidRPr="00FF392C" w:rsidRDefault="00FF392C" w:rsidP="00FF392C">
            <w:pPr>
              <w:jc w:val="center"/>
              <w:rPr>
                <w:sz w:val="24"/>
                <w:szCs w:val="24"/>
              </w:rPr>
            </w:pPr>
            <w:r w:rsidRPr="00FF392C">
              <w:rPr>
                <w:sz w:val="24"/>
                <w:szCs w:val="24"/>
              </w:rPr>
              <w:t>территории</w:t>
            </w:r>
          </w:p>
          <w:p w:rsidR="00FF392C" w:rsidRPr="00FF392C" w:rsidRDefault="00FF392C" w:rsidP="00FF392C">
            <w:pPr>
              <w:jc w:val="center"/>
              <w:rPr>
                <w:sz w:val="24"/>
                <w:szCs w:val="24"/>
              </w:rPr>
            </w:pPr>
            <w:r w:rsidRPr="00FF392C">
              <w:rPr>
                <w:sz w:val="24"/>
                <w:szCs w:val="24"/>
              </w:rPr>
              <w:t>технической зоны</w:t>
            </w:r>
          </w:p>
        </w:tc>
        <w:tc>
          <w:tcPr>
            <w:tcW w:w="1971" w:type="dxa"/>
          </w:tcPr>
          <w:p w:rsidR="00FF392C" w:rsidRPr="00FF392C" w:rsidRDefault="00FF392C" w:rsidP="00FF392C">
            <w:pPr>
              <w:jc w:val="center"/>
              <w:rPr>
                <w:sz w:val="24"/>
                <w:szCs w:val="24"/>
              </w:rPr>
            </w:pPr>
            <w:r w:rsidRPr="00FF392C">
              <w:rPr>
                <w:sz w:val="24"/>
                <w:szCs w:val="24"/>
              </w:rPr>
              <w:t>пандусов</w:t>
            </w:r>
          </w:p>
        </w:tc>
      </w:tr>
      <w:tr w:rsidR="00FF392C" w:rsidRPr="00FF392C" w:rsidTr="00FF392C">
        <w:tc>
          <w:tcPr>
            <w:tcW w:w="1970" w:type="dxa"/>
          </w:tcPr>
          <w:p w:rsidR="00FF392C" w:rsidRPr="00FF392C" w:rsidRDefault="00FF392C" w:rsidP="00FF392C">
            <w:pPr>
              <w:jc w:val="center"/>
              <w:rPr>
                <w:sz w:val="24"/>
                <w:szCs w:val="24"/>
              </w:rPr>
            </w:pPr>
            <w:r w:rsidRPr="00FF392C">
              <w:rPr>
                <w:sz w:val="24"/>
                <w:szCs w:val="24"/>
              </w:rPr>
              <w:t>Магистральные</w:t>
            </w:r>
          </w:p>
          <w:p w:rsidR="00FF392C" w:rsidRPr="00FF392C" w:rsidRDefault="00FF392C" w:rsidP="00FF392C">
            <w:pPr>
              <w:jc w:val="center"/>
              <w:rPr>
                <w:sz w:val="24"/>
                <w:szCs w:val="24"/>
              </w:rPr>
            </w:pPr>
            <w:r w:rsidRPr="00FF392C">
              <w:rPr>
                <w:sz w:val="24"/>
                <w:szCs w:val="24"/>
              </w:rPr>
              <w:t>улицы общепоселкового   и районного значения</w:t>
            </w:r>
          </w:p>
          <w:p w:rsidR="00FF392C" w:rsidRPr="00FF392C" w:rsidRDefault="00FF392C" w:rsidP="00FF392C">
            <w:pPr>
              <w:rPr>
                <w:sz w:val="24"/>
                <w:szCs w:val="24"/>
              </w:rPr>
            </w:pPr>
          </w:p>
        </w:tc>
        <w:tc>
          <w:tcPr>
            <w:tcW w:w="1970" w:type="dxa"/>
          </w:tcPr>
          <w:p w:rsidR="00FF392C" w:rsidRPr="00FF392C" w:rsidRDefault="00FF392C" w:rsidP="00FF392C">
            <w:pPr>
              <w:jc w:val="center"/>
              <w:rPr>
                <w:sz w:val="24"/>
                <w:szCs w:val="24"/>
              </w:rPr>
            </w:pPr>
            <w:r w:rsidRPr="00FF392C">
              <w:rPr>
                <w:sz w:val="24"/>
                <w:szCs w:val="24"/>
              </w:rPr>
              <w:t>Асфальтобетон</w:t>
            </w:r>
          </w:p>
          <w:p w:rsidR="00FF392C" w:rsidRPr="00FF392C" w:rsidRDefault="00FF392C" w:rsidP="00FF392C">
            <w:pPr>
              <w:jc w:val="center"/>
              <w:rPr>
                <w:sz w:val="24"/>
                <w:szCs w:val="24"/>
              </w:rPr>
            </w:pPr>
            <w:r w:rsidRPr="00FF392C">
              <w:rPr>
                <w:sz w:val="24"/>
                <w:szCs w:val="24"/>
              </w:rPr>
              <w:t>типов Г и Д.</w:t>
            </w:r>
          </w:p>
          <w:p w:rsidR="00FF392C" w:rsidRPr="00FF392C" w:rsidRDefault="00FF392C" w:rsidP="00FF392C">
            <w:pPr>
              <w:jc w:val="center"/>
              <w:rPr>
                <w:sz w:val="24"/>
                <w:szCs w:val="24"/>
              </w:rPr>
            </w:pPr>
            <w:r w:rsidRPr="00FF392C">
              <w:rPr>
                <w:sz w:val="24"/>
                <w:szCs w:val="24"/>
              </w:rPr>
              <w:t>Штучные</w:t>
            </w:r>
          </w:p>
          <w:p w:rsidR="00FF392C" w:rsidRPr="00FF392C" w:rsidRDefault="00FF392C" w:rsidP="00FF392C">
            <w:pPr>
              <w:jc w:val="center"/>
              <w:rPr>
                <w:sz w:val="24"/>
                <w:szCs w:val="24"/>
              </w:rPr>
            </w:pPr>
            <w:r w:rsidRPr="00FF392C">
              <w:rPr>
                <w:sz w:val="24"/>
                <w:szCs w:val="24"/>
              </w:rPr>
              <w:t xml:space="preserve">элементы </w:t>
            </w:r>
            <w:proofErr w:type="gramStart"/>
            <w:r w:rsidRPr="00FF392C">
              <w:rPr>
                <w:sz w:val="24"/>
                <w:szCs w:val="24"/>
              </w:rPr>
              <w:t>из</w:t>
            </w:r>
            <w:proofErr w:type="gramEnd"/>
          </w:p>
          <w:p w:rsidR="00FF392C" w:rsidRPr="00FF392C" w:rsidRDefault="00FF392C" w:rsidP="00FF392C">
            <w:pPr>
              <w:jc w:val="center"/>
              <w:rPr>
                <w:sz w:val="24"/>
                <w:szCs w:val="24"/>
              </w:rPr>
            </w:pPr>
            <w:r w:rsidRPr="00FF392C">
              <w:rPr>
                <w:sz w:val="24"/>
                <w:szCs w:val="24"/>
              </w:rPr>
              <w:t>искусственного или природного камня</w:t>
            </w:r>
          </w:p>
          <w:p w:rsidR="00FF392C" w:rsidRPr="00FF392C" w:rsidRDefault="00FF392C" w:rsidP="00FF392C">
            <w:pPr>
              <w:rPr>
                <w:sz w:val="24"/>
                <w:szCs w:val="24"/>
              </w:rPr>
            </w:pPr>
          </w:p>
        </w:tc>
        <w:tc>
          <w:tcPr>
            <w:tcW w:w="1971" w:type="dxa"/>
          </w:tcPr>
          <w:p w:rsidR="00FF392C" w:rsidRPr="00FF392C" w:rsidRDefault="00FF392C" w:rsidP="00FF392C">
            <w:pPr>
              <w:rPr>
                <w:sz w:val="24"/>
                <w:szCs w:val="24"/>
              </w:rPr>
            </w:pPr>
            <w:r w:rsidRPr="00FF392C">
              <w:rPr>
                <w:sz w:val="24"/>
                <w:szCs w:val="24"/>
              </w:rPr>
              <w:t>-</w:t>
            </w:r>
          </w:p>
        </w:tc>
        <w:tc>
          <w:tcPr>
            <w:tcW w:w="1971" w:type="dxa"/>
          </w:tcPr>
          <w:p w:rsidR="00FF392C" w:rsidRPr="00FF392C" w:rsidRDefault="00FF392C" w:rsidP="00FF392C">
            <w:pPr>
              <w:rPr>
                <w:sz w:val="24"/>
                <w:szCs w:val="24"/>
              </w:rPr>
            </w:pPr>
            <w:r w:rsidRPr="00FF392C">
              <w:rPr>
                <w:sz w:val="24"/>
                <w:szCs w:val="24"/>
              </w:rPr>
              <w:t xml:space="preserve">Штучные элементы     из </w:t>
            </w:r>
            <w:proofErr w:type="gramStart"/>
            <w:r w:rsidRPr="00FF392C">
              <w:rPr>
                <w:sz w:val="24"/>
                <w:szCs w:val="24"/>
              </w:rPr>
              <w:t>искусственного</w:t>
            </w:r>
            <w:proofErr w:type="gramEnd"/>
          </w:p>
          <w:p w:rsidR="00FF392C" w:rsidRPr="00FF392C" w:rsidRDefault="00FF392C" w:rsidP="00FF392C">
            <w:pPr>
              <w:rPr>
                <w:sz w:val="24"/>
                <w:szCs w:val="24"/>
              </w:rPr>
            </w:pPr>
            <w:r w:rsidRPr="00FF392C">
              <w:rPr>
                <w:sz w:val="24"/>
                <w:szCs w:val="24"/>
              </w:rPr>
              <w:t>или природного камня.</w:t>
            </w:r>
          </w:p>
          <w:p w:rsidR="00FF392C" w:rsidRPr="00FF392C" w:rsidRDefault="00FF392C" w:rsidP="00FF392C">
            <w:pPr>
              <w:rPr>
                <w:sz w:val="24"/>
                <w:szCs w:val="24"/>
              </w:rPr>
            </w:pPr>
            <w:r w:rsidRPr="00FF392C">
              <w:rPr>
                <w:sz w:val="24"/>
                <w:szCs w:val="24"/>
              </w:rPr>
              <w:t xml:space="preserve">Смеси </w:t>
            </w:r>
            <w:proofErr w:type="gramStart"/>
            <w:r w:rsidRPr="00FF392C">
              <w:rPr>
                <w:sz w:val="24"/>
                <w:szCs w:val="24"/>
              </w:rPr>
              <w:t>сыпучих</w:t>
            </w:r>
            <w:proofErr w:type="gramEnd"/>
          </w:p>
          <w:p w:rsidR="00FF392C" w:rsidRPr="00FF392C" w:rsidRDefault="00FF392C" w:rsidP="00FF392C">
            <w:pPr>
              <w:rPr>
                <w:sz w:val="24"/>
                <w:szCs w:val="24"/>
              </w:rPr>
            </w:pPr>
            <w:r w:rsidRPr="00FF392C">
              <w:rPr>
                <w:sz w:val="24"/>
                <w:szCs w:val="24"/>
              </w:rPr>
              <w:t>материалов,</w:t>
            </w:r>
          </w:p>
          <w:p w:rsidR="00FF392C" w:rsidRPr="00FF392C" w:rsidRDefault="00FF392C" w:rsidP="00FF392C">
            <w:pPr>
              <w:rPr>
                <w:sz w:val="24"/>
                <w:szCs w:val="24"/>
              </w:rPr>
            </w:pPr>
            <w:r w:rsidRPr="00FF392C">
              <w:rPr>
                <w:sz w:val="24"/>
                <w:szCs w:val="24"/>
              </w:rPr>
              <w:t>неукрепленные или укрепленные вяжущим</w:t>
            </w:r>
          </w:p>
        </w:tc>
        <w:tc>
          <w:tcPr>
            <w:tcW w:w="1971" w:type="dxa"/>
          </w:tcPr>
          <w:p w:rsidR="00FF392C" w:rsidRPr="00FF392C" w:rsidRDefault="00FF392C" w:rsidP="00FF392C">
            <w:pPr>
              <w:rPr>
                <w:sz w:val="24"/>
                <w:szCs w:val="24"/>
              </w:rPr>
            </w:pPr>
          </w:p>
        </w:tc>
      </w:tr>
      <w:tr w:rsidR="00FF392C" w:rsidRPr="00FF392C" w:rsidTr="00FF392C">
        <w:tc>
          <w:tcPr>
            <w:tcW w:w="1970" w:type="dxa"/>
          </w:tcPr>
          <w:p w:rsidR="00FF392C" w:rsidRPr="00FF392C" w:rsidRDefault="00FF392C" w:rsidP="00FF392C">
            <w:pPr>
              <w:jc w:val="center"/>
              <w:rPr>
                <w:sz w:val="24"/>
                <w:szCs w:val="24"/>
              </w:rPr>
            </w:pPr>
            <w:r w:rsidRPr="00FF392C">
              <w:rPr>
                <w:sz w:val="24"/>
                <w:szCs w:val="24"/>
              </w:rPr>
              <w:t>Улицы   местного</w:t>
            </w:r>
          </w:p>
          <w:p w:rsidR="00FF392C" w:rsidRPr="00FF392C" w:rsidRDefault="00FF392C" w:rsidP="00FF392C">
            <w:pPr>
              <w:jc w:val="center"/>
              <w:rPr>
                <w:sz w:val="24"/>
                <w:szCs w:val="24"/>
              </w:rPr>
            </w:pPr>
            <w:r w:rsidRPr="00FF392C">
              <w:rPr>
                <w:sz w:val="24"/>
                <w:szCs w:val="24"/>
              </w:rPr>
              <w:t xml:space="preserve">значения </w:t>
            </w:r>
          </w:p>
          <w:p w:rsidR="00FF392C" w:rsidRPr="00FF392C" w:rsidRDefault="00FF392C" w:rsidP="00FF392C">
            <w:pPr>
              <w:ind w:right="-164"/>
              <w:jc w:val="center"/>
              <w:rPr>
                <w:sz w:val="24"/>
                <w:szCs w:val="24"/>
              </w:rPr>
            </w:pPr>
            <w:r w:rsidRPr="00FF392C">
              <w:rPr>
                <w:sz w:val="24"/>
                <w:szCs w:val="24"/>
              </w:rPr>
              <w:t xml:space="preserve">в жилой застройке </w:t>
            </w:r>
          </w:p>
          <w:p w:rsidR="00FF392C" w:rsidRPr="00FF392C" w:rsidRDefault="00FF392C" w:rsidP="00FF392C">
            <w:pPr>
              <w:ind w:right="-164"/>
              <w:jc w:val="center"/>
              <w:rPr>
                <w:sz w:val="24"/>
                <w:szCs w:val="24"/>
              </w:rPr>
            </w:pPr>
            <w:r w:rsidRPr="00FF392C">
              <w:rPr>
                <w:sz w:val="24"/>
                <w:szCs w:val="24"/>
              </w:rPr>
              <w:t>в производственной и коммунальн</w:t>
            </w:r>
            <w:proofErr w:type="gramStart"/>
            <w:r w:rsidRPr="00FF392C">
              <w:rPr>
                <w:sz w:val="24"/>
                <w:szCs w:val="24"/>
              </w:rPr>
              <w:t>о-</w:t>
            </w:r>
            <w:proofErr w:type="gramEnd"/>
            <w:r w:rsidRPr="00FF392C">
              <w:rPr>
                <w:sz w:val="24"/>
                <w:szCs w:val="24"/>
              </w:rPr>
              <w:t xml:space="preserve"> складской зонах</w:t>
            </w:r>
          </w:p>
          <w:p w:rsidR="00FF392C" w:rsidRPr="00FF392C" w:rsidRDefault="00FF392C" w:rsidP="00FF392C">
            <w:pPr>
              <w:rPr>
                <w:sz w:val="24"/>
                <w:szCs w:val="24"/>
              </w:rPr>
            </w:pPr>
          </w:p>
        </w:tc>
        <w:tc>
          <w:tcPr>
            <w:tcW w:w="1970" w:type="dxa"/>
          </w:tcPr>
          <w:p w:rsidR="00FF392C" w:rsidRPr="00FF392C" w:rsidRDefault="00FF392C" w:rsidP="00FF392C">
            <w:pPr>
              <w:jc w:val="center"/>
              <w:rPr>
                <w:sz w:val="24"/>
                <w:szCs w:val="24"/>
              </w:rPr>
            </w:pPr>
            <w:r w:rsidRPr="00FF392C">
              <w:rPr>
                <w:sz w:val="24"/>
                <w:szCs w:val="24"/>
              </w:rPr>
              <w:t>То же</w:t>
            </w:r>
          </w:p>
          <w:p w:rsidR="00FF392C" w:rsidRPr="00FF392C" w:rsidRDefault="00FF392C" w:rsidP="00FF392C">
            <w:pPr>
              <w:jc w:val="center"/>
              <w:rPr>
                <w:sz w:val="24"/>
                <w:szCs w:val="24"/>
              </w:rPr>
            </w:pPr>
          </w:p>
          <w:p w:rsidR="00FF392C" w:rsidRPr="00FF392C" w:rsidRDefault="00FF392C" w:rsidP="00FF392C">
            <w:pPr>
              <w:jc w:val="center"/>
              <w:rPr>
                <w:sz w:val="24"/>
                <w:szCs w:val="24"/>
              </w:rPr>
            </w:pPr>
          </w:p>
          <w:p w:rsidR="00FF392C" w:rsidRPr="00FF392C" w:rsidRDefault="00FF392C" w:rsidP="00FF392C">
            <w:pPr>
              <w:jc w:val="center"/>
              <w:rPr>
                <w:sz w:val="24"/>
                <w:szCs w:val="24"/>
              </w:rPr>
            </w:pPr>
            <w:r w:rsidRPr="00FF392C">
              <w:rPr>
                <w:sz w:val="24"/>
                <w:szCs w:val="24"/>
              </w:rPr>
              <w:t>Асфальтобетон</w:t>
            </w:r>
          </w:p>
          <w:p w:rsidR="00FF392C" w:rsidRPr="00FF392C" w:rsidRDefault="00FF392C" w:rsidP="00FF392C">
            <w:pPr>
              <w:jc w:val="center"/>
              <w:rPr>
                <w:sz w:val="24"/>
                <w:szCs w:val="24"/>
              </w:rPr>
            </w:pPr>
            <w:r w:rsidRPr="00FF392C">
              <w:rPr>
                <w:sz w:val="24"/>
                <w:szCs w:val="24"/>
              </w:rPr>
              <w:t>типов Г и Д.</w:t>
            </w:r>
          </w:p>
          <w:p w:rsidR="00FF392C" w:rsidRPr="00FF392C" w:rsidRDefault="00FF392C" w:rsidP="00FF392C">
            <w:pPr>
              <w:jc w:val="center"/>
              <w:rPr>
                <w:sz w:val="24"/>
                <w:szCs w:val="24"/>
              </w:rPr>
            </w:pPr>
            <w:proofErr w:type="spellStart"/>
            <w:r w:rsidRPr="00FF392C">
              <w:rPr>
                <w:sz w:val="24"/>
                <w:szCs w:val="24"/>
              </w:rPr>
              <w:t>Цементобетон</w:t>
            </w:r>
            <w:proofErr w:type="spellEnd"/>
          </w:p>
          <w:p w:rsidR="00FF392C" w:rsidRPr="00FF392C" w:rsidRDefault="00FF392C" w:rsidP="00FF392C">
            <w:pPr>
              <w:rPr>
                <w:sz w:val="24"/>
                <w:szCs w:val="24"/>
              </w:rPr>
            </w:pPr>
          </w:p>
        </w:tc>
        <w:tc>
          <w:tcPr>
            <w:tcW w:w="1971" w:type="dxa"/>
          </w:tcPr>
          <w:p w:rsidR="00FF392C" w:rsidRPr="00FF392C" w:rsidRDefault="00FF392C" w:rsidP="00FF392C">
            <w:pPr>
              <w:jc w:val="center"/>
              <w:rPr>
                <w:sz w:val="24"/>
                <w:szCs w:val="24"/>
              </w:rPr>
            </w:pPr>
            <w:r w:rsidRPr="00FF392C">
              <w:rPr>
                <w:sz w:val="24"/>
                <w:szCs w:val="24"/>
              </w:rPr>
              <w:t>-</w:t>
            </w:r>
          </w:p>
          <w:p w:rsidR="00FF392C" w:rsidRPr="00FF392C" w:rsidRDefault="00FF392C" w:rsidP="00FF392C">
            <w:pPr>
              <w:jc w:val="center"/>
              <w:rPr>
                <w:sz w:val="24"/>
                <w:szCs w:val="24"/>
              </w:rPr>
            </w:pPr>
          </w:p>
          <w:p w:rsidR="00FF392C" w:rsidRPr="00FF392C" w:rsidRDefault="00FF392C" w:rsidP="00FF392C">
            <w:pPr>
              <w:jc w:val="center"/>
              <w:rPr>
                <w:sz w:val="24"/>
                <w:szCs w:val="24"/>
              </w:rPr>
            </w:pPr>
          </w:p>
          <w:p w:rsidR="00FF392C" w:rsidRPr="00FF392C" w:rsidRDefault="00FF392C" w:rsidP="00FF392C">
            <w:pPr>
              <w:jc w:val="center"/>
              <w:rPr>
                <w:sz w:val="24"/>
                <w:szCs w:val="24"/>
              </w:rPr>
            </w:pPr>
            <w:r w:rsidRPr="00FF392C">
              <w:rPr>
                <w:sz w:val="24"/>
                <w:szCs w:val="24"/>
              </w:rPr>
              <w:t>-</w:t>
            </w:r>
          </w:p>
        </w:tc>
        <w:tc>
          <w:tcPr>
            <w:tcW w:w="1971" w:type="dxa"/>
          </w:tcPr>
          <w:p w:rsidR="00FF392C" w:rsidRPr="00FF392C" w:rsidRDefault="00FF392C" w:rsidP="00FF392C">
            <w:pPr>
              <w:jc w:val="center"/>
              <w:rPr>
                <w:sz w:val="24"/>
                <w:szCs w:val="24"/>
              </w:rPr>
            </w:pPr>
            <w:r w:rsidRPr="00FF392C">
              <w:rPr>
                <w:sz w:val="24"/>
                <w:szCs w:val="24"/>
              </w:rPr>
              <w:t>-</w:t>
            </w:r>
          </w:p>
          <w:p w:rsidR="00FF392C" w:rsidRPr="00FF392C" w:rsidRDefault="00FF392C" w:rsidP="00FF392C">
            <w:pPr>
              <w:jc w:val="center"/>
              <w:rPr>
                <w:sz w:val="24"/>
                <w:szCs w:val="24"/>
              </w:rPr>
            </w:pPr>
          </w:p>
          <w:p w:rsidR="00FF392C" w:rsidRPr="00FF392C" w:rsidRDefault="00FF392C" w:rsidP="00FF392C">
            <w:pPr>
              <w:jc w:val="center"/>
              <w:rPr>
                <w:sz w:val="24"/>
                <w:szCs w:val="24"/>
              </w:rPr>
            </w:pPr>
          </w:p>
          <w:p w:rsidR="00FF392C" w:rsidRPr="00FF392C" w:rsidRDefault="00FF392C" w:rsidP="00FF392C">
            <w:pPr>
              <w:jc w:val="center"/>
              <w:rPr>
                <w:sz w:val="24"/>
                <w:szCs w:val="24"/>
              </w:rPr>
            </w:pPr>
            <w:r w:rsidRPr="00FF392C">
              <w:rPr>
                <w:sz w:val="24"/>
                <w:szCs w:val="24"/>
              </w:rPr>
              <w:t>-</w:t>
            </w:r>
          </w:p>
        </w:tc>
        <w:tc>
          <w:tcPr>
            <w:tcW w:w="1971" w:type="dxa"/>
          </w:tcPr>
          <w:p w:rsidR="00FF392C" w:rsidRPr="00FF392C" w:rsidRDefault="00FF392C" w:rsidP="00FF392C">
            <w:pPr>
              <w:jc w:val="center"/>
              <w:rPr>
                <w:sz w:val="24"/>
                <w:szCs w:val="24"/>
              </w:rPr>
            </w:pPr>
            <w:r w:rsidRPr="00FF392C">
              <w:rPr>
                <w:sz w:val="24"/>
                <w:szCs w:val="24"/>
              </w:rPr>
              <w:t>Асфальтобетон</w:t>
            </w:r>
          </w:p>
          <w:p w:rsidR="00FF392C" w:rsidRPr="00FF392C" w:rsidRDefault="00FF392C" w:rsidP="00FF392C">
            <w:pPr>
              <w:jc w:val="center"/>
              <w:rPr>
                <w:sz w:val="24"/>
                <w:szCs w:val="24"/>
              </w:rPr>
            </w:pPr>
            <w:r w:rsidRPr="00FF392C">
              <w:rPr>
                <w:sz w:val="24"/>
                <w:szCs w:val="24"/>
              </w:rPr>
              <w:t>типов</w:t>
            </w:r>
            <w:proofErr w:type="gramStart"/>
            <w:r w:rsidRPr="00FF392C">
              <w:rPr>
                <w:sz w:val="24"/>
                <w:szCs w:val="24"/>
              </w:rPr>
              <w:t xml:space="preserve"> В</w:t>
            </w:r>
            <w:proofErr w:type="gramEnd"/>
            <w:r w:rsidRPr="00FF392C">
              <w:rPr>
                <w:sz w:val="24"/>
                <w:szCs w:val="24"/>
              </w:rPr>
              <w:t>, Г и Д.</w:t>
            </w:r>
          </w:p>
          <w:p w:rsidR="00FF392C" w:rsidRPr="00FF392C" w:rsidRDefault="00FF392C" w:rsidP="00FF392C">
            <w:pPr>
              <w:jc w:val="center"/>
              <w:rPr>
                <w:sz w:val="24"/>
                <w:szCs w:val="24"/>
              </w:rPr>
            </w:pPr>
            <w:proofErr w:type="spellStart"/>
            <w:r w:rsidRPr="00FF392C">
              <w:rPr>
                <w:sz w:val="24"/>
                <w:szCs w:val="24"/>
              </w:rPr>
              <w:t>Цементобетон</w:t>
            </w:r>
            <w:proofErr w:type="spellEnd"/>
            <w:r w:rsidRPr="00FF392C">
              <w:rPr>
                <w:sz w:val="24"/>
                <w:szCs w:val="24"/>
              </w:rPr>
              <w:t>.</w:t>
            </w:r>
          </w:p>
          <w:p w:rsidR="00FF392C" w:rsidRPr="00FF392C" w:rsidRDefault="00FF392C" w:rsidP="00FF392C">
            <w:pPr>
              <w:rPr>
                <w:sz w:val="24"/>
                <w:szCs w:val="24"/>
              </w:rPr>
            </w:pPr>
          </w:p>
        </w:tc>
      </w:tr>
      <w:tr w:rsidR="00FF392C" w:rsidRPr="00FF392C" w:rsidTr="00FF392C">
        <w:tc>
          <w:tcPr>
            <w:tcW w:w="1970" w:type="dxa"/>
          </w:tcPr>
          <w:p w:rsidR="00FF392C" w:rsidRPr="00FF392C" w:rsidRDefault="00FF392C" w:rsidP="00FF392C">
            <w:pPr>
              <w:jc w:val="center"/>
              <w:rPr>
                <w:sz w:val="24"/>
                <w:szCs w:val="24"/>
              </w:rPr>
            </w:pPr>
            <w:r w:rsidRPr="00FF392C">
              <w:rPr>
                <w:sz w:val="24"/>
                <w:szCs w:val="24"/>
              </w:rPr>
              <w:t>Пешеходная улица</w:t>
            </w:r>
          </w:p>
        </w:tc>
        <w:tc>
          <w:tcPr>
            <w:tcW w:w="1970" w:type="dxa"/>
          </w:tcPr>
          <w:p w:rsidR="00FF392C" w:rsidRPr="00FF392C" w:rsidRDefault="00FF392C" w:rsidP="00FF392C">
            <w:pPr>
              <w:jc w:val="center"/>
              <w:rPr>
                <w:sz w:val="24"/>
                <w:szCs w:val="24"/>
              </w:rPr>
            </w:pPr>
            <w:r w:rsidRPr="00FF392C">
              <w:rPr>
                <w:sz w:val="24"/>
                <w:szCs w:val="24"/>
              </w:rPr>
              <w:t>Штучные элементы  из искусственного или природного камня.</w:t>
            </w:r>
          </w:p>
          <w:p w:rsidR="00FF392C" w:rsidRPr="00FF392C" w:rsidRDefault="00FF392C" w:rsidP="00FF392C">
            <w:pPr>
              <w:jc w:val="center"/>
              <w:rPr>
                <w:sz w:val="24"/>
                <w:szCs w:val="24"/>
              </w:rPr>
            </w:pPr>
            <w:r w:rsidRPr="00FF392C">
              <w:rPr>
                <w:sz w:val="24"/>
                <w:szCs w:val="24"/>
              </w:rPr>
              <w:t>Пластбетон</w:t>
            </w:r>
          </w:p>
          <w:p w:rsidR="00FF392C" w:rsidRPr="00FF392C" w:rsidRDefault="00FF392C" w:rsidP="00FF392C">
            <w:pPr>
              <w:jc w:val="center"/>
              <w:rPr>
                <w:sz w:val="24"/>
                <w:szCs w:val="24"/>
              </w:rPr>
            </w:pPr>
            <w:r w:rsidRPr="00FF392C">
              <w:rPr>
                <w:sz w:val="24"/>
                <w:szCs w:val="24"/>
              </w:rPr>
              <w:t>цветной</w:t>
            </w:r>
          </w:p>
        </w:tc>
        <w:tc>
          <w:tcPr>
            <w:tcW w:w="1971" w:type="dxa"/>
          </w:tcPr>
          <w:p w:rsidR="00FF392C" w:rsidRPr="00FF392C" w:rsidRDefault="00FF392C" w:rsidP="00FF392C">
            <w:pPr>
              <w:jc w:val="center"/>
              <w:rPr>
                <w:sz w:val="24"/>
                <w:szCs w:val="24"/>
              </w:rPr>
            </w:pPr>
            <w:r w:rsidRPr="00FF392C">
              <w:rPr>
                <w:sz w:val="24"/>
                <w:szCs w:val="24"/>
              </w:rPr>
              <w:t>Штучные</w:t>
            </w:r>
          </w:p>
          <w:p w:rsidR="00FF392C" w:rsidRPr="00FF392C" w:rsidRDefault="00FF392C" w:rsidP="00FF392C">
            <w:pPr>
              <w:jc w:val="center"/>
              <w:rPr>
                <w:sz w:val="24"/>
                <w:szCs w:val="24"/>
              </w:rPr>
            </w:pPr>
            <w:r w:rsidRPr="00FF392C">
              <w:rPr>
                <w:sz w:val="24"/>
                <w:szCs w:val="24"/>
              </w:rPr>
              <w:t xml:space="preserve">элементы из </w:t>
            </w:r>
            <w:proofErr w:type="gramStart"/>
            <w:r w:rsidRPr="00FF392C">
              <w:rPr>
                <w:sz w:val="24"/>
                <w:szCs w:val="24"/>
              </w:rPr>
              <w:t>искусственного</w:t>
            </w:r>
            <w:proofErr w:type="gramEnd"/>
          </w:p>
          <w:p w:rsidR="00FF392C" w:rsidRPr="00FF392C" w:rsidRDefault="00FF392C" w:rsidP="00FF392C">
            <w:pPr>
              <w:jc w:val="center"/>
              <w:rPr>
                <w:sz w:val="24"/>
                <w:szCs w:val="24"/>
              </w:rPr>
            </w:pPr>
            <w:r w:rsidRPr="00FF392C">
              <w:rPr>
                <w:sz w:val="24"/>
                <w:szCs w:val="24"/>
              </w:rPr>
              <w:t>или  природного камня.</w:t>
            </w:r>
          </w:p>
          <w:p w:rsidR="00FF392C" w:rsidRPr="00FF392C" w:rsidRDefault="00FF392C" w:rsidP="00FF392C">
            <w:pPr>
              <w:jc w:val="center"/>
              <w:rPr>
                <w:sz w:val="24"/>
                <w:szCs w:val="24"/>
              </w:rPr>
            </w:pPr>
            <w:r w:rsidRPr="00FF392C">
              <w:rPr>
                <w:sz w:val="24"/>
                <w:szCs w:val="24"/>
              </w:rPr>
              <w:t>Пластбетон</w:t>
            </w:r>
          </w:p>
          <w:p w:rsidR="00FF392C" w:rsidRPr="00FF392C" w:rsidRDefault="00FF392C" w:rsidP="00FF392C">
            <w:pPr>
              <w:jc w:val="center"/>
              <w:rPr>
                <w:sz w:val="24"/>
                <w:szCs w:val="24"/>
              </w:rPr>
            </w:pPr>
            <w:r w:rsidRPr="00FF392C">
              <w:rPr>
                <w:sz w:val="24"/>
                <w:szCs w:val="24"/>
              </w:rPr>
              <w:t>цветной</w:t>
            </w:r>
          </w:p>
        </w:tc>
        <w:tc>
          <w:tcPr>
            <w:tcW w:w="1971" w:type="dxa"/>
          </w:tcPr>
          <w:p w:rsidR="00FF392C" w:rsidRPr="00FF392C" w:rsidRDefault="00FF392C" w:rsidP="00FF392C">
            <w:pPr>
              <w:rPr>
                <w:sz w:val="24"/>
                <w:szCs w:val="24"/>
              </w:rPr>
            </w:pPr>
            <w:r w:rsidRPr="00FF392C">
              <w:rPr>
                <w:sz w:val="24"/>
                <w:szCs w:val="24"/>
              </w:rPr>
              <w:t>-</w:t>
            </w:r>
          </w:p>
        </w:tc>
        <w:tc>
          <w:tcPr>
            <w:tcW w:w="1971" w:type="dxa"/>
          </w:tcPr>
          <w:p w:rsidR="00FF392C" w:rsidRPr="00FF392C" w:rsidRDefault="00FF392C" w:rsidP="00FF392C">
            <w:pPr>
              <w:rPr>
                <w:sz w:val="24"/>
                <w:szCs w:val="24"/>
              </w:rPr>
            </w:pPr>
          </w:p>
        </w:tc>
      </w:tr>
      <w:tr w:rsidR="00FF392C" w:rsidRPr="00FF392C" w:rsidTr="00FF392C">
        <w:tc>
          <w:tcPr>
            <w:tcW w:w="1970" w:type="dxa"/>
          </w:tcPr>
          <w:p w:rsidR="00FF392C" w:rsidRPr="00FF392C" w:rsidRDefault="00FF392C" w:rsidP="00FF392C">
            <w:pPr>
              <w:jc w:val="center"/>
              <w:rPr>
                <w:sz w:val="24"/>
                <w:szCs w:val="24"/>
              </w:rPr>
            </w:pPr>
            <w:r w:rsidRPr="00FF392C">
              <w:rPr>
                <w:sz w:val="24"/>
                <w:szCs w:val="24"/>
              </w:rPr>
              <w:t>Площади</w:t>
            </w:r>
          </w:p>
          <w:p w:rsidR="00FF392C" w:rsidRPr="00FF392C" w:rsidRDefault="00FF392C" w:rsidP="00FF392C">
            <w:pPr>
              <w:jc w:val="center"/>
              <w:rPr>
                <w:sz w:val="24"/>
                <w:szCs w:val="24"/>
              </w:rPr>
            </w:pPr>
            <w:r w:rsidRPr="00FF392C">
              <w:rPr>
                <w:sz w:val="24"/>
                <w:szCs w:val="24"/>
              </w:rPr>
              <w:t>представительские,</w:t>
            </w:r>
          </w:p>
          <w:p w:rsidR="00FF392C" w:rsidRPr="00FF392C" w:rsidRDefault="00FF392C" w:rsidP="00FF392C">
            <w:pPr>
              <w:jc w:val="center"/>
              <w:rPr>
                <w:sz w:val="24"/>
                <w:szCs w:val="24"/>
              </w:rPr>
            </w:pPr>
            <w:proofErr w:type="spellStart"/>
            <w:r w:rsidRPr="00FF392C">
              <w:rPr>
                <w:sz w:val="24"/>
                <w:szCs w:val="24"/>
              </w:rPr>
              <w:t>приобъектные</w:t>
            </w:r>
            <w:proofErr w:type="spellEnd"/>
            <w:r w:rsidRPr="00FF392C">
              <w:rPr>
                <w:sz w:val="24"/>
                <w:szCs w:val="24"/>
              </w:rPr>
              <w:t>,</w:t>
            </w:r>
          </w:p>
          <w:p w:rsidR="00FF392C" w:rsidRPr="00FF392C" w:rsidRDefault="00FF392C" w:rsidP="00FF392C">
            <w:pPr>
              <w:jc w:val="center"/>
              <w:rPr>
                <w:sz w:val="24"/>
                <w:szCs w:val="24"/>
              </w:rPr>
            </w:pPr>
            <w:r w:rsidRPr="00FF392C">
              <w:rPr>
                <w:sz w:val="24"/>
                <w:szCs w:val="24"/>
              </w:rPr>
              <w:t>общественно-</w:t>
            </w:r>
          </w:p>
          <w:p w:rsidR="00FF392C" w:rsidRPr="00FF392C" w:rsidRDefault="00FF392C" w:rsidP="00FF392C">
            <w:pPr>
              <w:jc w:val="center"/>
              <w:rPr>
                <w:sz w:val="24"/>
                <w:szCs w:val="24"/>
              </w:rPr>
            </w:pPr>
            <w:r w:rsidRPr="00FF392C">
              <w:rPr>
                <w:sz w:val="24"/>
                <w:szCs w:val="24"/>
              </w:rPr>
              <w:t>транспортные</w:t>
            </w:r>
          </w:p>
          <w:p w:rsidR="00FF392C" w:rsidRPr="00FF392C" w:rsidRDefault="00FF392C" w:rsidP="00FF392C">
            <w:pPr>
              <w:jc w:val="center"/>
              <w:rPr>
                <w:sz w:val="24"/>
                <w:szCs w:val="24"/>
              </w:rPr>
            </w:pPr>
          </w:p>
          <w:p w:rsidR="00FF392C" w:rsidRPr="00FF392C" w:rsidRDefault="00FF392C" w:rsidP="00FF392C">
            <w:pPr>
              <w:jc w:val="center"/>
              <w:rPr>
                <w:sz w:val="24"/>
                <w:szCs w:val="24"/>
              </w:rPr>
            </w:pPr>
          </w:p>
          <w:p w:rsidR="00FF392C" w:rsidRPr="00FF392C" w:rsidRDefault="00FF392C" w:rsidP="00FF392C">
            <w:pPr>
              <w:jc w:val="center"/>
              <w:rPr>
                <w:sz w:val="24"/>
                <w:szCs w:val="24"/>
              </w:rPr>
            </w:pPr>
          </w:p>
          <w:p w:rsidR="00FF392C" w:rsidRPr="00FF392C" w:rsidRDefault="00FF392C" w:rsidP="00FF392C">
            <w:pPr>
              <w:jc w:val="center"/>
              <w:rPr>
                <w:sz w:val="24"/>
                <w:szCs w:val="24"/>
              </w:rPr>
            </w:pPr>
          </w:p>
          <w:p w:rsidR="00FF392C" w:rsidRPr="00FF392C" w:rsidRDefault="00FF392C" w:rsidP="00FF392C">
            <w:pPr>
              <w:jc w:val="center"/>
              <w:rPr>
                <w:sz w:val="24"/>
                <w:szCs w:val="24"/>
              </w:rPr>
            </w:pPr>
          </w:p>
          <w:p w:rsidR="00FF392C" w:rsidRPr="00FF392C" w:rsidRDefault="00FF392C" w:rsidP="00FF392C">
            <w:pPr>
              <w:jc w:val="center"/>
              <w:rPr>
                <w:sz w:val="24"/>
                <w:szCs w:val="24"/>
              </w:rPr>
            </w:pPr>
            <w:r w:rsidRPr="00FF392C">
              <w:rPr>
                <w:sz w:val="24"/>
                <w:szCs w:val="24"/>
              </w:rPr>
              <w:t>транспортных</w:t>
            </w:r>
          </w:p>
          <w:p w:rsidR="00FF392C" w:rsidRPr="00FF392C" w:rsidRDefault="00FF392C" w:rsidP="00FF392C">
            <w:pPr>
              <w:jc w:val="center"/>
              <w:rPr>
                <w:sz w:val="24"/>
                <w:szCs w:val="24"/>
              </w:rPr>
            </w:pPr>
            <w:r w:rsidRPr="00FF392C">
              <w:rPr>
                <w:sz w:val="24"/>
                <w:szCs w:val="24"/>
              </w:rPr>
              <w:t>развязок</w:t>
            </w:r>
          </w:p>
          <w:p w:rsidR="00FF392C" w:rsidRPr="00FF392C" w:rsidRDefault="00FF392C" w:rsidP="00FF392C">
            <w:pPr>
              <w:jc w:val="center"/>
              <w:rPr>
                <w:sz w:val="24"/>
                <w:szCs w:val="24"/>
              </w:rPr>
            </w:pPr>
          </w:p>
        </w:tc>
        <w:tc>
          <w:tcPr>
            <w:tcW w:w="1970" w:type="dxa"/>
          </w:tcPr>
          <w:p w:rsidR="00FF392C" w:rsidRPr="00FF392C" w:rsidRDefault="00FF392C" w:rsidP="00FF392C">
            <w:pPr>
              <w:jc w:val="center"/>
              <w:rPr>
                <w:sz w:val="24"/>
                <w:szCs w:val="24"/>
              </w:rPr>
            </w:pPr>
            <w:r w:rsidRPr="00FF392C">
              <w:rPr>
                <w:sz w:val="24"/>
                <w:szCs w:val="24"/>
              </w:rPr>
              <w:t>Штучные</w:t>
            </w:r>
          </w:p>
          <w:p w:rsidR="00FF392C" w:rsidRPr="00FF392C" w:rsidRDefault="00FF392C" w:rsidP="00FF392C">
            <w:pPr>
              <w:jc w:val="center"/>
              <w:rPr>
                <w:sz w:val="24"/>
                <w:szCs w:val="24"/>
              </w:rPr>
            </w:pPr>
            <w:r w:rsidRPr="00FF392C">
              <w:rPr>
                <w:sz w:val="24"/>
                <w:szCs w:val="24"/>
              </w:rPr>
              <w:t xml:space="preserve">элементы   </w:t>
            </w:r>
            <w:proofErr w:type="gramStart"/>
            <w:r w:rsidRPr="00FF392C">
              <w:rPr>
                <w:sz w:val="24"/>
                <w:szCs w:val="24"/>
              </w:rPr>
              <w:t>из</w:t>
            </w:r>
            <w:proofErr w:type="gramEnd"/>
          </w:p>
          <w:p w:rsidR="00FF392C" w:rsidRPr="00FF392C" w:rsidRDefault="00FF392C" w:rsidP="00FF392C">
            <w:pPr>
              <w:jc w:val="center"/>
              <w:rPr>
                <w:sz w:val="24"/>
                <w:szCs w:val="24"/>
              </w:rPr>
            </w:pPr>
            <w:r w:rsidRPr="00FF392C">
              <w:rPr>
                <w:sz w:val="24"/>
                <w:szCs w:val="24"/>
              </w:rPr>
              <w:t>искусственного</w:t>
            </w:r>
          </w:p>
          <w:p w:rsidR="00FF392C" w:rsidRPr="00FF392C" w:rsidRDefault="00FF392C" w:rsidP="00FF392C">
            <w:pPr>
              <w:jc w:val="center"/>
              <w:rPr>
                <w:sz w:val="24"/>
                <w:szCs w:val="24"/>
              </w:rPr>
            </w:pPr>
            <w:r w:rsidRPr="00FF392C">
              <w:rPr>
                <w:sz w:val="24"/>
                <w:szCs w:val="24"/>
              </w:rPr>
              <w:t>или природного</w:t>
            </w:r>
          </w:p>
          <w:p w:rsidR="00FF392C" w:rsidRPr="00FF392C" w:rsidRDefault="00FF392C" w:rsidP="00FF392C">
            <w:pPr>
              <w:jc w:val="center"/>
              <w:rPr>
                <w:sz w:val="24"/>
                <w:szCs w:val="24"/>
              </w:rPr>
            </w:pPr>
            <w:r w:rsidRPr="00FF392C">
              <w:rPr>
                <w:sz w:val="24"/>
                <w:szCs w:val="24"/>
              </w:rPr>
              <w:t>камня.</w:t>
            </w:r>
          </w:p>
          <w:p w:rsidR="00FF392C" w:rsidRPr="00FF392C" w:rsidRDefault="00FF392C" w:rsidP="00FF392C">
            <w:pPr>
              <w:jc w:val="center"/>
              <w:rPr>
                <w:sz w:val="24"/>
                <w:szCs w:val="24"/>
              </w:rPr>
            </w:pPr>
            <w:r w:rsidRPr="00FF392C">
              <w:rPr>
                <w:sz w:val="24"/>
                <w:szCs w:val="24"/>
              </w:rPr>
              <w:t>Асфальтобетон</w:t>
            </w:r>
          </w:p>
          <w:p w:rsidR="00FF392C" w:rsidRPr="00FF392C" w:rsidRDefault="00FF392C" w:rsidP="00FF392C">
            <w:pPr>
              <w:jc w:val="center"/>
              <w:rPr>
                <w:sz w:val="24"/>
                <w:szCs w:val="24"/>
              </w:rPr>
            </w:pPr>
            <w:r w:rsidRPr="00FF392C">
              <w:rPr>
                <w:sz w:val="24"/>
                <w:szCs w:val="24"/>
              </w:rPr>
              <w:t>типов  Г  и   Д.</w:t>
            </w:r>
          </w:p>
          <w:p w:rsidR="00FF392C" w:rsidRPr="00FF392C" w:rsidRDefault="00FF392C" w:rsidP="00FF392C">
            <w:pPr>
              <w:jc w:val="center"/>
              <w:rPr>
                <w:sz w:val="24"/>
                <w:szCs w:val="24"/>
              </w:rPr>
            </w:pPr>
            <w:r w:rsidRPr="00FF392C">
              <w:rPr>
                <w:sz w:val="24"/>
                <w:szCs w:val="24"/>
              </w:rPr>
              <w:t>Пластбетон</w:t>
            </w:r>
          </w:p>
          <w:p w:rsidR="00FF392C" w:rsidRPr="00FF392C" w:rsidRDefault="00FF392C" w:rsidP="00FF392C">
            <w:pPr>
              <w:jc w:val="center"/>
              <w:rPr>
                <w:sz w:val="24"/>
                <w:szCs w:val="24"/>
              </w:rPr>
            </w:pPr>
            <w:r w:rsidRPr="00FF392C">
              <w:rPr>
                <w:sz w:val="24"/>
                <w:szCs w:val="24"/>
              </w:rPr>
              <w:t>цветной.</w:t>
            </w:r>
          </w:p>
          <w:p w:rsidR="00FF392C" w:rsidRPr="00FF392C" w:rsidRDefault="00FF392C" w:rsidP="00FF392C">
            <w:pPr>
              <w:jc w:val="center"/>
              <w:rPr>
                <w:sz w:val="24"/>
                <w:szCs w:val="24"/>
              </w:rPr>
            </w:pPr>
          </w:p>
          <w:p w:rsidR="00FF392C" w:rsidRPr="00FF392C" w:rsidRDefault="00FF392C" w:rsidP="00FF392C">
            <w:pPr>
              <w:jc w:val="center"/>
              <w:rPr>
                <w:sz w:val="24"/>
                <w:szCs w:val="24"/>
              </w:rPr>
            </w:pPr>
            <w:r w:rsidRPr="00FF392C">
              <w:rPr>
                <w:sz w:val="24"/>
                <w:szCs w:val="24"/>
              </w:rPr>
              <w:t>Штучные</w:t>
            </w:r>
          </w:p>
          <w:p w:rsidR="00FF392C" w:rsidRPr="00FF392C" w:rsidRDefault="00FF392C" w:rsidP="00FF392C">
            <w:pPr>
              <w:jc w:val="center"/>
              <w:rPr>
                <w:sz w:val="24"/>
                <w:szCs w:val="24"/>
              </w:rPr>
            </w:pPr>
            <w:r w:rsidRPr="00FF392C">
              <w:rPr>
                <w:sz w:val="24"/>
                <w:szCs w:val="24"/>
              </w:rPr>
              <w:t xml:space="preserve">элементы   </w:t>
            </w:r>
            <w:proofErr w:type="gramStart"/>
            <w:r w:rsidRPr="00FF392C">
              <w:rPr>
                <w:sz w:val="24"/>
                <w:szCs w:val="24"/>
              </w:rPr>
              <w:t>из</w:t>
            </w:r>
            <w:proofErr w:type="gramEnd"/>
          </w:p>
          <w:p w:rsidR="00FF392C" w:rsidRPr="00FF392C" w:rsidRDefault="00FF392C" w:rsidP="00FF392C">
            <w:pPr>
              <w:jc w:val="center"/>
              <w:rPr>
                <w:sz w:val="24"/>
                <w:szCs w:val="24"/>
              </w:rPr>
            </w:pPr>
            <w:r w:rsidRPr="00FF392C">
              <w:rPr>
                <w:sz w:val="24"/>
                <w:szCs w:val="24"/>
              </w:rPr>
              <w:t>искусственного</w:t>
            </w:r>
          </w:p>
          <w:p w:rsidR="00FF392C" w:rsidRPr="00FF392C" w:rsidRDefault="00FF392C" w:rsidP="00FF392C">
            <w:pPr>
              <w:jc w:val="center"/>
              <w:rPr>
                <w:sz w:val="24"/>
                <w:szCs w:val="24"/>
              </w:rPr>
            </w:pPr>
            <w:r w:rsidRPr="00FF392C">
              <w:rPr>
                <w:sz w:val="24"/>
                <w:szCs w:val="24"/>
              </w:rPr>
              <w:t>или природного</w:t>
            </w:r>
          </w:p>
          <w:p w:rsidR="00FF392C" w:rsidRPr="00FF392C" w:rsidRDefault="00FF392C" w:rsidP="00FF392C">
            <w:pPr>
              <w:jc w:val="center"/>
              <w:rPr>
                <w:sz w:val="24"/>
                <w:szCs w:val="24"/>
              </w:rPr>
            </w:pPr>
            <w:r w:rsidRPr="00FF392C">
              <w:rPr>
                <w:sz w:val="24"/>
                <w:szCs w:val="24"/>
              </w:rPr>
              <w:t>камня.</w:t>
            </w:r>
          </w:p>
          <w:p w:rsidR="00FF392C" w:rsidRPr="00FF392C" w:rsidRDefault="00FF392C" w:rsidP="00FF392C">
            <w:pPr>
              <w:jc w:val="center"/>
              <w:rPr>
                <w:sz w:val="24"/>
                <w:szCs w:val="24"/>
              </w:rPr>
            </w:pPr>
            <w:r w:rsidRPr="00FF392C">
              <w:rPr>
                <w:sz w:val="24"/>
                <w:szCs w:val="24"/>
              </w:rPr>
              <w:lastRenderedPageBreak/>
              <w:t>Асфальтобетон</w:t>
            </w:r>
          </w:p>
          <w:p w:rsidR="00FF392C" w:rsidRPr="00FF392C" w:rsidRDefault="00FF392C" w:rsidP="00FF392C">
            <w:pPr>
              <w:jc w:val="center"/>
              <w:rPr>
                <w:sz w:val="24"/>
                <w:szCs w:val="24"/>
              </w:rPr>
            </w:pPr>
            <w:r w:rsidRPr="00FF392C">
              <w:rPr>
                <w:sz w:val="24"/>
                <w:szCs w:val="24"/>
              </w:rPr>
              <w:t>типов  Г  и   Д.</w:t>
            </w:r>
          </w:p>
        </w:tc>
        <w:tc>
          <w:tcPr>
            <w:tcW w:w="1971" w:type="dxa"/>
          </w:tcPr>
          <w:p w:rsidR="00FF392C" w:rsidRPr="00FF392C" w:rsidRDefault="00FF392C" w:rsidP="00FF392C">
            <w:pPr>
              <w:jc w:val="center"/>
              <w:rPr>
                <w:sz w:val="24"/>
                <w:szCs w:val="24"/>
              </w:rPr>
            </w:pPr>
            <w:r w:rsidRPr="00FF392C">
              <w:rPr>
                <w:sz w:val="24"/>
                <w:szCs w:val="24"/>
              </w:rPr>
              <w:lastRenderedPageBreak/>
              <w:t>Штучные</w:t>
            </w:r>
          </w:p>
          <w:p w:rsidR="00FF392C" w:rsidRPr="00FF392C" w:rsidRDefault="00FF392C" w:rsidP="00FF392C">
            <w:pPr>
              <w:jc w:val="center"/>
              <w:rPr>
                <w:sz w:val="24"/>
                <w:szCs w:val="24"/>
              </w:rPr>
            </w:pPr>
            <w:r w:rsidRPr="00FF392C">
              <w:rPr>
                <w:sz w:val="24"/>
                <w:szCs w:val="24"/>
              </w:rPr>
              <w:t xml:space="preserve">элементы      </w:t>
            </w:r>
            <w:proofErr w:type="gramStart"/>
            <w:r w:rsidRPr="00FF392C">
              <w:rPr>
                <w:sz w:val="24"/>
                <w:szCs w:val="24"/>
              </w:rPr>
              <w:t>из</w:t>
            </w:r>
            <w:proofErr w:type="gramEnd"/>
          </w:p>
          <w:p w:rsidR="00FF392C" w:rsidRPr="00FF392C" w:rsidRDefault="00FF392C" w:rsidP="00FF392C">
            <w:pPr>
              <w:jc w:val="center"/>
              <w:rPr>
                <w:sz w:val="24"/>
                <w:szCs w:val="24"/>
              </w:rPr>
            </w:pPr>
            <w:r w:rsidRPr="00FF392C">
              <w:rPr>
                <w:sz w:val="24"/>
                <w:szCs w:val="24"/>
              </w:rPr>
              <w:t>искусственного</w:t>
            </w:r>
          </w:p>
          <w:p w:rsidR="00FF392C" w:rsidRPr="00FF392C" w:rsidRDefault="00FF392C" w:rsidP="00FF392C">
            <w:pPr>
              <w:jc w:val="center"/>
              <w:rPr>
                <w:sz w:val="24"/>
                <w:szCs w:val="24"/>
              </w:rPr>
            </w:pPr>
            <w:r w:rsidRPr="00FF392C">
              <w:rPr>
                <w:sz w:val="24"/>
                <w:szCs w:val="24"/>
              </w:rPr>
              <w:t>или природного</w:t>
            </w:r>
          </w:p>
          <w:p w:rsidR="00FF392C" w:rsidRPr="00FF392C" w:rsidRDefault="00FF392C" w:rsidP="00FF392C">
            <w:pPr>
              <w:jc w:val="center"/>
              <w:rPr>
                <w:sz w:val="24"/>
                <w:szCs w:val="24"/>
              </w:rPr>
            </w:pPr>
            <w:r w:rsidRPr="00FF392C">
              <w:rPr>
                <w:sz w:val="24"/>
                <w:szCs w:val="24"/>
              </w:rPr>
              <w:t>камня.</w:t>
            </w:r>
          </w:p>
          <w:p w:rsidR="00FF392C" w:rsidRPr="00FF392C" w:rsidRDefault="00FF392C" w:rsidP="00FF392C">
            <w:pPr>
              <w:jc w:val="center"/>
              <w:rPr>
                <w:sz w:val="24"/>
                <w:szCs w:val="24"/>
              </w:rPr>
            </w:pPr>
            <w:r w:rsidRPr="00FF392C">
              <w:rPr>
                <w:sz w:val="24"/>
                <w:szCs w:val="24"/>
              </w:rPr>
              <w:t>Асфальтобетон</w:t>
            </w:r>
          </w:p>
          <w:p w:rsidR="00FF392C" w:rsidRPr="00FF392C" w:rsidRDefault="00FF392C" w:rsidP="00FF392C">
            <w:pPr>
              <w:jc w:val="center"/>
              <w:rPr>
                <w:sz w:val="24"/>
                <w:szCs w:val="24"/>
              </w:rPr>
            </w:pPr>
            <w:r w:rsidRPr="00FF392C">
              <w:rPr>
                <w:sz w:val="24"/>
                <w:szCs w:val="24"/>
              </w:rPr>
              <w:t>типов  Г  и   Д.</w:t>
            </w:r>
          </w:p>
          <w:p w:rsidR="00FF392C" w:rsidRPr="00FF392C" w:rsidRDefault="00FF392C" w:rsidP="00FF392C">
            <w:pPr>
              <w:jc w:val="center"/>
              <w:rPr>
                <w:sz w:val="24"/>
                <w:szCs w:val="24"/>
              </w:rPr>
            </w:pPr>
            <w:r w:rsidRPr="00FF392C">
              <w:rPr>
                <w:sz w:val="24"/>
                <w:szCs w:val="24"/>
              </w:rPr>
              <w:t>Пластбетон</w:t>
            </w:r>
          </w:p>
          <w:p w:rsidR="00FF392C" w:rsidRPr="00FF392C" w:rsidRDefault="00FF392C" w:rsidP="00FF392C">
            <w:pPr>
              <w:jc w:val="center"/>
              <w:rPr>
                <w:sz w:val="24"/>
                <w:szCs w:val="24"/>
              </w:rPr>
            </w:pPr>
            <w:r w:rsidRPr="00FF392C">
              <w:rPr>
                <w:sz w:val="24"/>
                <w:szCs w:val="24"/>
              </w:rPr>
              <w:t>цветной.</w:t>
            </w:r>
          </w:p>
          <w:p w:rsidR="00FF392C" w:rsidRPr="00FF392C" w:rsidRDefault="00FF392C" w:rsidP="00FF392C">
            <w:pPr>
              <w:jc w:val="center"/>
              <w:rPr>
                <w:sz w:val="24"/>
                <w:szCs w:val="24"/>
              </w:rPr>
            </w:pPr>
          </w:p>
        </w:tc>
        <w:tc>
          <w:tcPr>
            <w:tcW w:w="1971" w:type="dxa"/>
          </w:tcPr>
          <w:p w:rsidR="00FF392C" w:rsidRPr="00FF392C" w:rsidRDefault="00FF392C" w:rsidP="00FF392C">
            <w:pPr>
              <w:rPr>
                <w:sz w:val="24"/>
                <w:szCs w:val="24"/>
              </w:rPr>
            </w:pPr>
          </w:p>
        </w:tc>
        <w:tc>
          <w:tcPr>
            <w:tcW w:w="1971" w:type="dxa"/>
          </w:tcPr>
          <w:p w:rsidR="00FF392C" w:rsidRPr="00FF392C" w:rsidRDefault="00FF392C" w:rsidP="00FF392C">
            <w:pPr>
              <w:rPr>
                <w:sz w:val="24"/>
                <w:szCs w:val="24"/>
              </w:rPr>
            </w:pPr>
          </w:p>
        </w:tc>
      </w:tr>
      <w:tr w:rsidR="00FF392C" w:rsidRPr="00FF392C" w:rsidTr="00FF392C">
        <w:tc>
          <w:tcPr>
            <w:tcW w:w="1970" w:type="dxa"/>
          </w:tcPr>
          <w:p w:rsidR="00FF392C" w:rsidRPr="00FF392C" w:rsidRDefault="00FF392C" w:rsidP="00FF392C">
            <w:pPr>
              <w:jc w:val="center"/>
              <w:rPr>
                <w:sz w:val="24"/>
                <w:szCs w:val="24"/>
              </w:rPr>
            </w:pPr>
            <w:r w:rsidRPr="00FF392C">
              <w:rPr>
                <w:sz w:val="24"/>
                <w:szCs w:val="24"/>
              </w:rPr>
              <w:lastRenderedPageBreak/>
              <w:t>Пешеходные</w:t>
            </w:r>
          </w:p>
          <w:p w:rsidR="00FF392C" w:rsidRPr="00FF392C" w:rsidRDefault="00FF392C" w:rsidP="00FF392C">
            <w:pPr>
              <w:jc w:val="center"/>
              <w:rPr>
                <w:sz w:val="24"/>
                <w:szCs w:val="24"/>
              </w:rPr>
            </w:pPr>
            <w:r w:rsidRPr="00FF392C">
              <w:rPr>
                <w:sz w:val="24"/>
                <w:szCs w:val="24"/>
              </w:rPr>
              <w:t>переходы наземные,</w:t>
            </w:r>
          </w:p>
          <w:p w:rsidR="00FF392C" w:rsidRPr="00FF392C" w:rsidRDefault="00FF392C" w:rsidP="00FF392C">
            <w:pPr>
              <w:rPr>
                <w:sz w:val="24"/>
                <w:szCs w:val="24"/>
              </w:rPr>
            </w:pPr>
          </w:p>
          <w:p w:rsidR="00FF392C" w:rsidRPr="00FF392C" w:rsidRDefault="00FF392C" w:rsidP="00FF392C">
            <w:pPr>
              <w:rPr>
                <w:sz w:val="24"/>
                <w:szCs w:val="24"/>
              </w:rPr>
            </w:pPr>
          </w:p>
          <w:p w:rsidR="00FF392C" w:rsidRPr="00FF392C" w:rsidRDefault="00FF392C" w:rsidP="00FF392C">
            <w:pPr>
              <w:rPr>
                <w:sz w:val="24"/>
                <w:szCs w:val="24"/>
              </w:rPr>
            </w:pPr>
          </w:p>
          <w:p w:rsidR="00FF392C" w:rsidRPr="00FF392C" w:rsidRDefault="00FF392C" w:rsidP="00FF392C">
            <w:pPr>
              <w:rPr>
                <w:sz w:val="24"/>
                <w:szCs w:val="24"/>
              </w:rPr>
            </w:pPr>
          </w:p>
          <w:p w:rsidR="00FF392C" w:rsidRPr="00FF392C" w:rsidRDefault="00FF392C" w:rsidP="00FF392C">
            <w:pPr>
              <w:rPr>
                <w:sz w:val="24"/>
                <w:szCs w:val="24"/>
              </w:rPr>
            </w:pPr>
          </w:p>
          <w:p w:rsidR="00FF392C" w:rsidRPr="00FF392C" w:rsidRDefault="00FF392C" w:rsidP="00FF392C">
            <w:pPr>
              <w:jc w:val="center"/>
              <w:rPr>
                <w:sz w:val="24"/>
                <w:szCs w:val="24"/>
              </w:rPr>
            </w:pPr>
            <w:r w:rsidRPr="00FF392C">
              <w:rPr>
                <w:sz w:val="24"/>
                <w:szCs w:val="24"/>
              </w:rPr>
              <w:t>подземные и</w:t>
            </w:r>
          </w:p>
          <w:p w:rsidR="00FF392C" w:rsidRPr="00FF392C" w:rsidRDefault="00FF392C" w:rsidP="00FF392C">
            <w:pPr>
              <w:jc w:val="center"/>
              <w:rPr>
                <w:sz w:val="24"/>
                <w:szCs w:val="24"/>
              </w:rPr>
            </w:pPr>
            <w:r w:rsidRPr="00FF392C">
              <w:rPr>
                <w:sz w:val="24"/>
                <w:szCs w:val="24"/>
              </w:rPr>
              <w:t>надземные</w:t>
            </w:r>
          </w:p>
          <w:p w:rsidR="00FF392C" w:rsidRPr="00FF392C" w:rsidRDefault="00FF392C" w:rsidP="00FF392C">
            <w:pPr>
              <w:rPr>
                <w:sz w:val="24"/>
                <w:szCs w:val="24"/>
              </w:rPr>
            </w:pPr>
          </w:p>
        </w:tc>
        <w:tc>
          <w:tcPr>
            <w:tcW w:w="1970" w:type="dxa"/>
          </w:tcPr>
          <w:p w:rsidR="00FF392C" w:rsidRPr="00FF392C" w:rsidRDefault="00FF392C" w:rsidP="00FF392C">
            <w:pPr>
              <w:rPr>
                <w:sz w:val="24"/>
                <w:szCs w:val="24"/>
              </w:rPr>
            </w:pPr>
          </w:p>
        </w:tc>
        <w:tc>
          <w:tcPr>
            <w:tcW w:w="1971" w:type="dxa"/>
          </w:tcPr>
          <w:p w:rsidR="00FF392C" w:rsidRPr="00FF392C" w:rsidRDefault="00FF392C" w:rsidP="00FF392C">
            <w:pPr>
              <w:jc w:val="center"/>
              <w:rPr>
                <w:sz w:val="24"/>
                <w:szCs w:val="24"/>
              </w:rPr>
            </w:pPr>
            <w:r w:rsidRPr="00FF392C">
              <w:rPr>
                <w:sz w:val="24"/>
                <w:szCs w:val="24"/>
              </w:rPr>
              <w:t>То  же,  что  и</w:t>
            </w:r>
          </w:p>
          <w:p w:rsidR="00FF392C" w:rsidRPr="00FF392C" w:rsidRDefault="00FF392C" w:rsidP="00FF392C">
            <w:pPr>
              <w:jc w:val="center"/>
              <w:rPr>
                <w:sz w:val="24"/>
                <w:szCs w:val="24"/>
              </w:rPr>
            </w:pPr>
            <w:r w:rsidRPr="00FF392C">
              <w:rPr>
                <w:sz w:val="24"/>
                <w:szCs w:val="24"/>
              </w:rPr>
              <w:t>на проезжей части или</w:t>
            </w:r>
          </w:p>
          <w:p w:rsidR="00FF392C" w:rsidRPr="00FF392C" w:rsidRDefault="00FF392C" w:rsidP="00FF392C">
            <w:pPr>
              <w:jc w:val="center"/>
              <w:rPr>
                <w:sz w:val="24"/>
                <w:szCs w:val="24"/>
              </w:rPr>
            </w:pPr>
            <w:r w:rsidRPr="00FF392C">
              <w:rPr>
                <w:sz w:val="24"/>
                <w:szCs w:val="24"/>
              </w:rPr>
              <w:t xml:space="preserve">Штучные элементы       </w:t>
            </w:r>
            <w:proofErr w:type="gramStart"/>
            <w:r w:rsidRPr="00FF392C">
              <w:rPr>
                <w:sz w:val="24"/>
                <w:szCs w:val="24"/>
              </w:rPr>
              <w:t>из</w:t>
            </w:r>
            <w:proofErr w:type="gramEnd"/>
          </w:p>
          <w:p w:rsidR="00FF392C" w:rsidRPr="00FF392C" w:rsidRDefault="00FF392C" w:rsidP="00FF392C">
            <w:pPr>
              <w:jc w:val="center"/>
              <w:rPr>
                <w:sz w:val="24"/>
                <w:szCs w:val="24"/>
              </w:rPr>
            </w:pPr>
            <w:r w:rsidRPr="00FF392C">
              <w:rPr>
                <w:sz w:val="24"/>
                <w:szCs w:val="24"/>
              </w:rPr>
              <w:t>искусственного</w:t>
            </w:r>
          </w:p>
          <w:p w:rsidR="00FF392C" w:rsidRPr="00FF392C" w:rsidRDefault="00FF392C" w:rsidP="00FF392C">
            <w:pPr>
              <w:jc w:val="center"/>
              <w:rPr>
                <w:sz w:val="24"/>
                <w:szCs w:val="24"/>
              </w:rPr>
            </w:pPr>
            <w:r w:rsidRPr="00FF392C">
              <w:rPr>
                <w:sz w:val="24"/>
                <w:szCs w:val="24"/>
              </w:rPr>
              <w:t>или природного</w:t>
            </w:r>
          </w:p>
          <w:p w:rsidR="00FF392C" w:rsidRPr="00FF392C" w:rsidRDefault="00FF392C" w:rsidP="00FF392C">
            <w:pPr>
              <w:jc w:val="center"/>
              <w:rPr>
                <w:sz w:val="24"/>
                <w:szCs w:val="24"/>
              </w:rPr>
            </w:pPr>
            <w:r w:rsidRPr="00FF392C">
              <w:rPr>
                <w:sz w:val="24"/>
                <w:szCs w:val="24"/>
              </w:rPr>
              <w:t>камня</w:t>
            </w:r>
          </w:p>
          <w:p w:rsidR="00FF392C" w:rsidRPr="00FF392C" w:rsidRDefault="00FF392C" w:rsidP="00FF392C">
            <w:pPr>
              <w:jc w:val="center"/>
              <w:rPr>
                <w:sz w:val="24"/>
                <w:szCs w:val="24"/>
              </w:rPr>
            </w:pPr>
            <w:r w:rsidRPr="00FF392C">
              <w:rPr>
                <w:sz w:val="24"/>
                <w:szCs w:val="24"/>
              </w:rPr>
              <w:t>Асфальтобетон:</w:t>
            </w:r>
          </w:p>
          <w:p w:rsidR="00FF392C" w:rsidRPr="00FF392C" w:rsidRDefault="00FF392C" w:rsidP="00FF392C">
            <w:pPr>
              <w:jc w:val="center"/>
              <w:rPr>
                <w:sz w:val="24"/>
                <w:szCs w:val="24"/>
              </w:rPr>
            </w:pPr>
            <w:r w:rsidRPr="00FF392C">
              <w:rPr>
                <w:sz w:val="24"/>
                <w:szCs w:val="24"/>
              </w:rPr>
              <w:t>типов</w:t>
            </w:r>
            <w:proofErr w:type="gramStart"/>
            <w:r w:rsidRPr="00FF392C">
              <w:rPr>
                <w:sz w:val="24"/>
                <w:szCs w:val="24"/>
              </w:rPr>
              <w:t xml:space="preserve">  В</w:t>
            </w:r>
            <w:proofErr w:type="gramEnd"/>
            <w:r w:rsidRPr="00FF392C">
              <w:rPr>
                <w:sz w:val="24"/>
                <w:szCs w:val="24"/>
              </w:rPr>
              <w:t>,  Г,  Д.</w:t>
            </w:r>
          </w:p>
          <w:p w:rsidR="00FF392C" w:rsidRPr="00FF392C" w:rsidRDefault="00FF392C" w:rsidP="00FF392C">
            <w:pPr>
              <w:jc w:val="center"/>
              <w:rPr>
                <w:sz w:val="24"/>
                <w:szCs w:val="24"/>
              </w:rPr>
            </w:pPr>
            <w:r w:rsidRPr="00FF392C">
              <w:rPr>
                <w:sz w:val="24"/>
                <w:szCs w:val="24"/>
              </w:rPr>
              <w:t xml:space="preserve">Штучные  элементы из </w:t>
            </w:r>
            <w:proofErr w:type="gramStart"/>
            <w:r w:rsidRPr="00FF392C">
              <w:rPr>
                <w:sz w:val="24"/>
                <w:szCs w:val="24"/>
              </w:rPr>
              <w:t>искусственного</w:t>
            </w:r>
            <w:proofErr w:type="gramEnd"/>
          </w:p>
          <w:p w:rsidR="00FF392C" w:rsidRPr="00FF392C" w:rsidRDefault="00FF392C" w:rsidP="00FF392C">
            <w:pPr>
              <w:jc w:val="center"/>
              <w:rPr>
                <w:sz w:val="24"/>
                <w:szCs w:val="24"/>
              </w:rPr>
            </w:pPr>
            <w:r w:rsidRPr="00FF392C">
              <w:rPr>
                <w:sz w:val="24"/>
                <w:szCs w:val="24"/>
              </w:rPr>
              <w:t>или природного камня.</w:t>
            </w:r>
          </w:p>
        </w:tc>
        <w:tc>
          <w:tcPr>
            <w:tcW w:w="1971" w:type="dxa"/>
          </w:tcPr>
          <w:p w:rsidR="00FF392C" w:rsidRPr="00FF392C" w:rsidRDefault="00FF392C" w:rsidP="00FF392C">
            <w:pPr>
              <w:rPr>
                <w:sz w:val="24"/>
                <w:szCs w:val="24"/>
              </w:rPr>
            </w:pPr>
          </w:p>
        </w:tc>
        <w:tc>
          <w:tcPr>
            <w:tcW w:w="1971" w:type="dxa"/>
          </w:tcPr>
          <w:p w:rsidR="00FF392C" w:rsidRPr="00FF392C" w:rsidRDefault="00FF392C" w:rsidP="00FF392C">
            <w:pPr>
              <w:rPr>
                <w:sz w:val="24"/>
                <w:szCs w:val="24"/>
              </w:rPr>
            </w:pPr>
          </w:p>
          <w:p w:rsidR="00FF392C" w:rsidRPr="00FF392C" w:rsidRDefault="00FF392C" w:rsidP="00FF392C">
            <w:pPr>
              <w:rPr>
                <w:sz w:val="24"/>
                <w:szCs w:val="24"/>
              </w:rPr>
            </w:pPr>
          </w:p>
          <w:p w:rsidR="00FF392C" w:rsidRPr="00FF392C" w:rsidRDefault="00FF392C" w:rsidP="00FF392C">
            <w:pPr>
              <w:rPr>
                <w:sz w:val="24"/>
                <w:szCs w:val="24"/>
              </w:rPr>
            </w:pPr>
          </w:p>
          <w:p w:rsidR="00FF392C" w:rsidRPr="00FF392C" w:rsidRDefault="00FF392C" w:rsidP="00FF392C">
            <w:pPr>
              <w:rPr>
                <w:sz w:val="24"/>
                <w:szCs w:val="24"/>
              </w:rPr>
            </w:pPr>
          </w:p>
          <w:p w:rsidR="00FF392C" w:rsidRPr="00FF392C" w:rsidRDefault="00FF392C" w:rsidP="00FF392C">
            <w:pPr>
              <w:rPr>
                <w:sz w:val="24"/>
                <w:szCs w:val="24"/>
              </w:rPr>
            </w:pPr>
          </w:p>
          <w:p w:rsidR="00FF392C" w:rsidRPr="00FF392C" w:rsidRDefault="00FF392C" w:rsidP="00FF392C">
            <w:pPr>
              <w:rPr>
                <w:sz w:val="24"/>
                <w:szCs w:val="24"/>
              </w:rPr>
            </w:pPr>
          </w:p>
          <w:p w:rsidR="00FF392C" w:rsidRPr="00FF392C" w:rsidRDefault="00FF392C" w:rsidP="00FF392C">
            <w:pPr>
              <w:rPr>
                <w:sz w:val="24"/>
                <w:szCs w:val="24"/>
              </w:rPr>
            </w:pPr>
          </w:p>
          <w:p w:rsidR="00FF392C" w:rsidRPr="00FF392C" w:rsidRDefault="00FF392C" w:rsidP="00FF392C">
            <w:pPr>
              <w:rPr>
                <w:sz w:val="24"/>
                <w:szCs w:val="24"/>
              </w:rPr>
            </w:pPr>
          </w:p>
          <w:p w:rsidR="00FF392C" w:rsidRPr="00FF392C" w:rsidRDefault="00FF392C" w:rsidP="00FF392C">
            <w:pPr>
              <w:jc w:val="center"/>
              <w:rPr>
                <w:sz w:val="24"/>
                <w:szCs w:val="24"/>
              </w:rPr>
            </w:pPr>
            <w:r w:rsidRPr="00FF392C">
              <w:rPr>
                <w:sz w:val="24"/>
                <w:szCs w:val="24"/>
              </w:rPr>
              <w:t>Асфальтобетон</w:t>
            </w:r>
          </w:p>
          <w:p w:rsidR="00FF392C" w:rsidRPr="00FF392C" w:rsidRDefault="00FF392C" w:rsidP="00FF392C">
            <w:pPr>
              <w:rPr>
                <w:sz w:val="24"/>
                <w:szCs w:val="24"/>
              </w:rPr>
            </w:pPr>
            <w:r w:rsidRPr="00FF392C">
              <w:rPr>
                <w:sz w:val="24"/>
                <w:szCs w:val="24"/>
              </w:rPr>
              <w:t>типов</w:t>
            </w:r>
            <w:proofErr w:type="gramStart"/>
            <w:r w:rsidRPr="00FF392C">
              <w:rPr>
                <w:sz w:val="24"/>
                <w:szCs w:val="24"/>
              </w:rPr>
              <w:t xml:space="preserve"> В</w:t>
            </w:r>
            <w:proofErr w:type="gramEnd"/>
            <w:r w:rsidRPr="00FF392C">
              <w:rPr>
                <w:sz w:val="24"/>
                <w:szCs w:val="24"/>
              </w:rPr>
              <w:t xml:space="preserve">, Г, Д </w:t>
            </w:r>
          </w:p>
          <w:p w:rsidR="00FF392C" w:rsidRPr="00FF392C" w:rsidRDefault="00FF392C" w:rsidP="00FF392C">
            <w:pPr>
              <w:rPr>
                <w:sz w:val="24"/>
                <w:szCs w:val="24"/>
              </w:rPr>
            </w:pPr>
          </w:p>
        </w:tc>
      </w:tr>
      <w:tr w:rsidR="00FF392C" w:rsidRPr="00FF392C" w:rsidTr="00FF392C">
        <w:tc>
          <w:tcPr>
            <w:tcW w:w="1970" w:type="dxa"/>
          </w:tcPr>
          <w:p w:rsidR="00FF392C" w:rsidRPr="00FF392C" w:rsidRDefault="00FF392C" w:rsidP="00FF392C">
            <w:pPr>
              <w:jc w:val="center"/>
              <w:rPr>
                <w:sz w:val="24"/>
                <w:szCs w:val="24"/>
              </w:rPr>
            </w:pPr>
            <w:r w:rsidRPr="00FF392C">
              <w:rPr>
                <w:sz w:val="24"/>
                <w:szCs w:val="24"/>
              </w:rPr>
              <w:t>Мосты, эстакады,</w:t>
            </w:r>
          </w:p>
          <w:p w:rsidR="00FF392C" w:rsidRPr="00FF392C" w:rsidRDefault="00FF392C" w:rsidP="00FF392C">
            <w:pPr>
              <w:jc w:val="center"/>
              <w:rPr>
                <w:sz w:val="24"/>
                <w:szCs w:val="24"/>
              </w:rPr>
            </w:pPr>
            <w:r w:rsidRPr="00FF392C">
              <w:rPr>
                <w:sz w:val="24"/>
                <w:szCs w:val="24"/>
              </w:rPr>
              <w:t>путепроводы,</w:t>
            </w:r>
          </w:p>
          <w:p w:rsidR="00FF392C" w:rsidRPr="00FF392C" w:rsidRDefault="00FF392C" w:rsidP="00FF392C">
            <w:pPr>
              <w:jc w:val="center"/>
              <w:rPr>
                <w:sz w:val="24"/>
                <w:szCs w:val="24"/>
              </w:rPr>
            </w:pPr>
            <w:r w:rsidRPr="00FF392C">
              <w:rPr>
                <w:sz w:val="24"/>
                <w:szCs w:val="24"/>
              </w:rPr>
              <w:t>тоннели</w:t>
            </w:r>
          </w:p>
          <w:p w:rsidR="00FF392C" w:rsidRPr="00FF392C" w:rsidRDefault="00FF392C" w:rsidP="00FF392C">
            <w:pPr>
              <w:jc w:val="center"/>
              <w:rPr>
                <w:sz w:val="24"/>
                <w:szCs w:val="24"/>
              </w:rPr>
            </w:pPr>
          </w:p>
        </w:tc>
        <w:tc>
          <w:tcPr>
            <w:tcW w:w="1970" w:type="dxa"/>
          </w:tcPr>
          <w:p w:rsidR="00FF392C" w:rsidRPr="00FF392C" w:rsidRDefault="00FF392C" w:rsidP="00FF392C">
            <w:pPr>
              <w:jc w:val="center"/>
              <w:rPr>
                <w:sz w:val="24"/>
                <w:szCs w:val="24"/>
              </w:rPr>
            </w:pPr>
            <w:r w:rsidRPr="00FF392C">
              <w:rPr>
                <w:sz w:val="24"/>
                <w:szCs w:val="24"/>
              </w:rPr>
              <w:t>Штучные</w:t>
            </w:r>
          </w:p>
          <w:p w:rsidR="00FF392C" w:rsidRPr="00FF392C" w:rsidRDefault="00FF392C" w:rsidP="00FF392C">
            <w:pPr>
              <w:jc w:val="center"/>
              <w:rPr>
                <w:sz w:val="24"/>
                <w:szCs w:val="24"/>
              </w:rPr>
            </w:pPr>
            <w:r w:rsidRPr="00FF392C">
              <w:rPr>
                <w:sz w:val="24"/>
                <w:szCs w:val="24"/>
              </w:rPr>
              <w:t xml:space="preserve">элементы      </w:t>
            </w:r>
            <w:proofErr w:type="gramStart"/>
            <w:r w:rsidRPr="00FF392C">
              <w:rPr>
                <w:sz w:val="24"/>
                <w:szCs w:val="24"/>
              </w:rPr>
              <w:t>из</w:t>
            </w:r>
            <w:proofErr w:type="gramEnd"/>
          </w:p>
          <w:p w:rsidR="00FF392C" w:rsidRPr="00FF392C" w:rsidRDefault="00FF392C" w:rsidP="00FF392C">
            <w:pPr>
              <w:jc w:val="center"/>
              <w:rPr>
                <w:sz w:val="24"/>
                <w:szCs w:val="24"/>
              </w:rPr>
            </w:pPr>
            <w:r w:rsidRPr="00FF392C">
              <w:rPr>
                <w:sz w:val="24"/>
                <w:szCs w:val="24"/>
              </w:rPr>
              <w:t>искусственного</w:t>
            </w:r>
          </w:p>
          <w:p w:rsidR="00FF392C" w:rsidRPr="00FF392C" w:rsidRDefault="00FF392C" w:rsidP="00FF392C">
            <w:pPr>
              <w:jc w:val="center"/>
              <w:rPr>
                <w:sz w:val="24"/>
                <w:szCs w:val="24"/>
              </w:rPr>
            </w:pPr>
            <w:r w:rsidRPr="00FF392C">
              <w:rPr>
                <w:sz w:val="24"/>
                <w:szCs w:val="24"/>
              </w:rPr>
              <w:t>или природного</w:t>
            </w:r>
          </w:p>
          <w:p w:rsidR="00FF392C" w:rsidRPr="00FF392C" w:rsidRDefault="00FF392C" w:rsidP="00FF392C">
            <w:pPr>
              <w:jc w:val="center"/>
              <w:rPr>
                <w:sz w:val="24"/>
                <w:szCs w:val="24"/>
              </w:rPr>
            </w:pPr>
            <w:r w:rsidRPr="00FF392C">
              <w:rPr>
                <w:sz w:val="24"/>
                <w:szCs w:val="24"/>
              </w:rPr>
              <w:t>камня.</w:t>
            </w:r>
          </w:p>
          <w:p w:rsidR="00FF392C" w:rsidRPr="00FF392C" w:rsidRDefault="00FF392C" w:rsidP="00FF392C">
            <w:pPr>
              <w:jc w:val="center"/>
              <w:rPr>
                <w:sz w:val="24"/>
                <w:szCs w:val="24"/>
              </w:rPr>
            </w:pPr>
            <w:r w:rsidRPr="00FF392C">
              <w:rPr>
                <w:sz w:val="24"/>
                <w:szCs w:val="24"/>
              </w:rPr>
              <w:t>Асфальтобетон</w:t>
            </w:r>
          </w:p>
          <w:p w:rsidR="00FF392C" w:rsidRPr="00FF392C" w:rsidRDefault="00FF392C" w:rsidP="00FF392C">
            <w:pPr>
              <w:jc w:val="center"/>
              <w:rPr>
                <w:sz w:val="24"/>
                <w:szCs w:val="24"/>
              </w:rPr>
            </w:pPr>
            <w:r w:rsidRPr="00FF392C">
              <w:rPr>
                <w:sz w:val="24"/>
                <w:szCs w:val="24"/>
              </w:rPr>
              <w:t>типов Г и Д.</w:t>
            </w:r>
          </w:p>
        </w:tc>
        <w:tc>
          <w:tcPr>
            <w:tcW w:w="1971" w:type="dxa"/>
          </w:tcPr>
          <w:p w:rsidR="00FF392C" w:rsidRPr="00FF392C" w:rsidRDefault="00FF392C" w:rsidP="00FF392C">
            <w:pPr>
              <w:jc w:val="center"/>
              <w:rPr>
                <w:sz w:val="24"/>
                <w:szCs w:val="24"/>
              </w:rPr>
            </w:pPr>
            <w:r w:rsidRPr="00FF392C">
              <w:rPr>
                <w:sz w:val="24"/>
                <w:szCs w:val="24"/>
              </w:rPr>
              <w:t>-</w:t>
            </w:r>
          </w:p>
        </w:tc>
        <w:tc>
          <w:tcPr>
            <w:tcW w:w="1971" w:type="dxa"/>
          </w:tcPr>
          <w:p w:rsidR="00FF392C" w:rsidRPr="00FF392C" w:rsidRDefault="00FF392C" w:rsidP="00FF392C">
            <w:pPr>
              <w:jc w:val="center"/>
              <w:rPr>
                <w:sz w:val="24"/>
                <w:szCs w:val="24"/>
              </w:rPr>
            </w:pPr>
            <w:r w:rsidRPr="00FF392C">
              <w:rPr>
                <w:sz w:val="24"/>
                <w:szCs w:val="24"/>
              </w:rPr>
              <w:t>-</w:t>
            </w:r>
          </w:p>
        </w:tc>
        <w:tc>
          <w:tcPr>
            <w:tcW w:w="1971" w:type="dxa"/>
          </w:tcPr>
          <w:p w:rsidR="00FF392C" w:rsidRPr="00FF392C" w:rsidRDefault="00FF392C" w:rsidP="00FF392C">
            <w:pPr>
              <w:jc w:val="center"/>
              <w:rPr>
                <w:sz w:val="24"/>
                <w:szCs w:val="24"/>
              </w:rPr>
            </w:pPr>
            <w:r w:rsidRPr="00FF392C">
              <w:rPr>
                <w:sz w:val="24"/>
                <w:szCs w:val="24"/>
              </w:rPr>
              <w:t>То же</w:t>
            </w:r>
          </w:p>
        </w:tc>
      </w:tr>
    </w:tbl>
    <w:p w:rsidR="00FF392C" w:rsidRPr="00FF392C" w:rsidRDefault="00FF392C" w:rsidP="00FF392C">
      <w:pPr>
        <w:spacing w:after="0" w:line="240" w:lineRule="auto"/>
        <w:rPr>
          <w:rFonts w:ascii="Times New Roman" w:eastAsia="Times New Roman" w:hAnsi="Times New Roman" w:cs="Times New Roman"/>
          <w:sz w:val="24"/>
          <w:szCs w:val="24"/>
        </w:rPr>
      </w:pPr>
    </w:p>
    <w:p w:rsidR="00FF392C" w:rsidRPr="00FF392C" w:rsidRDefault="00FF392C" w:rsidP="00FF392C">
      <w:pPr>
        <w:widowControl w:val="0"/>
        <w:spacing w:after="236" w:line="298" w:lineRule="exact"/>
        <w:ind w:left="20" w:right="20"/>
        <w:rPr>
          <w:rFonts w:ascii="Times New Roman" w:eastAsia="Times New Roman" w:hAnsi="Times New Roman" w:cs="Times New Roman"/>
          <w:sz w:val="24"/>
          <w:szCs w:val="24"/>
          <w:lang w:eastAsia="en-US"/>
        </w:rPr>
      </w:pPr>
    </w:p>
    <w:p w:rsidR="00FF392C" w:rsidRPr="00FF392C" w:rsidRDefault="00FF392C" w:rsidP="00FF392C">
      <w:pPr>
        <w:tabs>
          <w:tab w:val="left" w:pos="1661"/>
          <w:tab w:val="left" w:pos="4181"/>
        </w:tabs>
        <w:autoSpaceDE w:val="0"/>
        <w:autoSpaceDN w:val="0"/>
        <w:adjustRightInd w:val="0"/>
        <w:spacing w:before="58" w:after="0" w:line="307" w:lineRule="exact"/>
        <w:ind w:right="-1"/>
        <w:jc w:val="both"/>
        <w:rPr>
          <w:rFonts w:ascii="Arial Narrow" w:eastAsia="Times New Roman" w:hAnsi="Arial Narrow" w:cs="Times New Roman"/>
          <w:sz w:val="28"/>
          <w:szCs w:val="28"/>
        </w:rPr>
      </w:pPr>
    </w:p>
    <w:p w:rsidR="00FF392C" w:rsidRDefault="00FF392C"/>
    <w:sectPr w:rsidR="00FF392C" w:rsidSect="00123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C0EC5D2"/>
    <w:name w:val="WW8Num2"/>
    <w:lvl w:ilvl="0">
      <w:start w:val="1"/>
      <w:numFmt w:val="decimal"/>
      <w:lvlText w:val="%1."/>
      <w:lvlJc w:val="left"/>
      <w:pPr>
        <w:tabs>
          <w:tab w:val="num" w:pos="0"/>
        </w:tabs>
        <w:ind w:left="927" w:hanging="360"/>
      </w:pPr>
    </w:lvl>
    <w:lvl w:ilvl="1">
      <w:start w:val="1"/>
      <w:numFmt w:val="bullet"/>
      <w:lvlText w:val=""/>
      <w:lvlJc w:val="left"/>
      <w:pPr>
        <w:ind w:left="1287" w:hanging="720"/>
      </w:pPr>
      <w:rPr>
        <w:rFonts w:ascii="Symbol" w:hAnsi="Symbol"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0000005"/>
    <w:multiLevelType w:val="multilevel"/>
    <w:tmpl w:val="00000005"/>
    <w:name w:val="WW8Num6"/>
    <w:lvl w:ilvl="0">
      <w:start w:val="1"/>
      <w:numFmt w:val="decimal"/>
      <w:lvlText w:val="%1)"/>
      <w:lvlJc w:val="left"/>
      <w:pPr>
        <w:tabs>
          <w:tab w:val="num" w:pos="0"/>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7585C69"/>
    <w:multiLevelType w:val="hybridMultilevel"/>
    <w:tmpl w:val="FFFFFFFF"/>
    <w:lvl w:ilvl="0" w:tplc="0520DEE2">
      <w:start w:val="1"/>
      <w:numFmt w:val="decimal"/>
      <w:lvlText w:val="%1."/>
      <w:lvlJc w:val="left"/>
      <w:pPr>
        <w:ind w:left="1804" w:hanging="1095"/>
      </w:pPr>
      <w:rPr>
        <w:rFonts w:cs="Times New Roman"/>
      </w:rPr>
    </w:lvl>
    <w:lvl w:ilvl="1" w:tplc="2CC4A566">
      <w:start w:val="1"/>
      <w:numFmt w:val="lowerLetter"/>
      <w:lvlText w:val="%2."/>
      <w:lvlJc w:val="left"/>
      <w:pPr>
        <w:ind w:left="1789" w:hanging="360"/>
      </w:pPr>
      <w:rPr>
        <w:rFonts w:cs="Times New Roman"/>
      </w:rPr>
    </w:lvl>
    <w:lvl w:ilvl="2" w:tplc="D0749672">
      <w:start w:val="1"/>
      <w:numFmt w:val="lowerRoman"/>
      <w:lvlText w:val="%3."/>
      <w:lvlJc w:val="right"/>
      <w:pPr>
        <w:ind w:left="2509" w:hanging="180"/>
      </w:pPr>
      <w:rPr>
        <w:rFonts w:cs="Times New Roman"/>
      </w:rPr>
    </w:lvl>
    <w:lvl w:ilvl="3" w:tplc="34306456">
      <w:start w:val="1"/>
      <w:numFmt w:val="decimal"/>
      <w:lvlText w:val="%4."/>
      <w:lvlJc w:val="left"/>
      <w:pPr>
        <w:ind w:left="3229" w:hanging="360"/>
      </w:pPr>
      <w:rPr>
        <w:rFonts w:cs="Times New Roman"/>
      </w:rPr>
    </w:lvl>
    <w:lvl w:ilvl="4" w:tplc="B5727A58">
      <w:start w:val="1"/>
      <w:numFmt w:val="lowerLetter"/>
      <w:lvlText w:val="%5."/>
      <w:lvlJc w:val="left"/>
      <w:pPr>
        <w:ind w:left="3949" w:hanging="360"/>
      </w:pPr>
      <w:rPr>
        <w:rFonts w:cs="Times New Roman"/>
      </w:rPr>
    </w:lvl>
    <w:lvl w:ilvl="5" w:tplc="1C4AB798">
      <w:start w:val="1"/>
      <w:numFmt w:val="lowerRoman"/>
      <w:lvlText w:val="%6."/>
      <w:lvlJc w:val="right"/>
      <w:pPr>
        <w:ind w:left="4669" w:hanging="180"/>
      </w:pPr>
      <w:rPr>
        <w:rFonts w:cs="Times New Roman"/>
      </w:rPr>
    </w:lvl>
    <w:lvl w:ilvl="6" w:tplc="D916CEBA">
      <w:start w:val="1"/>
      <w:numFmt w:val="decimal"/>
      <w:lvlText w:val="%7."/>
      <w:lvlJc w:val="left"/>
      <w:pPr>
        <w:ind w:left="5389" w:hanging="360"/>
      </w:pPr>
      <w:rPr>
        <w:rFonts w:cs="Times New Roman"/>
      </w:rPr>
    </w:lvl>
    <w:lvl w:ilvl="7" w:tplc="67D831B4">
      <w:start w:val="1"/>
      <w:numFmt w:val="lowerLetter"/>
      <w:lvlText w:val="%8."/>
      <w:lvlJc w:val="left"/>
      <w:pPr>
        <w:ind w:left="6109" w:hanging="360"/>
      </w:pPr>
      <w:rPr>
        <w:rFonts w:cs="Times New Roman"/>
      </w:rPr>
    </w:lvl>
    <w:lvl w:ilvl="8" w:tplc="4A647620">
      <w:start w:val="1"/>
      <w:numFmt w:val="lowerRoman"/>
      <w:lvlText w:val="%9."/>
      <w:lvlJc w:val="right"/>
      <w:pPr>
        <w:ind w:left="6829" w:hanging="180"/>
      </w:pPr>
      <w:rPr>
        <w:rFonts w:cs="Times New Roman"/>
      </w:rPr>
    </w:lvl>
  </w:abstractNum>
  <w:abstractNum w:abstractNumId="3">
    <w:nsid w:val="14D2691A"/>
    <w:multiLevelType w:val="hybridMultilevel"/>
    <w:tmpl w:val="90D83FEC"/>
    <w:lvl w:ilvl="0" w:tplc="04190001">
      <w:start w:val="1"/>
      <w:numFmt w:val="bullet"/>
      <w:lvlText w:val=""/>
      <w:lvlJc w:val="left"/>
      <w:pPr>
        <w:tabs>
          <w:tab w:val="num" w:pos="1135"/>
        </w:tabs>
        <w:ind w:left="1135" w:hanging="360"/>
      </w:pPr>
      <w:rPr>
        <w:rFonts w:ascii="Symbol" w:hAnsi="Symbol" w:hint="default"/>
      </w:rPr>
    </w:lvl>
    <w:lvl w:ilvl="1" w:tplc="04190003" w:tentative="1">
      <w:start w:val="1"/>
      <w:numFmt w:val="bullet"/>
      <w:lvlText w:val="o"/>
      <w:lvlJc w:val="left"/>
      <w:pPr>
        <w:tabs>
          <w:tab w:val="num" w:pos="1855"/>
        </w:tabs>
        <w:ind w:left="1855" w:hanging="360"/>
      </w:pPr>
      <w:rPr>
        <w:rFonts w:ascii="Courier New" w:hAnsi="Courier New" w:cs="Courier New" w:hint="default"/>
      </w:rPr>
    </w:lvl>
    <w:lvl w:ilvl="2" w:tplc="04190005" w:tentative="1">
      <w:start w:val="1"/>
      <w:numFmt w:val="bullet"/>
      <w:lvlText w:val=""/>
      <w:lvlJc w:val="left"/>
      <w:pPr>
        <w:tabs>
          <w:tab w:val="num" w:pos="2575"/>
        </w:tabs>
        <w:ind w:left="2575" w:hanging="360"/>
      </w:pPr>
      <w:rPr>
        <w:rFonts w:ascii="Wingdings" w:hAnsi="Wingdings" w:hint="default"/>
      </w:rPr>
    </w:lvl>
    <w:lvl w:ilvl="3" w:tplc="04190001" w:tentative="1">
      <w:start w:val="1"/>
      <w:numFmt w:val="bullet"/>
      <w:lvlText w:val=""/>
      <w:lvlJc w:val="left"/>
      <w:pPr>
        <w:tabs>
          <w:tab w:val="num" w:pos="3295"/>
        </w:tabs>
        <w:ind w:left="3295" w:hanging="360"/>
      </w:pPr>
      <w:rPr>
        <w:rFonts w:ascii="Symbol" w:hAnsi="Symbol" w:hint="default"/>
      </w:rPr>
    </w:lvl>
    <w:lvl w:ilvl="4" w:tplc="04190003" w:tentative="1">
      <w:start w:val="1"/>
      <w:numFmt w:val="bullet"/>
      <w:lvlText w:val="o"/>
      <w:lvlJc w:val="left"/>
      <w:pPr>
        <w:tabs>
          <w:tab w:val="num" w:pos="4015"/>
        </w:tabs>
        <w:ind w:left="4015" w:hanging="360"/>
      </w:pPr>
      <w:rPr>
        <w:rFonts w:ascii="Courier New" w:hAnsi="Courier New" w:cs="Courier New" w:hint="default"/>
      </w:rPr>
    </w:lvl>
    <w:lvl w:ilvl="5" w:tplc="04190005" w:tentative="1">
      <w:start w:val="1"/>
      <w:numFmt w:val="bullet"/>
      <w:lvlText w:val=""/>
      <w:lvlJc w:val="left"/>
      <w:pPr>
        <w:tabs>
          <w:tab w:val="num" w:pos="4735"/>
        </w:tabs>
        <w:ind w:left="4735" w:hanging="360"/>
      </w:pPr>
      <w:rPr>
        <w:rFonts w:ascii="Wingdings" w:hAnsi="Wingdings" w:hint="default"/>
      </w:rPr>
    </w:lvl>
    <w:lvl w:ilvl="6" w:tplc="04190001" w:tentative="1">
      <w:start w:val="1"/>
      <w:numFmt w:val="bullet"/>
      <w:lvlText w:val=""/>
      <w:lvlJc w:val="left"/>
      <w:pPr>
        <w:tabs>
          <w:tab w:val="num" w:pos="5455"/>
        </w:tabs>
        <w:ind w:left="5455" w:hanging="360"/>
      </w:pPr>
      <w:rPr>
        <w:rFonts w:ascii="Symbol" w:hAnsi="Symbol" w:hint="default"/>
      </w:rPr>
    </w:lvl>
    <w:lvl w:ilvl="7" w:tplc="04190003" w:tentative="1">
      <w:start w:val="1"/>
      <w:numFmt w:val="bullet"/>
      <w:lvlText w:val="o"/>
      <w:lvlJc w:val="left"/>
      <w:pPr>
        <w:tabs>
          <w:tab w:val="num" w:pos="6175"/>
        </w:tabs>
        <w:ind w:left="6175" w:hanging="360"/>
      </w:pPr>
      <w:rPr>
        <w:rFonts w:ascii="Courier New" w:hAnsi="Courier New" w:cs="Courier New" w:hint="default"/>
      </w:rPr>
    </w:lvl>
    <w:lvl w:ilvl="8" w:tplc="04190005" w:tentative="1">
      <w:start w:val="1"/>
      <w:numFmt w:val="bullet"/>
      <w:lvlText w:val=""/>
      <w:lvlJc w:val="left"/>
      <w:pPr>
        <w:tabs>
          <w:tab w:val="num" w:pos="6895"/>
        </w:tabs>
        <w:ind w:left="6895" w:hanging="360"/>
      </w:pPr>
      <w:rPr>
        <w:rFonts w:ascii="Wingdings" w:hAnsi="Wingdings" w:hint="default"/>
      </w:rPr>
    </w:lvl>
  </w:abstractNum>
  <w:abstractNum w:abstractNumId="4">
    <w:nsid w:val="33411082"/>
    <w:multiLevelType w:val="hybridMultilevel"/>
    <w:tmpl w:val="4DFAD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D40D19"/>
    <w:multiLevelType w:val="hybridMultilevel"/>
    <w:tmpl w:val="E91ECD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CC80912"/>
    <w:multiLevelType w:val="hybridMultilevel"/>
    <w:tmpl w:val="1C4AC8EE"/>
    <w:lvl w:ilvl="0" w:tplc="070C8FF2">
      <w:start w:val="4"/>
      <w:numFmt w:val="decimal"/>
      <w:lvlText w:val="%1."/>
      <w:lvlJc w:val="left"/>
      <w:pPr>
        <w:tabs>
          <w:tab w:val="num" w:pos="720"/>
        </w:tabs>
        <w:ind w:left="720" w:hanging="360"/>
      </w:pPr>
      <w:rPr>
        <w:rFonts w:hint="default"/>
      </w:rPr>
    </w:lvl>
    <w:lvl w:ilvl="1" w:tplc="C884E46A">
      <w:numFmt w:val="none"/>
      <w:lvlText w:val=""/>
      <w:lvlJc w:val="left"/>
      <w:pPr>
        <w:tabs>
          <w:tab w:val="num" w:pos="360"/>
        </w:tabs>
      </w:pPr>
    </w:lvl>
    <w:lvl w:ilvl="2" w:tplc="6792C196">
      <w:numFmt w:val="none"/>
      <w:lvlText w:val=""/>
      <w:lvlJc w:val="left"/>
      <w:pPr>
        <w:tabs>
          <w:tab w:val="num" w:pos="360"/>
        </w:tabs>
      </w:pPr>
    </w:lvl>
    <w:lvl w:ilvl="3" w:tplc="5380EEC2">
      <w:numFmt w:val="none"/>
      <w:lvlText w:val=""/>
      <w:lvlJc w:val="left"/>
      <w:pPr>
        <w:tabs>
          <w:tab w:val="num" w:pos="360"/>
        </w:tabs>
      </w:pPr>
    </w:lvl>
    <w:lvl w:ilvl="4" w:tplc="0744367A">
      <w:numFmt w:val="none"/>
      <w:lvlText w:val=""/>
      <w:lvlJc w:val="left"/>
      <w:pPr>
        <w:tabs>
          <w:tab w:val="num" w:pos="360"/>
        </w:tabs>
      </w:pPr>
    </w:lvl>
    <w:lvl w:ilvl="5" w:tplc="321A7598">
      <w:numFmt w:val="none"/>
      <w:lvlText w:val=""/>
      <w:lvlJc w:val="left"/>
      <w:pPr>
        <w:tabs>
          <w:tab w:val="num" w:pos="360"/>
        </w:tabs>
      </w:pPr>
    </w:lvl>
    <w:lvl w:ilvl="6" w:tplc="A634C94E">
      <w:numFmt w:val="none"/>
      <w:lvlText w:val=""/>
      <w:lvlJc w:val="left"/>
      <w:pPr>
        <w:tabs>
          <w:tab w:val="num" w:pos="360"/>
        </w:tabs>
      </w:pPr>
    </w:lvl>
    <w:lvl w:ilvl="7" w:tplc="3A789C16">
      <w:numFmt w:val="none"/>
      <w:lvlText w:val=""/>
      <w:lvlJc w:val="left"/>
      <w:pPr>
        <w:tabs>
          <w:tab w:val="num" w:pos="360"/>
        </w:tabs>
      </w:pPr>
    </w:lvl>
    <w:lvl w:ilvl="8" w:tplc="A75C086A">
      <w:numFmt w:val="none"/>
      <w:lvlText w:val=""/>
      <w:lvlJc w:val="left"/>
      <w:pPr>
        <w:tabs>
          <w:tab w:val="num" w:pos="360"/>
        </w:tabs>
      </w:pPr>
    </w:lvl>
  </w:abstractNum>
  <w:abstractNum w:abstractNumId="7">
    <w:nsid w:val="4AFE298E"/>
    <w:multiLevelType w:val="hybridMultilevel"/>
    <w:tmpl w:val="FDD460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B5212BC"/>
    <w:multiLevelType w:val="multilevel"/>
    <w:tmpl w:val="EC90E390"/>
    <w:lvl w:ilvl="0">
      <w:start w:val="1"/>
      <w:numFmt w:val="decimal"/>
      <w:lvlText w:val="%1."/>
      <w:lvlJc w:val="left"/>
      <w:pPr>
        <w:ind w:left="720" w:hanging="360"/>
      </w:pPr>
      <w:rPr>
        <w:rFonts w:hint="default"/>
        <w:sz w:val="24"/>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5FAB73B4"/>
    <w:multiLevelType w:val="hybridMultilevel"/>
    <w:tmpl w:val="2834E11E"/>
    <w:lvl w:ilvl="0" w:tplc="828217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5954D99"/>
    <w:multiLevelType w:val="hybridMultilevel"/>
    <w:tmpl w:val="376A4908"/>
    <w:lvl w:ilvl="0" w:tplc="D17AE5DE">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19959BD"/>
    <w:multiLevelType w:val="hybridMultilevel"/>
    <w:tmpl w:val="1CB6C2BA"/>
    <w:lvl w:ilvl="0" w:tplc="3328E050">
      <w:start w:val="1"/>
      <w:numFmt w:val="decimal"/>
      <w:lvlText w:val="%1."/>
      <w:lvlJc w:val="left"/>
      <w:pPr>
        <w:ind w:left="1834" w:hanging="1125"/>
      </w:pPr>
      <w:rPr>
        <w:rFonts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1"/>
  </w:num>
  <w:num w:numId="5">
    <w:abstractNumId w:val="6"/>
  </w:num>
  <w:num w:numId="6">
    <w:abstractNumId w:val="3"/>
  </w:num>
  <w:num w:numId="7">
    <w:abstractNumId w:val="9"/>
  </w:num>
  <w:num w:numId="8">
    <w:abstractNumId w:val="7"/>
  </w:num>
  <w:num w:numId="9">
    <w:abstractNumId w:val="1"/>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2C"/>
    <w:rsid w:val="001230CB"/>
    <w:rsid w:val="00150039"/>
    <w:rsid w:val="005263B7"/>
    <w:rsid w:val="007E7CA3"/>
    <w:rsid w:val="008D4D2E"/>
    <w:rsid w:val="009350F0"/>
    <w:rsid w:val="00AF356D"/>
    <w:rsid w:val="00BF26D7"/>
    <w:rsid w:val="00D12241"/>
    <w:rsid w:val="00EA0858"/>
    <w:rsid w:val="00FF3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392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FF39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FF392C"/>
    <w:pPr>
      <w:keepNext/>
      <w:spacing w:after="0" w:line="240" w:lineRule="auto"/>
      <w:jc w:val="both"/>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392C"/>
    <w:rPr>
      <w:rFonts w:ascii="Arial" w:eastAsia="Times New Roman" w:hAnsi="Arial" w:cs="Arial"/>
      <w:b/>
      <w:bCs/>
      <w:kern w:val="32"/>
      <w:sz w:val="32"/>
      <w:szCs w:val="32"/>
    </w:rPr>
  </w:style>
  <w:style w:type="character" w:customStyle="1" w:styleId="20">
    <w:name w:val="Заголовок 2 Знак"/>
    <w:basedOn w:val="a0"/>
    <w:link w:val="2"/>
    <w:rsid w:val="00FF392C"/>
    <w:rPr>
      <w:rFonts w:ascii="Arial" w:eastAsia="Times New Roman" w:hAnsi="Arial" w:cs="Arial"/>
      <w:b/>
      <w:bCs/>
      <w:i/>
      <w:iCs/>
      <w:sz w:val="28"/>
      <w:szCs w:val="28"/>
    </w:rPr>
  </w:style>
  <w:style w:type="character" w:customStyle="1" w:styleId="30">
    <w:name w:val="Заголовок 3 Знак"/>
    <w:basedOn w:val="a0"/>
    <w:link w:val="3"/>
    <w:rsid w:val="00FF392C"/>
    <w:rPr>
      <w:rFonts w:ascii="Times New Roman" w:eastAsia="Times New Roman" w:hAnsi="Times New Roman" w:cs="Times New Roman"/>
      <w:b/>
      <w:sz w:val="24"/>
      <w:szCs w:val="20"/>
    </w:rPr>
  </w:style>
  <w:style w:type="numbering" w:customStyle="1" w:styleId="11">
    <w:name w:val="Нет списка1"/>
    <w:next w:val="a2"/>
    <w:uiPriority w:val="99"/>
    <w:semiHidden/>
    <w:unhideWhenUsed/>
    <w:rsid w:val="00FF392C"/>
  </w:style>
  <w:style w:type="paragraph" w:styleId="a3">
    <w:name w:val="No Spacing"/>
    <w:qFormat/>
    <w:rsid w:val="00FF392C"/>
    <w:pPr>
      <w:spacing w:after="0" w:line="240" w:lineRule="auto"/>
    </w:pPr>
    <w:rPr>
      <w:rFonts w:ascii="Times New Roman" w:eastAsia="Calibri" w:hAnsi="Times New Roman" w:cs="Times New Roman"/>
      <w:sz w:val="24"/>
      <w:lang w:eastAsia="en-US"/>
    </w:rPr>
  </w:style>
  <w:style w:type="paragraph" w:styleId="21">
    <w:name w:val="Body Text Indent 2"/>
    <w:basedOn w:val="a"/>
    <w:link w:val="22"/>
    <w:semiHidden/>
    <w:unhideWhenUsed/>
    <w:rsid w:val="00FF392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FF392C"/>
    <w:rPr>
      <w:rFonts w:ascii="Times New Roman" w:eastAsia="Times New Roman" w:hAnsi="Times New Roman" w:cs="Times New Roman"/>
      <w:sz w:val="24"/>
      <w:szCs w:val="24"/>
    </w:rPr>
  </w:style>
  <w:style w:type="paragraph" w:styleId="a4">
    <w:name w:val="List Paragraph"/>
    <w:basedOn w:val="a"/>
    <w:uiPriority w:val="34"/>
    <w:qFormat/>
    <w:rsid w:val="00FF392C"/>
    <w:pPr>
      <w:spacing w:after="0" w:line="240" w:lineRule="auto"/>
      <w:ind w:left="720"/>
      <w:contextualSpacing/>
    </w:pPr>
    <w:rPr>
      <w:rFonts w:ascii="Times New Roman" w:eastAsia="Times New Roman" w:hAnsi="Times New Roman" w:cs="Times New Roman"/>
      <w:sz w:val="24"/>
      <w:szCs w:val="24"/>
    </w:rPr>
  </w:style>
  <w:style w:type="character" w:customStyle="1" w:styleId="a5">
    <w:name w:val="Основной текст_"/>
    <w:link w:val="12"/>
    <w:rsid w:val="00FF392C"/>
    <w:rPr>
      <w:rFonts w:ascii="Times New Roman" w:hAnsi="Times New Roman"/>
      <w:shd w:val="clear" w:color="auto" w:fill="FFFFFF"/>
    </w:rPr>
  </w:style>
  <w:style w:type="paragraph" w:customStyle="1" w:styleId="12">
    <w:name w:val="Основной текст1"/>
    <w:basedOn w:val="a"/>
    <w:link w:val="a5"/>
    <w:rsid w:val="00FF392C"/>
    <w:pPr>
      <w:widowControl w:val="0"/>
      <w:shd w:val="clear" w:color="auto" w:fill="FFFFFF"/>
      <w:spacing w:before="360" w:after="60" w:line="0" w:lineRule="atLeast"/>
      <w:ind w:hanging="1660"/>
    </w:pPr>
    <w:rPr>
      <w:rFonts w:ascii="Times New Roman" w:hAnsi="Times New Roman"/>
    </w:rPr>
  </w:style>
  <w:style w:type="paragraph" w:customStyle="1" w:styleId="ConsPlusNormal">
    <w:name w:val="ConsPlusNormal"/>
    <w:rsid w:val="00FF392C"/>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23">
    <w:name w:val="Font Style23"/>
    <w:rsid w:val="00FF392C"/>
    <w:rPr>
      <w:rFonts w:ascii="Times New Roman" w:hAnsi="Times New Roman" w:cs="Times New Roman"/>
      <w:sz w:val="24"/>
      <w:szCs w:val="24"/>
    </w:rPr>
  </w:style>
  <w:style w:type="paragraph" w:customStyle="1" w:styleId="Style7">
    <w:name w:val="Style7"/>
    <w:basedOn w:val="a"/>
    <w:rsid w:val="00FF392C"/>
    <w:pPr>
      <w:widowControl w:val="0"/>
      <w:autoSpaceDE w:val="0"/>
      <w:autoSpaceDN w:val="0"/>
      <w:adjustRightInd w:val="0"/>
      <w:spacing w:after="0" w:line="312" w:lineRule="exact"/>
    </w:pPr>
    <w:rPr>
      <w:rFonts w:ascii="Arial Narrow" w:eastAsia="Times New Roman" w:hAnsi="Arial Narrow" w:cs="Times New Roman"/>
      <w:sz w:val="24"/>
      <w:szCs w:val="24"/>
    </w:rPr>
  </w:style>
  <w:style w:type="character" w:customStyle="1" w:styleId="FontStyle22">
    <w:name w:val="Font Style22"/>
    <w:rsid w:val="00FF392C"/>
    <w:rPr>
      <w:rFonts w:ascii="Times New Roman" w:hAnsi="Times New Roman" w:cs="Times New Roman"/>
      <w:b/>
      <w:bCs/>
      <w:sz w:val="24"/>
      <w:szCs w:val="24"/>
    </w:rPr>
  </w:style>
  <w:style w:type="paragraph" w:customStyle="1" w:styleId="Style9">
    <w:name w:val="Style9"/>
    <w:basedOn w:val="a"/>
    <w:rsid w:val="00FF392C"/>
    <w:pPr>
      <w:widowControl w:val="0"/>
      <w:autoSpaceDE w:val="0"/>
      <w:autoSpaceDN w:val="0"/>
      <w:adjustRightInd w:val="0"/>
      <w:spacing w:after="0" w:line="313" w:lineRule="exact"/>
      <w:ind w:firstLine="739"/>
      <w:jc w:val="both"/>
    </w:pPr>
    <w:rPr>
      <w:rFonts w:ascii="Arial Narrow" w:eastAsia="Times New Roman" w:hAnsi="Arial Narrow" w:cs="Times New Roman"/>
      <w:sz w:val="24"/>
      <w:szCs w:val="24"/>
    </w:rPr>
  </w:style>
  <w:style w:type="paragraph" w:customStyle="1" w:styleId="Style8">
    <w:name w:val="Style8"/>
    <w:basedOn w:val="a"/>
    <w:rsid w:val="00FF392C"/>
    <w:pPr>
      <w:widowControl w:val="0"/>
      <w:autoSpaceDE w:val="0"/>
      <w:autoSpaceDN w:val="0"/>
      <w:adjustRightInd w:val="0"/>
      <w:spacing w:after="0" w:line="308" w:lineRule="exact"/>
      <w:jc w:val="both"/>
    </w:pPr>
    <w:rPr>
      <w:rFonts w:ascii="Arial Narrow" w:eastAsia="Times New Roman" w:hAnsi="Arial Narrow" w:cs="Times New Roman"/>
      <w:sz w:val="24"/>
      <w:szCs w:val="24"/>
    </w:rPr>
  </w:style>
  <w:style w:type="paragraph" w:customStyle="1" w:styleId="Style17">
    <w:name w:val="Style17"/>
    <w:basedOn w:val="a"/>
    <w:rsid w:val="00FF392C"/>
    <w:pPr>
      <w:widowControl w:val="0"/>
      <w:autoSpaceDE w:val="0"/>
      <w:autoSpaceDN w:val="0"/>
      <w:adjustRightInd w:val="0"/>
      <w:spacing w:after="0" w:line="283" w:lineRule="exact"/>
      <w:ind w:firstLine="523"/>
      <w:jc w:val="both"/>
    </w:pPr>
    <w:rPr>
      <w:rFonts w:ascii="Arial Narrow" w:eastAsia="Times New Roman" w:hAnsi="Arial Narrow" w:cs="Times New Roman"/>
      <w:sz w:val="24"/>
      <w:szCs w:val="24"/>
    </w:rPr>
  </w:style>
  <w:style w:type="character" w:styleId="a6">
    <w:name w:val="Emphasis"/>
    <w:basedOn w:val="a0"/>
    <w:uiPriority w:val="20"/>
    <w:qFormat/>
    <w:rsid w:val="00FF392C"/>
    <w:rPr>
      <w:i/>
      <w:iCs/>
    </w:rPr>
  </w:style>
  <w:style w:type="paragraph" w:styleId="a7">
    <w:name w:val="Body Text Indent"/>
    <w:basedOn w:val="a"/>
    <w:link w:val="a8"/>
    <w:rsid w:val="00FF392C"/>
    <w:pPr>
      <w:spacing w:after="0" w:line="240" w:lineRule="auto"/>
      <w:ind w:left="284" w:hanging="284"/>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FF392C"/>
    <w:rPr>
      <w:rFonts w:ascii="Times New Roman" w:eastAsia="Times New Roman" w:hAnsi="Times New Roman" w:cs="Times New Roman"/>
      <w:sz w:val="20"/>
      <w:szCs w:val="20"/>
    </w:rPr>
  </w:style>
  <w:style w:type="character" w:customStyle="1" w:styleId="a9">
    <w:name w:val="Цветовое выделение"/>
    <w:rsid w:val="00FF392C"/>
    <w:rPr>
      <w:b/>
      <w:bCs/>
      <w:color w:val="000080"/>
      <w:sz w:val="20"/>
      <w:szCs w:val="20"/>
    </w:rPr>
  </w:style>
  <w:style w:type="paragraph" w:customStyle="1" w:styleId="aa">
    <w:name w:val="Заголовок статьи"/>
    <w:basedOn w:val="a"/>
    <w:next w:val="a"/>
    <w:rsid w:val="00FF392C"/>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ConsNormal">
    <w:name w:val="ConsNormal"/>
    <w:rsid w:val="00FF392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FF392C"/>
    <w:pPr>
      <w:autoSpaceDE w:val="0"/>
      <w:autoSpaceDN w:val="0"/>
      <w:adjustRightInd w:val="0"/>
      <w:spacing w:after="0" w:line="240" w:lineRule="auto"/>
    </w:pPr>
    <w:rPr>
      <w:rFonts w:ascii="Arial" w:eastAsia="Times New Roman" w:hAnsi="Arial" w:cs="Arial"/>
      <w:b/>
      <w:bCs/>
      <w:sz w:val="20"/>
      <w:szCs w:val="20"/>
    </w:rPr>
  </w:style>
  <w:style w:type="paragraph" w:styleId="ab">
    <w:name w:val="Normal (Web)"/>
    <w:basedOn w:val="a"/>
    <w:rsid w:val="00FF39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Сравнение редакций. Добавленный фрагмент"/>
    <w:rsid w:val="00FF392C"/>
    <w:rPr>
      <w:color w:val="0000FF"/>
    </w:rPr>
  </w:style>
  <w:style w:type="character" w:customStyle="1" w:styleId="ad">
    <w:name w:val="Гипертекстовая ссылка"/>
    <w:basedOn w:val="a9"/>
    <w:rsid w:val="00FF392C"/>
    <w:rPr>
      <w:b/>
      <w:bCs/>
      <w:color w:val="008000"/>
      <w:sz w:val="20"/>
      <w:szCs w:val="20"/>
    </w:rPr>
  </w:style>
  <w:style w:type="paragraph" w:customStyle="1" w:styleId="ConsTitle">
    <w:name w:val="ConsTitle"/>
    <w:rsid w:val="00FF392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e">
    <w:name w:val="Знак Знак Знак Знак Знак Знак Знак Знак Знак Знак Знак Знак Знак Знак Знак Знак"/>
    <w:basedOn w:val="a"/>
    <w:rsid w:val="00FF392C"/>
    <w:pPr>
      <w:spacing w:after="0" w:line="240" w:lineRule="exact"/>
      <w:jc w:val="both"/>
    </w:pPr>
    <w:rPr>
      <w:rFonts w:ascii="Times New Roman" w:eastAsia="Times New Roman" w:hAnsi="Times New Roman" w:cs="Times New Roman"/>
      <w:sz w:val="24"/>
      <w:szCs w:val="24"/>
      <w:lang w:val="en-US" w:eastAsia="en-US"/>
    </w:rPr>
  </w:style>
  <w:style w:type="character" w:customStyle="1" w:styleId="af">
    <w:name w:val="Не вступил в силу"/>
    <w:basedOn w:val="a0"/>
    <w:rsid w:val="00FF392C"/>
    <w:rPr>
      <w:rFonts w:cs="Times New Roman"/>
      <w:color w:val="008080"/>
    </w:rPr>
  </w:style>
  <w:style w:type="paragraph" w:styleId="23">
    <w:name w:val="Body Text 2"/>
    <w:basedOn w:val="a"/>
    <w:link w:val="24"/>
    <w:rsid w:val="00FF392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F392C"/>
    <w:rPr>
      <w:rFonts w:ascii="Times New Roman" w:eastAsia="Times New Roman" w:hAnsi="Times New Roman" w:cs="Times New Roman"/>
      <w:sz w:val="24"/>
      <w:szCs w:val="24"/>
    </w:rPr>
  </w:style>
  <w:style w:type="table" w:styleId="af0">
    <w:name w:val="Table Grid"/>
    <w:basedOn w:val="a1"/>
    <w:rsid w:val="00FF392C"/>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FF392C"/>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FF392C"/>
    <w:rPr>
      <w:rFonts w:ascii="Times New Roman" w:eastAsia="Times New Roman" w:hAnsi="Times New Roman" w:cs="Times New Roman"/>
      <w:sz w:val="24"/>
      <w:szCs w:val="24"/>
    </w:rPr>
  </w:style>
  <w:style w:type="character" w:customStyle="1" w:styleId="25">
    <w:name w:val="Основной текст2"/>
    <w:rsid w:val="00FF392C"/>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ru-RU"/>
    </w:rPr>
  </w:style>
  <w:style w:type="character" w:customStyle="1" w:styleId="WW-3Exact">
    <w:name w:val="WW-Основной текст (3) Exact"/>
    <w:rsid w:val="00FF392C"/>
    <w:rPr>
      <w:rFonts w:ascii="Times New Roman" w:eastAsia="Times New Roman" w:hAnsi="Times New Roman" w:cs="Times New Roman"/>
      <w:b/>
      <w:bCs/>
      <w:i w:val="0"/>
      <w:iCs w:val="0"/>
      <w:caps w:val="0"/>
      <w:smallCaps w:val="0"/>
      <w:strike w:val="0"/>
      <w:dstrike w:val="0"/>
      <w:color w:val="000000"/>
      <w:spacing w:val="-7"/>
      <w:w w:val="100"/>
      <w:position w:val="0"/>
      <w:sz w:val="19"/>
      <w:szCs w:val="19"/>
      <w:u w:val="single"/>
      <w:vertAlign w:val="baseline"/>
      <w:lang w:val="ru-RU"/>
    </w:rPr>
  </w:style>
  <w:style w:type="paragraph" w:customStyle="1" w:styleId="31">
    <w:name w:val="Основной текст (3)"/>
    <w:basedOn w:val="a"/>
    <w:rsid w:val="00FF392C"/>
    <w:pPr>
      <w:widowControl w:val="0"/>
      <w:shd w:val="clear" w:color="auto" w:fill="FFFFFF"/>
      <w:suppressAutoHyphens/>
      <w:spacing w:after="0" w:line="222" w:lineRule="exact"/>
      <w:jc w:val="both"/>
    </w:pPr>
    <w:rPr>
      <w:rFonts w:ascii="Times New Roman" w:eastAsia="Times New Roman" w:hAnsi="Times New Roman" w:cs="Times New Roman"/>
      <w:b/>
      <w:bCs/>
      <w:sz w:val="20"/>
      <w:szCs w:val="20"/>
      <w:lang w:eastAsia="zh-CN"/>
    </w:rPr>
  </w:style>
  <w:style w:type="character" w:styleId="af3">
    <w:name w:val="Hyperlink"/>
    <w:basedOn w:val="a0"/>
    <w:rsid w:val="00FF392C"/>
    <w:rPr>
      <w:color w:val="0000FF"/>
      <w:u w:val="single"/>
    </w:rPr>
  </w:style>
  <w:style w:type="character" w:styleId="af4">
    <w:name w:val="FollowedHyperlink"/>
    <w:basedOn w:val="a0"/>
    <w:rsid w:val="00FF392C"/>
    <w:rPr>
      <w:color w:val="000080"/>
      <w:u w:val="single"/>
    </w:rPr>
  </w:style>
  <w:style w:type="character" w:customStyle="1" w:styleId="HTML">
    <w:name w:val="Стандартный HTML Знак"/>
    <w:basedOn w:val="a0"/>
    <w:link w:val="HTML0"/>
    <w:locked/>
    <w:rsid w:val="00FF392C"/>
    <w:rPr>
      <w:rFonts w:ascii="Courier New" w:hAnsi="Courier New" w:cs="Courier New"/>
    </w:rPr>
  </w:style>
  <w:style w:type="paragraph" w:styleId="HTML0">
    <w:name w:val="HTML Preformatted"/>
    <w:basedOn w:val="a"/>
    <w:link w:val="HTML"/>
    <w:rsid w:val="00FF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FF392C"/>
    <w:rPr>
      <w:rFonts w:ascii="Consolas" w:hAnsi="Consolas" w:cs="Consolas"/>
      <w:sz w:val="20"/>
      <w:szCs w:val="20"/>
    </w:rPr>
  </w:style>
  <w:style w:type="character" w:customStyle="1" w:styleId="af5">
    <w:name w:val="Текст сноски Знак"/>
    <w:basedOn w:val="a0"/>
    <w:link w:val="af6"/>
    <w:locked/>
    <w:rsid w:val="00FF392C"/>
  </w:style>
  <w:style w:type="paragraph" w:styleId="af6">
    <w:name w:val="footnote text"/>
    <w:basedOn w:val="a"/>
    <w:link w:val="af5"/>
    <w:rsid w:val="00FF392C"/>
    <w:pPr>
      <w:spacing w:after="0" w:line="240" w:lineRule="auto"/>
    </w:pPr>
  </w:style>
  <w:style w:type="character" w:customStyle="1" w:styleId="13">
    <w:name w:val="Текст сноски Знак1"/>
    <w:basedOn w:val="a0"/>
    <w:uiPriority w:val="99"/>
    <w:semiHidden/>
    <w:rsid w:val="00FF392C"/>
    <w:rPr>
      <w:sz w:val="20"/>
      <w:szCs w:val="20"/>
    </w:rPr>
  </w:style>
  <w:style w:type="character" w:customStyle="1" w:styleId="af7">
    <w:name w:val="Верхний колонтитул Знак"/>
    <w:link w:val="af8"/>
    <w:locked/>
    <w:rsid w:val="00FF392C"/>
    <w:rPr>
      <w:sz w:val="24"/>
    </w:rPr>
  </w:style>
  <w:style w:type="paragraph" w:styleId="af8">
    <w:name w:val="header"/>
    <w:basedOn w:val="a"/>
    <w:link w:val="af7"/>
    <w:rsid w:val="00FF392C"/>
    <w:pPr>
      <w:tabs>
        <w:tab w:val="center" w:pos="4677"/>
        <w:tab w:val="right" w:pos="9355"/>
      </w:tabs>
      <w:spacing w:after="0" w:line="240" w:lineRule="auto"/>
    </w:pPr>
    <w:rPr>
      <w:sz w:val="24"/>
    </w:rPr>
  </w:style>
  <w:style w:type="character" w:customStyle="1" w:styleId="14">
    <w:name w:val="Верхний колонтитул Знак1"/>
    <w:basedOn w:val="a0"/>
    <w:rsid w:val="00FF392C"/>
  </w:style>
  <w:style w:type="character" w:customStyle="1" w:styleId="af9">
    <w:name w:val="Нижний колонтитул Знак"/>
    <w:link w:val="afa"/>
    <w:locked/>
    <w:rsid w:val="00FF392C"/>
    <w:rPr>
      <w:sz w:val="24"/>
    </w:rPr>
  </w:style>
  <w:style w:type="paragraph" w:styleId="afa">
    <w:name w:val="footer"/>
    <w:basedOn w:val="a"/>
    <w:link w:val="af9"/>
    <w:rsid w:val="00FF392C"/>
    <w:pPr>
      <w:tabs>
        <w:tab w:val="center" w:pos="4677"/>
        <w:tab w:val="right" w:pos="9355"/>
      </w:tabs>
      <w:spacing w:after="0" w:line="240" w:lineRule="auto"/>
    </w:pPr>
    <w:rPr>
      <w:sz w:val="24"/>
    </w:rPr>
  </w:style>
  <w:style w:type="character" w:customStyle="1" w:styleId="15">
    <w:name w:val="Нижний колонтитул Знак1"/>
    <w:basedOn w:val="a0"/>
    <w:rsid w:val="00FF392C"/>
  </w:style>
  <w:style w:type="character" w:customStyle="1" w:styleId="afb">
    <w:name w:val="Текст концевой сноски Знак"/>
    <w:basedOn w:val="a0"/>
    <w:link w:val="afc"/>
    <w:locked/>
    <w:rsid w:val="00FF392C"/>
  </w:style>
  <w:style w:type="paragraph" w:styleId="afc">
    <w:name w:val="endnote text"/>
    <w:basedOn w:val="a"/>
    <w:link w:val="afb"/>
    <w:rsid w:val="00FF392C"/>
    <w:pPr>
      <w:spacing w:after="0" w:line="240" w:lineRule="auto"/>
    </w:pPr>
  </w:style>
  <w:style w:type="character" w:customStyle="1" w:styleId="16">
    <w:name w:val="Текст концевой сноски Знак1"/>
    <w:basedOn w:val="a0"/>
    <w:uiPriority w:val="99"/>
    <w:semiHidden/>
    <w:rsid w:val="00FF392C"/>
    <w:rPr>
      <w:sz w:val="20"/>
      <w:szCs w:val="20"/>
    </w:rPr>
  </w:style>
  <w:style w:type="character" w:customStyle="1" w:styleId="afd">
    <w:name w:val="Название Знак"/>
    <w:basedOn w:val="a0"/>
    <w:link w:val="afe"/>
    <w:locked/>
    <w:rsid w:val="00FF392C"/>
    <w:rPr>
      <w:b/>
      <w:sz w:val="28"/>
    </w:rPr>
  </w:style>
  <w:style w:type="paragraph" w:styleId="afe">
    <w:name w:val="Title"/>
    <w:basedOn w:val="a"/>
    <w:link w:val="afd"/>
    <w:qFormat/>
    <w:rsid w:val="00FF392C"/>
    <w:pPr>
      <w:spacing w:after="0" w:line="240" w:lineRule="auto"/>
      <w:jc w:val="center"/>
    </w:pPr>
    <w:rPr>
      <w:b/>
      <w:sz w:val="28"/>
    </w:rPr>
  </w:style>
  <w:style w:type="character" w:customStyle="1" w:styleId="17">
    <w:name w:val="Название Знак1"/>
    <w:basedOn w:val="a0"/>
    <w:uiPriority w:val="10"/>
    <w:rsid w:val="00FF392C"/>
    <w:rPr>
      <w:rFonts w:asciiTheme="majorHAnsi" w:eastAsiaTheme="majorEastAsia" w:hAnsiTheme="majorHAnsi" w:cstheme="majorBidi"/>
      <w:color w:val="17365D" w:themeColor="text2" w:themeShade="BF"/>
      <w:spacing w:val="5"/>
      <w:kern w:val="28"/>
      <w:sz w:val="52"/>
      <w:szCs w:val="52"/>
    </w:rPr>
  </w:style>
  <w:style w:type="character" w:customStyle="1" w:styleId="32">
    <w:name w:val="Основной текст 3 Знак"/>
    <w:basedOn w:val="a0"/>
    <w:link w:val="33"/>
    <w:locked/>
    <w:rsid w:val="00FF392C"/>
    <w:rPr>
      <w:sz w:val="24"/>
      <w:szCs w:val="24"/>
    </w:rPr>
  </w:style>
  <w:style w:type="paragraph" w:styleId="33">
    <w:name w:val="Body Text 3"/>
    <w:basedOn w:val="a"/>
    <w:link w:val="32"/>
    <w:rsid w:val="00FF392C"/>
    <w:pPr>
      <w:pBdr>
        <w:bottom w:val="single" w:sz="4" w:space="0" w:color="auto"/>
      </w:pBdr>
      <w:spacing w:after="0" w:line="240" w:lineRule="auto"/>
      <w:jc w:val="both"/>
    </w:pPr>
    <w:rPr>
      <w:sz w:val="24"/>
      <w:szCs w:val="24"/>
    </w:rPr>
  </w:style>
  <w:style w:type="character" w:customStyle="1" w:styleId="310">
    <w:name w:val="Основной текст 3 Знак1"/>
    <w:basedOn w:val="a0"/>
    <w:uiPriority w:val="99"/>
    <w:semiHidden/>
    <w:rsid w:val="00FF392C"/>
    <w:rPr>
      <w:sz w:val="16"/>
      <w:szCs w:val="16"/>
    </w:rPr>
  </w:style>
  <w:style w:type="character" w:customStyle="1" w:styleId="34">
    <w:name w:val="Основной текст с отступом 3 Знак"/>
    <w:basedOn w:val="a0"/>
    <w:link w:val="35"/>
    <w:locked/>
    <w:rsid w:val="00FF392C"/>
    <w:rPr>
      <w:sz w:val="16"/>
      <w:szCs w:val="16"/>
    </w:rPr>
  </w:style>
  <w:style w:type="paragraph" w:styleId="35">
    <w:name w:val="Body Text Indent 3"/>
    <w:basedOn w:val="a"/>
    <w:link w:val="34"/>
    <w:rsid w:val="00FF392C"/>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FF392C"/>
    <w:rPr>
      <w:sz w:val="16"/>
      <w:szCs w:val="16"/>
    </w:rPr>
  </w:style>
  <w:style w:type="character" w:customStyle="1" w:styleId="aff">
    <w:name w:val="Текст выноски Знак"/>
    <w:basedOn w:val="a0"/>
    <w:link w:val="aff0"/>
    <w:locked/>
    <w:rsid w:val="00FF392C"/>
    <w:rPr>
      <w:rFonts w:ascii="Tahoma" w:hAnsi="Tahoma" w:cs="Tahoma"/>
      <w:sz w:val="16"/>
      <w:szCs w:val="16"/>
    </w:rPr>
  </w:style>
  <w:style w:type="paragraph" w:styleId="aff0">
    <w:name w:val="Balloon Text"/>
    <w:basedOn w:val="a"/>
    <w:link w:val="aff"/>
    <w:rsid w:val="00FF392C"/>
    <w:pPr>
      <w:spacing w:after="0" w:line="240" w:lineRule="auto"/>
    </w:pPr>
    <w:rPr>
      <w:rFonts w:ascii="Tahoma" w:hAnsi="Tahoma" w:cs="Tahoma"/>
      <w:sz w:val="16"/>
      <w:szCs w:val="16"/>
    </w:rPr>
  </w:style>
  <w:style w:type="character" w:customStyle="1" w:styleId="18">
    <w:name w:val="Текст выноски Знак1"/>
    <w:basedOn w:val="a0"/>
    <w:uiPriority w:val="99"/>
    <w:semiHidden/>
    <w:rsid w:val="00FF392C"/>
    <w:rPr>
      <w:rFonts w:ascii="Tahoma" w:hAnsi="Tahoma" w:cs="Tahoma"/>
      <w:sz w:val="16"/>
      <w:szCs w:val="16"/>
    </w:rPr>
  </w:style>
  <w:style w:type="paragraph" w:customStyle="1" w:styleId="msonormalcxspmiddle">
    <w:name w:val="msonormalcxspmiddle"/>
    <w:basedOn w:val="a"/>
    <w:rsid w:val="00FF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 Знак Знак Знак Знак Знак Знак Знак Знак Знак Знак Знак Знак Знак Знак Знак Знак Знак1 Знак Знак Знак Знак"/>
    <w:basedOn w:val="a"/>
    <w:rsid w:val="00FF392C"/>
    <w:pPr>
      <w:spacing w:after="0" w:line="240" w:lineRule="exact"/>
      <w:jc w:val="both"/>
    </w:pPr>
    <w:rPr>
      <w:rFonts w:ascii="Times New Roman" w:eastAsia="Times New Roman" w:hAnsi="Times New Roman" w:cs="Times New Roman"/>
      <w:sz w:val="24"/>
      <w:szCs w:val="24"/>
      <w:lang w:val="en-US" w:eastAsia="en-US"/>
    </w:rPr>
  </w:style>
  <w:style w:type="paragraph" w:customStyle="1" w:styleId="consplustitle0">
    <w:name w:val="consplustitle"/>
    <w:basedOn w:val="a"/>
    <w:rsid w:val="00FF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FF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FF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FF392C"/>
    <w:pPr>
      <w:spacing w:after="0" w:line="240" w:lineRule="auto"/>
      <w:ind w:firstLine="567"/>
      <w:jc w:val="both"/>
    </w:pPr>
    <w:rPr>
      <w:rFonts w:ascii="Arial" w:eastAsia="Times New Roman" w:hAnsi="Arial" w:cs="Arial"/>
      <w:sz w:val="24"/>
      <w:szCs w:val="24"/>
    </w:rPr>
  </w:style>
  <w:style w:type="paragraph" w:customStyle="1" w:styleId="1a">
    <w:name w:val="Без интервала1"/>
    <w:rsid w:val="00FF392C"/>
    <w:pPr>
      <w:spacing w:after="0" w:line="240" w:lineRule="auto"/>
    </w:pPr>
    <w:rPr>
      <w:rFonts w:ascii="Times New Roman" w:eastAsia="Times New Roman" w:hAnsi="Times New Roman" w:cs="Times New Roman"/>
      <w:sz w:val="28"/>
      <w:lang w:eastAsia="en-US"/>
    </w:rPr>
  </w:style>
  <w:style w:type="paragraph" w:customStyle="1" w:styleId="article">
    <w:name w:val="article"/>
    <w:basedOn w:val="a"/>
    <w:rsid w:val="00FF392C"/>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FF392C"/>
    <w:pPr>
      <w:spacing w:after="0" w:line="240" w:lineRule="auto"/>
      <w:ind w:firstLine="567"/>
      <w:jc w:val="both"/>
    </w:pPr>
    <w:rPr>
      <w:rFonts w:ascii="Arial" w:eastAsia="Times New Roman" w:hAnsi="Arial" w:cs="Arial"/>
      <w:sz w:val="28"/>
      <w:szCs w:val="28"/>
    </w:rPr>
  </w:style>
  <w:style w:type="paragraph" w:customStyle="1" w:styleId="ConsNonformat">
    <w:name w:val="ConsNonformat"/>
    <w:rsid w:val="00FF392C"/>
    <w:pPr>
      <w:spacing w:after="0" w:line="240" w:lineRule="auto"/>
    </w:pPr>
    <w:rPr>
      <w:rFonts w:ascii="Courier New" w:eastAsia="Times New Roman" w:hAnsi="Courier New" w:cs="Times New Roman"/>
      <w:sz w:val="20"/>
      <w:szCs w:val="20"/>
    </w:rPr>
  </w:style>
  <w:style w:type="paragraph" w:customStyle="1" w:styleId="1b">
    <w:name w:val="Название объекта1"/>
    <w:basedOn w:val="a"/>
    <w:rsid w:val="00FF392C"/>
    <w:pPr>
      <w:spacing w:before="240" w:after="60" w:line="240" w:lineRule="auto"/>
      <w:ind w:firstLine="567"/>
      <w:jc w:val="center"/>
    </w:pPr>
    <w:rPr>
      <w:rFonts w:ascii="Arial" w:eastAsia="Times New Roman" w:hAnsi="Arial" w:cs="Arial"/>
      <w:b/>
      <w:sz w:val="32"/>
      <w:szCs w:val="32"/>
    </w:rPr>
  </w:style>
  <w:style w:type="paragraph" w:customStyle="1" w:styleId="26">
    <w:name w:val="Без интервала2"/>
    <w:rsid w:val="00FF392C"/>
    <w:pPr>
      <w:spacing w:after="0" w:line="240" w:lineRule="auto"/>
    </w:pPr>
    <w:rPr>
      <w:rFonts w:ascii="Times New Roman" w:eastAsia="Times New Roman" w:hAnsi="Times New Roman" w:cs="Times New Roman"/>
      <w:sz w:val="28"/>
      <w:lang w:eastAsia="en-US"/>
    </w:rPr>
  </w:style>
  <w:style w:type="paragraph" w:customStyle="1" w:styleId="ConsPlusNonformat">
    <w:name w:val="ConsPlusNonformat"/>
    <w:rsid w:val="00FF392C"/>
    <w:pPr>
      <w:spacing w:after="0" w:line="240" w:lineRule="auto"/>
    </w:pPr>
    <w:rPr>
      <w:rFonts w:ascii="Courier New" w:eastAsia="Times New Roman" w:hAnsi="Courier New" w:cs="Courier New"/>
      <w:sz w:val="20"/>
      <w:szCs w:val="20"/>
    </w:rPr>
  </w:style>
  <w:style w:type="paragraph" w:customStyle="1" w:styleId="ConsPlusCell">
    <w:name w:val="ConsPlusCell"/>
    <w:rsid w:val="00FF392C"/>
    <w:pPr>
      <w:spacing w:after="0" w:line="240" w:lineRule="auto"/>
    </w:pPr>
    <w:rPr>
      <w:rFonts w:ascii="Arial" w:eastAsia="Times New Roman" w:hAnsi="Arial" w:cs="Arial"/>
      <w:sz w:val="20"/>
      <w:szCs w:val="20"/>
    </w:rPr>
  </w:style>
  <w:style w:type="paragraph" w:customStyle="1" w:styleId="ConsPlusDocList">
    <w:name w:val="ConsPlusDocList"/>
    <w:rsid w:val="00FF392C"/>
    <w:pPr>
      <w:spacing w:after="0" w:line="240" w:lineRule="auto"/>
    </w:pPr>
    <w:rPr>
      <w:rFonts w:ascii="Courier New" w:eastAsia="Times New Roman" w:hAnsi="Courier New" w:cs="Courier New"/>
      <w:sz w:val="20"/>
      <w:szCs w:val="20"/>
    </w:rPr>
  </w:style>
  <w:style w:type="character" w:styleId="aff1">
    <w:name w:val="footnote reference"/>
    <w:basedOn w:val="a0"/>
    <w:rsid w:val="00FF392C"/>
    <w:rPr>
      <w:vertAlign w:val="superscript"/>
    </w:rPr>
  </w:style>
  <w:style w:type="character" w:styleId="aff2">
    <w:name w:val="page number"/>
    <w:basedOn w:val="a0"/>
    <w:rsid w:val="00FF392C"/>
    <w:rPr>
      <w:rFonts w:ascii="Times New Roman" w:hAnsi="Times New Roman" w:cs="Times New Roman" w:hint="default"/>
    </w:rPr>
  </w:style>
  <w:style w:type="character" w:styleId="aff3">
    <w:name w:val="endnote reference"/>
    <w:basedOn w:val="a0"/>
    <w:rsid w:val="00FF392C"/>
    <w:rPr>
      <w:vertAlign w:val="superscript"/>
    </w:rPr>
  </w:style>
  <w:style w:type="character" w:customStyle="1" w:styleId="FontStyle25">
    <w:name w:val="Font Style25"/>
    <w:basedOn w:val="a0"/>
    <w:uiPriority w:val="99"/>
    <w:rsid w:val="005263B7"/>
    <w:rPr>
      <w:rFonts w:ascii="Sylfaen" w:hAnsi="Sylfaen" w:cs="Sylfae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392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FF39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FF392C"/>
    <w:pPr>
      <w:keepNext/>
      <w:spacing w:after="0" w:line="240" w:lineRule="auto"/>
      <w:jc w:val="both"/>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392C"/>
    <w:rPr>
      <w:rFonts w:ascii="Arial" w:eastAsia="Times New Roman" w:hAnsi="Arial" w:cs="Arial"/>
      <w:b/>
      <w:bCs/>
      <w:kern w:val="32"/>
      <w:sz w:val="32"/>
      <w:szCs w:val="32"/>
    </w:rPr>
  </w:style>
  <w:style w:type="character" w:customStyle="1" w:styleId="20">
    <w:name w:val="Заголовок 2 Знак"/>
    <w:basedOn w:val="a0"/>
    <w:link w:val="2"/>
    <w:rsid w:val="00FF392C"/>
    <w:rPr>
      <w:rFonts w:ascii="Arial" w:eastAsia="Times New Roman" w:hAnsi="Arial" w:cs="Arial"/>
      <w:b/>
      <w:bCs/>
      <w:i/>
      <w:iCs/>
      <w:sz w:val="28"/>
      <w:szCs w:val="28"/>
    </w:rPr>
  </w:style>
  <w:style w:type="character" w:customStyle="1" w:styleId="30">
    <w:name w:val="Заголовок 3 Знак"/>
    <w:basedOn w:val="a0"/>
    <w:link w:val="3"/>
    <w:rsid w:val="00FF392C"/>
    <w:rPr>
      <w:rFonts w:ascii="Times New Roman" w:eastAsia="Times New Roman" w:hAnsi="Times New Roman" w:cs="Times New Roman"/>
      <w:b/>
      <w:sz w:val="24"/>
      <w:szCs w:val="20"/>
    </w:rPr>
  </w:style>
  <w:style w:type="numbering" w:customStyle="1" w:styleId="11">
    <w:name w:val="Нет списка1"/>
    <w:next w:val="a2"/>
    <w:uiPriority w:val="99"/>
    <w:semiHidden/>
    <w:unhideWhenUsed/>
    <w:rsid w:val="00FF392C"/>
  </w:style>
  <w:style w:type="paragraph" w:styleId="a3">
    <w:name w:val="No Spacing"/>
    <w:qFormat/>
    <w:rsid w:val="00FF392C"/>
    <w:pPr>
      <w:spacing w:after="0" w:line="240" w:lineRule="auto"/>
    </w:pPr>
    <w:rPr>
      <w:rFonts w:ascii="Times New Roman" w:eastAsia="Calibri" w:hAnsi="Times New Roman" w:cs="Times New Roman"/>
      <w:sz w:val="24"/>
      <w:lang w:eastAsia="en-US"/>
    </w:rPr>
  </w:style>
  <w:style w:type="paragraph" w:styleId="21">
    <w:name w:val="Body Text Indent 2"/>
    <w:basedOn w:val="a"/>
    <w:link w:val="22"/>
    <w:semiHidden/>
    <w:unhideWhenUsed/>
    <w:rsid w:val="00FF392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FF392C"/>
    <w:rPr>
      <w:rFonts w:ascii="Times New Roman" w:eastAsia="Times New Roman" w:hAnsi="Times New Roman" w:cs="Times New Roman"/>
      <w:sz w:val="24"/>
      <w:szCs w:val="24"/>
    </w:rPr>
  </w:style>
  <w:style w:type="paragraph" w:styleId="a4">
    <w:name w:val="List Paragraph"/>
    <w:basedOn w:val="a"/>
    <w:uiPriority w:val="34"/>
    <w:qFormat/>
    <w:rsid w:val="00FF392C"/>
    <w:pPr>
      <w:spacing w:after="0" w:line="240" w:lineRule="auto"/>
      <w:ind w:left="720"/>
      <w:contextualSpacing/>
    </w:pPr>
    <w:rPr>
      <w:rFonts w:ascii="Times New Roman" w:eastAsia="Times New Roman" w:hAnsi="Times New Roman" w:cs="Times New Roman"/>
      <w:sz w:val="24"/>
      <w:szCs w:val="24"/>
    </w:rPr>
  </w:style>
  <w:style w:type="character" w:customStyle="1" w:styleId="a5">
    <w:name w:val="Основной текст_"/>
    <w:link w:val="12"/>
    <w:rsid w:val="00FF392C"/>
    <w:rPr>
      <w:rFonts w:ascii="Times New Roman" w:hAnsi="Times New Roman"/>
      <w:shd w:val="clear" w:color="auto" w:fill="FFFFFF"/>
    </w:rPr>
  </w:style>
  <w:style w:type="paragraph" w:customStyle="1" w:styleId="12">
    <w:name w:val="Основной текст1"/>
    <w:basedOn w:val="a"/>
    <w:link w:val="a5"/>
    <w:rsid w:val="00FF392C"/>
    <w:pPr>
      <w:widowControl w:val="0"/>
      <w:shd w:val="clear" w:color="auto" w:fill="FFFFFF"/>
      <w:spacing w:before="360" w:after="60" w:line="0" w:lineRule="atLeast"/>
      <w:ind w:hanging="1660"/>
    </w:pPr>
    <w:rPr>
      <w:rFonts w:ascii="Times New Roman" w:hAnsi="Times New Roman"/>
    </w:rPr>
  </w:style>
  <w:style w:type="paragraph" w:customStyle="1" w:styleId="ConsPlusNormal">
    <w:name w:val="ConsPlusNormal"/>
    <w:rsid w:val="00FF392C"/>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23">
    <w:name w:val="Font Style23"/>
    <w:rsid w:val="00FF392C"/>
    <w:rPr>
      <w:rFonts w:ascii="Times New Roman" w:hAnsi="Times New Roman" w:cs="Times New Roman"/>
      <w:sz w:val="24"/>
      <w:szCs w:val="24"/>
    </w:rPr>
  </w:style>
  <w:style w:type="paragraph" w:customStyle="1" w:styleId="Style7">
    <w:name w:val="Style7"/>
    <w:basedOn w:val="a"/>
    <w:rsid w:val="00FF392C"/>
    <w:pPr>
      <w:widowControl w:val="0"/>
      <w:autoSpaceDE w:val="0"/>
      <w:autoSpaceDN w:val="0"/>
      <w:adjustRightInd w:val="0"/>
      <w:spacing w:after="0" w:line="312" w:lineRule="exact"/>
    </w:pPr>
    <w:rPr>
      <w:rFonts w:ascii="Arial Narrow" w:eastAsia="Times New Roman" w:hAnsi="Arial Narrow" w:cs="Times New Roman"/>
      <w:sz w:val="24"/>
      <w:szCs w:val="24"/>
    </w:rPr>
  </w:style>
  <w:style w:type="character" w:customStyle="1" w:styleId="FontStyle22">
    <w:name w:val="Font Style22"/>
    <w:rsid w:val="00FF392C"/>
    <w:rPr>
      <w:rFonts w:ascii="Times New Roman" w:hAnsi="Times New Roman" w:cs="Times New Roman"/>
      <w:b/>
      <w:bCs/>
      <w:sz w:val="24"/>
      <w:szCs w:val="24"/>
    </w:rPr>
  </w:style>
  <w:style w:type="paragraph" w:customStyle="1" w:styleId="Style9">
    <w:name w:val="Style9"/>
    <w:basedOn w:val="a"/>
    <w:rsid w:val="00FF392C"/>
    <w:pPr>
      <w:widowControl w:val="0"/>
      <w:autoSpaceDE w:val="0"/>
      <w:autoSpaceDN w:val="0"/>
      <w:adjustRightInd w:val="0"/>
      <w:spacing w:after="0" w:line="313" w:lineRule="exact"/>
      <w:ind w:firstLine="739"/>
      <w:jc w:val="both"/>
    </w:pPr>
    <w:rPr>
      <w:rFonts w:ascii="Arial Narrow" w:eastAsia="Times New Roman" w:hAnsi="Arial Narrow" w:cs="Times New Roman"/>
      <w:sz w:val="24"/>
      <w:szCs w:val="24"/>
    </w:rPr>
  </w:style>
  <w:style w:type="paragraph" w:customStyle="1" w:styleId="Style8">
    <w:name w:val="Style8"/>
    <w:basedOn w:val="a"/>
    <w:rsid w:val="00FF392C"/>
    <w:pPr>
      <w:widowControl w:val="0"/>
      <w:autoSpaceDE w:val="0"/>
      <w:autoSpaceDN w:val="0"/>
      <w:adjustRightInd w:val="0"/>
      <w:spacing w:after="0" w:line="308" w:lineRule="exact"/>
      <w:jc w:val="both"/>
    </w:pPr>
    <w:rPr>
      <w:rFonts w:ascii="Arial Narrow" w:eastAsia="Times New Roman" w:hAnsi="Arial Narrow" w:cs="Times New Roman"/>
      <w:sz w:val="24"/>
      <w:szCs w:val="24"/>
    </w:rPr>
  </w:style>
  <w:style w:type="paragraph" w:customStyle="1" w:styleId="Style17">
    <w:name w:val="Style17"/>
    <w:basedOn w:val="a"/>
    <w:rsid w:val="00FF392C"/>
    <w:pPr>
      <w:widowControl w:val="0"/>
      <w:autoSpaceDE w:val="0"/>
      <w:autoSpaceDN w:val="0"/>
      <w:adjustRightInd w:val="0"/>
      <w:spacing w:after="0" w:line="283" w:lineRule="exact"/>
      <w:ind w:firstLine="523"/>
      <w:jc w:val="both"/>
    </w:pPr>
    <w:rPr>
      <w:rFonts w:ascii="Arial Narrow" w:eastAsia="Times New Roman" w:hAnsi="Arial Narrow" w:cs="Times New Roman"/>
      <w:sz w:val="24"/>
      <w:szCs w:val="24"/>
    </w:rPr>
  </w:style>
  <w:style w:type="character" w:styleId="a6">
    <w:name w:val="Emphasis"/>
    <w:basedOn w:val="a0"/>
    <w:uiPriority w:val="20"/>
    <w:qFormat/>
    <w:rsid w:val="00FF392C"/>
    <w:rPr>
      <w:i/>
      <w:iCs/>
    </w:rPr>
  </w:style>
  <w:style w:type="paragraph" w:styleId="a7">
    <w:name w:val="Body Text Indent"/>
    <w:basedOn w:val="a"/>
    <w:link w:val="a8"/>
    <w:rsid w:val="00FF392C"/>
    <w:pPr>
      <w:spacing w:after="0" w:line="240" w:lineRule="auto"/>
      <w:ind w:left="284" w:hanging="284"/>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FF392C"/>
    <w:rPr>
      <w:rFonts w:ascii="Times New Roman" w:eastAsia="Times New Roman" w:hAnsi="Times New Roman" w:cs="Times New Roman"/>
      <w:sz w:val="20"/>
      <w:szCs w:val="20"/>
    </w:rPr>
  </w:style>
  <w:style w:type="character" w:customStyle="1" w:styleId="a9">
    <w:name w:val="Цветовое выделение"/>
    <w:rsid w:val="00FF392C"/>
    <w:rPr>
      <w:b/>
      <w:bCs/>
      <w:color w:val="000080"/>
      <w:sz w:val="20"/>
      <w:szCs w:val="20"/>
    </w:rPr>
  </w:style>
  <w:style w:type="paragraph" w:customStyle="1" w:styleId="aa">
    <w:name w:val="Заголовок статьи"/>
    <w:basedOn w:val="a"/>
    <w:next w:val="a"/>
    <w:rsid w:val="00FF392C"/>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ConsNormal">
    <w:name w:val="ConsNormal"/>
    <w:rsid w:val="00FF392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FF392C"/>
    <w:pPr>
      <w:autoSpaceDE w:val="0"/>
      <w:autoSpaceDN w:val="0"/>
      <w:adjustRightInd w:val="0"/>
      <w:spacing w:after="0" w:line="240" w:lineRule="auto"/>
    </w:pPr>
    <w:rPr>
      <w:rFonts w:ascii="Arial" w:eastAsia="Times New Roman" w:hAnsi="Arial" w:cs="Arial"/>
      <w:b/>
      <w:bCs/>
      <w:sz w:val="20"/>
      <w:szCs w:val="20"/>
    </w:rPr>
  </w:style>
  <w:style w:type="paragraph" w:styleId="ab">
    <w:name w:val="Normal (Web)"/>
    <w:basedOn w:val="a"/>
    <w:rsid w:val="00FF39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Сравнение редакций. Добавленный фрагмент"/>
    <w:rsid w:val="00FF392C"/>
    <w:rPr>
      <w:color w:val="0000FF"/>
    </w:rPr>
  </w:style>
  <w:style w:type="character" w:customStyle="1" w:styleId="ad">
    <w:name w:val="Гипертекстовая ссылка"/>
    <w:basedOn w:val="a9"/>
    <w:rsid w:val="00FF392C"/>
    <w:rPr>
      <w:b/>
      <w:bCs/>
      <w:color w:val="008000"/>
      <w:sz w:val="20"/>
      <w:szCs w:val="20"/>
    </w:rPr>
  </w:style>
  <w:style w:type="paragraph" w:customStyle="1" w:styleId="ConsTitle">
    <w:name w:val="ConsTitle"/>
    <w:rsid w:val="00FF392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e">
    <w:name w:val="Знак Знак Знак Знак Знак Знак Знак Знак Знак Знак Знак Знак Знак Знак Знак Знак"/>
    <w:basedOn w:val="a"/>
    <w:rsid w:val="00FF392C"/>
    <w:pPr>
      <w:spacing w:after="0" w:line="240" w:lineRule="exact"/>
      <w:jc w:val="both"/>
    </w:pPr>
    <w:rPr>
      <w:rFonts w:ascii="Times New Roman" w:eastAsia="Times New Roman" w:hAnsi="Times New Roman" w:cs="Times New Roman"/>
      <w:sz w:val="24"/>
      <w:szCs w:val="24"/>
      <w:lang w:val="en-US" w:eastAsia="en-US"/>
    </w:rPr>
  </w:style>
  <w:style w:type="character" w:customStyle="1" w:styleId="af">
    <w:name w:val="Не вступил в силу"/>
    <w:basedOn w:val="a0"/>
    <w:rsid w:val="00FF392C"/>
    <w:rPr>
      <w:rFonts w:cs="Times New Roman"/>
      <w:color w:val="008080"/>
    </w:rPr>
  </w:style>
  <w:style w:type="paragraph" w:styleId="23">
    <w:name w:val="Body Text 2"/>
    <w:basedOn w:val="a"/>
    <w:link w:val="24"/>
    <w:rsid w:val="00FF392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F392C"/>
    <w:rPr>
      <w:rFonts w:ascii="Times New Roman" w:eastAsia="Times New Roman" w:hAnsi="Times New Roman" w:cs="Times New Roman"/>
      <w:sz w:val="24"/>
      <w:szCs w:val="24"/>
    </w:rPr>
  </w:style>
  <w:style w:type="table" w:styleId="af0">
    <w:name w:val="Table Grid"/>
    <w:basedOn w:val="a1"/>
    <w:rsid w:val="00FF392C"/>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FF392C"/>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FF392C"/>
    <w:rPr>
      <w:rFonts w:ascii="Times New Roman" w:eastAsia="Times New Roman" w:hAnsi="Times New Roman" w:cs="Times New Roman"/>
      <w:sz w:val="24"/>
      <w:szCs w:val="24"/>
    </w:rPr>
  </w:style>
  <w:style w:type="character" w:customStyle="1" w:styleId="25">
    <w:name w:val="Основной текст2"/>
    <w:rsid w:val="00FF392C"/>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ru-RU"/>
    </w:rPr>
  </w:style>
  <w:style w:type="character" w:customStyle="1" w:styleId="WW-3Exact">
    <w:name w:val="WW-Основной текст (3) Exact"/>
    <w:rsid w:val="00FF392C"/>
    <w:rPr>
      <w:rFonts w:ascii="Times New Roman" w:eastAsia="Times New Roman" w:hAnsi="Times New Roman" w:cs="Times New Roman"/>
      <w:b/>
      <w:bCs/>
      <w:i w:val="0"/>
      <w:iCs w:val="0"/>
      <w:caps w:val="0"/>
      <w:smallCaps w:val="0"/>
      <w:strike w:val="0"/>
      <w:dstrike w:val="0"/>
      <w:color w:val="000000"/>
      <w:spacing w:val="-7"/>
      <w:w w:val="100"/>
      <w:position w:val="0"/>
      <w:sz w:val="19"/>
      <w:szCs w:val="19"/>
      <w:u w:val="single"/>
      <w:vertAlign w:val="baseline"/>
      <w:lang w:val="ru-RU"/>
    </w:rPr>
  </w:style>
  <w:style w:type="paragraph" w:customStyle="1" w:styleId="31">
    <w:name w:val="Основной текст (3)"/>
    <w:basedOn w:val="a"/>
    <w:rsid w:val="00FF392C"/>
    <w:pPr>
      <w:widowControl w:val="0"/>
      <w:shd w:val="clear" w:color="auto" w:fill="FFFFFF"/>
      <w:suppressAutoHyphens/>
      <w:spacing w:after="0" w:line="222" w:lineRule="exact"/>
      <w:jc w:val="both"/>
    </w:pPr>
    <w:rPr>
      <w:rFonts w:ascii="Times New Roman" w:eastAsia="Times New Roman" w:hAnsi="Times New Roman" w:cs="Times New Roman"/>
      <w:b/>
      <w:bCs/>
      <w:sz w:val="20"/>
      <w:szCs w:val="20"/>
      <w:lang w:eastAsia="zh-CN"/>
    </w:rPr>
  </w:style>
  <w:style w:type="character" w:styleId="af3">
    <w:name w:val="Hyperlink"/>
    <w:basedOn w:val="a0"/>
    <w:rsid w:val="00FF392C"/>
    <w:rPr>
      <w:color w:val="0000FF"/>
      <w:u w:val="single"/>
    </w:rPr>
  </w:style>
  <w:style w:type="character" w:styleId="af4">
    <w:name w:val="FollowedHyperlink"/>
    <w:basedOn w:val="a0"/>
    <w:rsid w:val="00FF392C"/>
    <w:rPr>
      <w:color w:val="000080"/>
      <w:u w:val="single"/>
    </w:rPr>
  </w:style>
  <w:style w:type="character" w:customStyle="1" w:styleId="HTML">
    <w:name w:val="Стандартный HTML Знак"/>
    <w:basedOn w:val="a0"/>
    <w:link w:val="HTML0"/>
    <w:locked/>
    <w:rsid w:val="00FF392C"/>
    <w:rPr>
      <w:rFonts w:ascii="Courier New" w:hAnsi="Courier New" w:cs="Courier New"/>
    </w:rPr>
  </w:style>
  <w:style w:type="paragraph" w:styleId="HTML0">
    <w:name w:val="HTML Preformatted"/>
    <w:basedOn w:val="a"/>
    <w:link w:val="HTML"/>
    <w:rsid w:val="00FF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FF392C"/>
    <w:rPr>
      <w:rFonts w:ascii="Consolas" w:hAnsi="Consolas" w:cs="Consolas"/>
      <w:sz w:val="20"/>
      <w:szCs w:val="20"/>
    </w:rPr>
  </w:style>
  <w:style w:type="character" w:customStyle="1" w:styleId="af5">
    <w:name w:val="Текст сноски Знак"/>
    <w:basedOn w:val="a0"/>
    <w:link w:val="af6"/>
    <w:locked/>
    <w:rsid w:val="00FF392C"/>
  </w:style>
  <w:style w:type="paragraph" w:styleId="af6">
    <w:name w:val="footnote text"/>
    <w:basedOn w:val="a"/>
    <w:link w:val="af5"/>
    <w:rsid w:val="00FF392C"/>
    <w:pPr>
      <w:spacing w:after="0" w:line="240" w:lineRule="auto"/>
    </w:pPr>
  </w:style>
  <w:style w:type="character" w:customStyle="1" w:styleId="13">
    <w:name w:val="Текст сноски Знак1"/>
    <w:basedOn w:val="a0"/>
    <w:uiPriority w:val="99"/>
    <w:semiHidden/>
    <w:rsid w:val="00FF392C"/>
    <w:rPr>
      <w:sz w:val="20"/>
      <w:szCs w:val="20"/>
    </w:rPr>
  </w:style>
  <w:style w:type="character" w:customStyle="1" w:styleId="af7">
    <w:name w:val="Верхний колонтитул Знак"/>
    <w:link w:val="af8"/>
    <w:locked/>
    <w:rsid w:val="00FF392C"/>
    <w:rPr>
      <w:sz w:val="24"/>
    </w:rPr>
  </w:style>
  <w:style w:type="paragraph" w:styleId="af8">
    <w:name w:val="header"/>
    <w:basedOn w:val="a"/>
    <w:link w:val="af7"/>
    <w:rsid w:val="00FF392C"/>
    <w:pPr>
      <w:tabs>
        <w:tab w:val="center" w:pos="4677"/>
        <w:tab w:val="right" w:pos="9355"/>
      </w:tabs>
      <w:spacing w:after="0" w:line="240" w:lineRule="auto"/>
    </w:pPr>
    <w:rPr>
      <w:sz w:val="24"/>
    </w:rPr>
  </w:style>
  <w:style w:type="character" w:customStyle="1" w:styleId="14">
    <w:name w:val="Верхний колонтитул Знак1"/>
    <w:basedOn w:val="a0"/>
    <w:rsid w:val="00FF392C"/>
  </w:style>
  <w:style w:type="character" w:customStyle="1" w:styleId="af9">
    <w:name w:val="Нижний колонтитул Знак"/>
    <w:link w:val="afa"/>
    <w:locked/>
    <w:rsid w:val="00FF392C"/>
    <w:rPr>
      <w:sz w:val="24"/>
    </w:rPr>
  </w:style>
  <w:style w:type="paragraph" w:styleId="afa">
    <w:name w:val="footer"/>
    <w:basedOn w:val="a"/>
    <w:link w:val="af9"/>
    <w:rsid w:val="00FF392C"/>
    <w:pPr>
      <w:tabs>
        <w:tab w:val="center" w:pos="4677"/>
        <w:tab w:val="right" w:pos="9355"/>
      </w:tabs>
      <w:spacing w:after="0" w:line="240" w:lineRule="auto"/>
    </w:pPr>
    <w:rPr>
      <w:sz w:val="24"/>
    </w:rPr>
  </w:style>
  <w:style w:type="character" w:customStyle="1" w:styleId="15">
    <w:name w:val="Нижний колонтитул Знак1"/>
    <w:basedOn w:val="a0"/>
    <w:rsid w:val="00FF392C"/>
  </w:style>
  <w:style w:type="character" w:customStyle="1" w:styleId="afb">
    <w:name w:val="Текст концевой сноски Знак"/>
    <w:basedOn w:val="a0"/>
    <w:link w:val="afc"/>
    <w:locked/>
    <w:rsid w:val="00FF392C"/>
  </w:style>
  <w:style w:type="paragraph" w:styleId="afc">
    <w:name w:val="endnote text"/>
    <w:basedOn w:val="a"/>
    <w:link w:val="afb"/>
    <w:rsid w:val="00FF392C"/>
    <w:pPr>
      <w:spacing w:after="0" w:line="240" w:lineRule="auto"/>
    </w:pPr>
  </w:style>
  <w:style w:type="character" w:customStyle="1" w:styleId="16">
    <w:name w:val="Текст концевой сноски Знак1"/>
    <w:basedOn w:val="a0"/>
    <w:uiPriority w:val="99"/>
    <w:semiHidden/>
    <w:rsid w:val="00FF392C"/>
    <w:rPr>
      <w:sz w:val="20"/>
      <w:szCs w:val="20"/>
    </w:rPr>
  </w:style>
  <w:style w:type="character" w:customStyle="1" w:styleId="afd">
    <w:name w:val="Название Знак"/>
    <w:basedOn w:val="a0"/>
    <w:link w:val="afe"/>
    <w:locked/>
    <w:rsid w:val="00FF392C"/>
    <w:rPr>
      <w:b/>
      <w:sz w:val="28"/>
    </w:rPr>
  </w:style>
  <w:style w:type="paragraph" w:styleId="afe">
    <w:name w:val="Title"/>
    <w:basedOn w:val="a"/>
    <w:link w:val="afd"/>
    <w:qFormat/>
    <w:rsid w:val="00FF392C"/>
    <w:pPr>
      <w:spacing w:after="0" w:line="240" w:lineRule="auto"/>
      <w:jc w:val="center"/>
    </w:pPr>
    <w:rPr>
      <w:b/>
      <w:sz w:val="28"/>
    </w:rPr>
  </w:style>
  <w:style w:type="character" w:customStyle="1" w:styleId="17">
    <w:name w:val="Название Знак1"/>
    <w:basedOn w:val="a0"/>
    <w:uiPriority w:val="10"/>
    <w:rsid w:val="00FF392C"/>
    <w:rPr>
      <w:rFonts w:asciiTheme="majorHAnsi" w:eastAsiaTheme="majorEastAsia" w:hAnsiTheme="majorHAnsi" w:cstheme="majorBidi"/>
      <w:color w:val="17365D" w:themeColor="text2" w:themeShade="BF"/>
      <w:spacing w:val="5"/>
      <w:kern w:val="28"/>
      <w:sz w:val="52"/>
      <w:szCs w:val="52"/>
    </w:rPr>
  </w:style>
  <w:style w:type="character" w:customStyle="1" w:styleId="32">
    <w:name w:val="Основной текст 3 Знак"/>
    <w:basedOn w:val="a0"/>
    <w:link w:val="33"/>
    <w:locked/>
    <w:rsid w:val="00FF392C"/>
    <w:rPr>
      <w:sz w:val="24"/>
      <w:szCs w:val="24"/>
    </w:rPr>
  </w:style>
  <w:style w:type="paragraph" w:styleId="33">
    <w:name w:val="Body Text 3"/>
    <w:basedOn w:val="a"/>
    <w:link w:val="32"/>
    <w:rsid w:val="00FF392C"/>
    <w:pPr>
      <w:pBdr>
        <w:bottom w:val="single" w:sz="4" w:space="0" w:color="auto"/>
      </w:pBdr>
      <w:spacing w:after="0" w:line="240" w:lineRule="auto"/>
      <w:jc w:val="both"/>
    </w:pPr>
    <w:rPr>
      <w:sz w:val="24"/>
      <w:szCs w:val="24"/>
    </w:rPr>
  </w:style>
  <w:style w:type="character" w:customStyle="1" w:styleId="310">
    <w:name w:val="Основной текст 3 Знак1"/>
    <w:basedOn w:val="a0"/>
    <w:uiPriority w:val="99"/>
    <w:semiHidden/>
    <w:rsid w:val="00FF392C"/>
    <w:rPr>
      <w:sz w:val="16"/>
      <w:szCs w:val="16"/>
    </w:rPr>
  </w:style>
  <w:style w:type="character" w:customStyle="1" w:styleId="34">
    <w:name w:val="Основной текст с отступом 3 Знак"/>
    <w:basedOn w:val="a0"/>
    <w:link w:val="35"/>
    <w:locked/>
    <w:rsid w:val="00FF392C"/>
    <w:rPr>
      <w:sz w:val="16"/>
      <w:szCs w:val="16"/>
    </w:rPr>
  </w:style>
  <w:style w:type="paragraph" w:styleId="35">
    <w:name w:val="Body Text Indent 3"/>
    <w:basedOn w:val="a"/>
    <w:link w:val="34"/>
    <w:rsid w:val="00FF392C"/>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FF392C"/>
    <w:rPr>
      <w:sz w:val="16"/>
      <w:szCs w:val="16"/>
    </w:rPr>
  </w:style>
  <w:style w:type="character" w:customStyle="1" w:styleId="aff">
    <w:name w:val="Текст выноски Знак"/>
    <w:basedOn w:val="a0"/>
    <w:link w:val="aff0"/>
    <w:locked/>
    <w:rsid w:val="00FF392C"/>
    <w:rPr>
      <w:rFonts w:ascii="Tahoma" w:hAnsi="Tahoma" w:cs="Tahoma"/>
      <w:sz w:val="16"/>
      <w:szCs w:val="16"/>
    </w:rPr>
  </w:style>
  <w:style w:type="paragraph" w:styleId="aff0">
    <w:name w:val="Balloon Text"/>
    <w:basedOn w:val="a"/>
    <w:link w:val="aff"/>
    <w:rsid w:val="00FF392C"/>
    <w:pPr>
      <w:spacing w:after="0" w:line="240" w:lineRule="auto"/>
    </w:pPr>
    <w:rPr>
      <w:rFonts w:ascii="Tahoma" w:hAnsi="Tahoma" w:cs="Tahoma"/>
      <w:sz w:val="16"/>
      <w:szCs w:val="16"/>
    </w:rPr>
  </w:style>
  <w:style w:type="character" w:customStyle="1" w:styleId="18">
    <w:name w:val="Текст выноски Знак1"/>
    <w:basedOn w:val="a0"/>
    <w:uiPriority w:val="99"/>
    <w:semiHidden/>
    <w:rsid w:val="00FF392C"/>
    <w:rPr>
      <w:rFonts w:ascii="Tahoma" w:hAnsi="Tahoma" w:cs="Tahoma"/>
      <w:sz w:val="16"/>
      <w:szCs w:val="16"/>
    </w:rPr>
  </w:style>
  <w:style w:type="paragraph" w:customStyle="1" w:styleId="msonormalcxspmiddle">
    <w:name w:val="msonormalcxspmiddle"/>
    <w:basedOn w:val="a"/>
    <w:rsid w:val="00FF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 Знак Знак Знак Знак Знак Знак Знак Знак Знак Знак Знак Знак Знак Знак Знак Знак Знак1 Знак Знак Знак Знак"/>
    <w:basedOn w:val="a"/>
    <w:rsid w:val="00FF392C"/>
    <w:pPr>
      <w:spacing w:after="0" w:line="240" w:lineRule="exact"/>
      <w:jc w:val="both"/>
    </w:pPr>
    <w:rPr>
      <w:rFonts w:ascii="Times New Roman" w:eastAsia="Times New Roman" w:hAnsi="Times New Roman" w:cs="Times New Roman"/>
      <w:sz w:val="24"/>
      <w:szCs w:val="24"/>
      <w:lang w:val="en-US" w:eastAsia="en-US"/>
    </w:rPr>
  </w:style>
  <w:style w:type="paragraph" w:customStyle="1" w:styleId="consplustitle0">
    <w:name w:val="consplustitle"/>
    <w:basedOn w:val="a"/>
    <w:rsid w:val="00FF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FF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FF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FF392C"/>
    <w:pPr>
      <w:spacing w:after="0" w:line="240" w:lineRule="auto"/>
      <w:ind w:firstLine="567"/>
      <w:jc w:val="both"/>
    </w:pPr>
    <w:rPr>
      <w:rFonts w:ascii="Arial" w:eastAsia="Times New Roman" w:hAnsi="Arial" w:cs="Arial"/>
      <w:sz w:val="24"/>
      <w:szCs w:val="24"/>
    </w:rPr>
  </w:style>
  <w:style w:type="paragraph" w:customStyle="1" w:styleId="1a">
    <w:name w:val="Без интервала1"/>
    <w:rsid w:val="00FF392C"/>
    <w:pPr>
      <w:spacing w:after="0" w:line="240" w:lineRule="auto"/>
    </w:pPr>
    <w:rPr>
      <w:rFonts w:ascii="Times New Roman" w:eastAsia="Times New Roman" w:hAnsi="Times New Roman" w:cs="Times New Roman"/>
      <w:sz w:val="28"/>
      <w:lang w:eastAsia="en-US"/>
    </w:rPr>
  </w:style>
  <w:style w:type="paragraph" w:customStyle="1" w:styleId="article">
    <w:name w:val="article"/>
    <w:basedOn w:val="a"/>
    <w:rsid w:val="00FF392C"/>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FF392C"/>
    <w:pPr>
      <w:spacing w:after="0" w:line="240" w:lineRule="auto"/>
      <w:ind w:firstLine="567"/>
      <w:jc w:val="both"/>
    </w:pPr>
    <w:rPr>
      <w:rFonts w:ascii="Arial" w:eastAsia="Times New Roman" w:hAnsi="Arial" w:cs="Arial"/>
      <w:sz w:val="28"/>
      <w:szCs w:val="28"/>
    </w:rPr>
  </w:style>
  <w:style w:type="paragraph" w:customStyle="1" w:styleId="ConsNonformat">
    <w:name w:val="ConsNonformat"/>
    <w:rsid w:val="00FF392C"/>
    <w:pPr>
      <w:spacing w:after="0" w:line="240" w:lineRule="auto"/>
    </w:pPr>
    <w:rPr>
      <w:rFonts w:ascii="Courier New" w:eastAsia="Times New Roman" w:hAnsi="Courier New" w:cs="Times New Roman"/>
      <w:sz w:val="20"/>
      <w:szCs w:val="20"/>
    </w:rPr>
  </w:style>
  <w:style w:type="paragraph" w:customStyle="1" w:styleId="1b">
    <w:name w:val="Название объекта1"/>
    <w:basedOn w:val="a"/>
    <w:rsid w:val="00FF392C"/>
    <w:pPr>
      <w:spacing w:before="240" w:after="60" w:line="240" w:lineRule="auto"/>
      <w:ind w:firstLine="567"/>
      <w:jc w:val="center"/>
    </w:pPr>
    <w:rPr>
      <w:rFonts w:ascii="Arial" w:eastAsia="Times New Roman" w:hAnsi="Arial" w:cs="Arial"/>
      <w:b/>
      <w:sz w:val="32"/>
      <w:szCs w:val="32"/>
    </w:rPr>
  </w:style>
  <w:style w:type="paragraph" w:customStyle="1" w:styleId="26">
    <w:name w:val="Без интервала2"/>
    <w:rsid w:val="00FF392C"/>
    <w:pPr>
      <w:spacing w:after="0" w:line="240" w:lineRule="auto"/>
    </w:pPr>
    <w:rPr>
      <w:rFonts w:ascii="Times New Roman" w:eastAsia="Times New Roman" w:hAnsi="Times New Roman" w:cs="Times New Roman"/>
      <w:sz w:val="28"/>
      <w:lang w:eastAsia="en-US"/>
    </w:rPr>
  </w:style>
  <w:style w:type="paragraph" w:customStyle="1" w:styleId="ConsPlusNonformat">
    <w:name w:val="ConsPlusNonformat"/>
    <w:rsid w:val="00FF392C"/>
    <w:pPr>
      <w:spacing w:after="0" w:line="240" w:lineRule="auto"/>
    </w:pPr>
    <w:rPr>
      <w:rFonts w:ascii="Courier New" w:eastAsia="Times New Roman" w:hAnsi="Courier New" w:cs="Courier New"/>
      <w:sz w:val="20"/>
      <w:szCs w:val="20"/>
    </w:rPr>
  </w:style>
  <w:style w:type="paragraph" w:customStyle="1" w:styleId="ConsPlusCell">
    <w:name w:val="ConsPlusCell"/>
    <w:rsid w:val="00FF392C"/>
    <w:pPr>
      <w:spacing w:after="0" w:line="240" w:lineRule="auto"/>
    </w:pPr>
    <w:rPr>
      <w:rFonts w:ascii="Arial" w:eastAsia="Times New Roman" w:hAnsi="Arial" w:cs="Arial"/>
      <w:sz w:val="20"/>
      <w:szCs w:val="20"/>
    </w:rPr>
  </w:style>
  <w:style w:type="paragraph" w:customStyle="1" w:styleId="ConsPlusDocList">
    <w:name w:val="ConsPlusDocList"/>
    <w:rsid w:val="00FF392C"/>
    <w:pPr>
      <w:spacing w:after="0" w:line="240" w:lineRule="auto"/>
    </w:pPr>
    <w:rPr>
      <w:rFonts w:ascii="Courier New" w:eastAsia="Times New Roman" w:hAnsi="Courier New" w:cs="Courier New"/>
      <w:sz w:val="20"/>
      <w:szCs w:val="20"/>
    </w:rPr>
  </w:style>
  <w:style w:type="character" w:styleId="aff1">
    <w:name w:val="footnote reference"/>
    <w:basedOn w:val="a0"/>
    <w:rsid w:val="00FF392C"/>
    <w:rPr>
      <w:vertAlign w:val="superscript"/>
    </w:rPr>
  </w:style>
  <w:style w:type="character" w:styleId="aff2">
    <w:name w:val="page number"/>
    <w:basedOn w:val="a0"/>
    <w:rsid w:val="00FF392C"/>
    <w:rPr>
      <w:rFonts w:ascii="Times New Roman" w:hAnsi="Times New Roman" w:cs="Times New Roman" w:hint="default"/>
    </w:rPr>
  </w:style>
  <w:style w:type="character" w:styleId="aff3">
    <w:name w:val="endnote reference"/>
    <w:basedOn w:val="a0"/>
    <w:rsid w:val="00FF392C"/>
    <w:rPr>
      <w:vertAlign w:val="superscript"/>
    </w:rPr>
  </w:style>
  <w:style w:type="character" w:customStyle="1" w:styleId="FontStyle25">
    <w:name w:val="Font Style25"/>
    <w:basedOn w:val="a0"/>
    <w:uiPriority w:val="99"/>
    <w:rsid w:val="005263B7"/>
    <w:rPr>
      <w:rFonts w:ascii="Sylfaen" w:hAnsi="Sylfaen" w:cs="Sylfae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95EB89408BEFBD02DCFAC86ED2383AC23052C0BA40FBDA8CAEDDC1F3UEN"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consultantplus://offline/ref=95EB89408BEFBD02DCFAC86ED2383AC23052C0BA40FBDA8CAEDDC1F3U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EB89408BEFBD02DCFAC86ED2383AC23052C0BA40FBDA8CAEDDC1F3UEN" TargetMode="External"/><Relationship Id="rId5" Type="http://schemas.openxmlformats.org/officeDocument/2006/relationships/settings" Target="settings.xml"/><Relationship Id="rId15" Type="http://schemas.openxmlformats.org/officeDocument/2006/relationships/hyperlink" Target="consultantplus://offline/ref=95EB89408BEFBD02DCFAC86ED2383AC23052C0BA40FBDA8CAEDDC1F3UEN" TargetMode="External"/><Relationship Id="rId10" Type="http://schemas.openxmlformats.org/officeDocument/2006/relationships/hyperlink" Target="consultantplus://offline/ref=95EB89408BEFBD02DCFAC86ED2383AC23052C0BA40FBDA8CAEDDC1F3UEN" TargetMode="External"/><Relationship Id="rId4" Type="http://schemas.microsoft.com/office/2007/relationships/stylesWithEffects" Target="stylesWithEffects.xml"/><Relationship Id="rId9" Type="http://schemas.openxmlformats.org/officeDocument/2006/relationships/hyperlink" Target="consultantplus://offline/ref=95EB89408BEFBD02DCFAC86ED2383AC23052C0BA40FBDA8CAEDDC1F3UEN" TargetMode="External"/><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E3140-E5A1-4DCE-9EED-45934BA4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94</Pages>
  <Words>42456</Words>
  <Characters>242004</Characters>
  <Application>Microsoft Office Word</Application>
  <DocSecurity>0</DocSecurity>
  <Lines>2016</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2019-08-08T04:40:00Z</cp:lastPrinted>
  <dcterms:created xsi:type="dcterms:W3CDTF">2019-08-08T04:48:00Z</dcterms:created>
  <dcterms:modified xsi:type="dcterms:W3CDTF">2019-08-08T04:48:00Z</dcterms:modified>
</cp:coreProperties>
</file>