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A2" w:rsidRPr="00A22BA2" w:rsidRDefault="00A22BA2" w:rsidP="00A22BA2">
      <w:pPr>
        <w:pStyle w:val="a3"/>
        <w:shd w:val="clear" w:color="auto" w:fill="FFFFFF"/>
        <w:spacing w:before="138" w:beforeAutospacing="0" w:after="0" w:afterAutospacing="0"/>
        <w:ind w:firstLine="709"/>
        <w:jc w:val="center"/>
        <w:rPr>
          <w:b/>
          <w:i/>
          <w:color w:val="FF0000"/>
          <w:sz w:val="36"/>
          <w:szCs w:val="36"/>
        </w:rPr>
      </w:pPr>
      <w:bookmarkStart w:id="0" w:name="_GoBack"/>
      <w:bookmarkEnd w:id="0"/>
      <w:r w:rsidRPr="00A22BA2">
        <w:rPr>
          <w:b/>
          <w:i/>
          <w:color w:val="FF0000"/>
          <w:sz w:val="36"/>
          <w:szCs w:val="36"/>
        </w:rPr>
        <w:t>Сигарета - причина пожаров!</w:t>
      </w:r>
    </w:p>
    <w:p w:rsidR="00FA5160" w:rsidRPr="00A22BA2" w:rsidRDefault="00A22BA2" w:rsidP="00A22BA2">
      <w:pPr>
        <w:pStyle w:val="a3"/>
        <w:shd w:val="clear" w:color="auto" w:fill="FFFFFF"/>
        <w:spacing w:before="138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1057275</wp:posOffset>
            </wp:positionV>
            <wp:extent cx="3799205" cy="2530475"/>
            <wp:effectExtent l="19050" t="0" r="0" b="0"/>
            <wp:wrapTight wrapText="bothSides">
              <wp:wrapPolygon edited="0">
                <wp:start x="-108" y="0"/>
                <wp:lineTo x="-108" y="21464"/>
                <wp:lineTo x="21553" y="21464"/>
                <wp:lineTo x="21553" y="0"/>
                <wp:lineTo x="-108" y="0"/>
              </wp:wrapPolygon>
            </wp:wrapTight>
            <wp:docPr id="1" name="Рисунок 1" descr="C:\Users\saenko\Desktop\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kur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160" w:rsidRPr="00A22BA2">
        <w:rPr>
          <w:color w:val="000000"/>
        </w:rPr>
        <w:t>Статистика свидетельствует, что 90% всех пожаров возникает по вине людей, не знающих или безответственно относящихся к выполнению правил пожарной безопасности. Главной причиной такого легкомысленного поведения является укоренившееся в сознании большинства людей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 -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легковоспламеняющимися жидкостями.</w:t>
      </w:r>
    </w:p>
    <w:p w:rsidR="00FA5160" w:rsidRPr="00A22BA2" w:rsidRDefault="00FA5160" w:rsidP="00A22BA2">
      <w:pPr>
        <w:pStyle w:val="a3"/>
        <w:shd w:val="clear" w:color="auto" w:fill="FFFFFF"/>
        <w:spacing w:before="138" w:beforeAutospacing="0" w:after="0" w:afterAutospacing="0"/>
        <w:ind w:firstLine="709"/>
        <w:jc w:val="both"/>
        <w:rPr>
          <w:color w:val="000000"/>
        </w:rPr>
      </w:pPr>
      <w:r w:rsidRPr="00A22BA2">
        <w:rPr>
          <w:color w:val="000000"/>
        </w:rPr>
        <w:t xml:space="preserve">Курящих у нас много, снижается возрастной барьер курильщиков. Самая распространенная причина гибели на пожаре — курение в постели. 70% людей погибли именно по этой причине. С начала 2018 года  в Омском муниципальном районе  произошло 19 случаев по причине </w:t>
      </w:r>
      <w:r w:rsidR="005764F5" w:rsidRPr="00A22BA2">
        <w:rPr>
          <w:color w:val="000000"/>
        </w:rPr>
        <w:t>неосторожного обращения с огнем,</w:t>
      </w:r>
      <w:r w:rsidRPr="00A22BA2">
        <w:rPr>
          <w:color w:val="000000"/>
        </w:rPr>
        <w:t xml:space="preserve"> в </w:t>
      </w:r>
      <w:r w:rsidR="005764F5" w:rsidRPr="00A22BA2">
        <w:rPr>
          <w:color w:val="000000"/>
        </w:rPr>
        <w:t>том числе при курении.</w:t>
      </w:r>
    </w:p>
    <w:p w:rsidR="00FA5160" w:rsidRPr="00A22BA2" w:rsidRDefault="00FA5160" w:rsidP="00A22BA2">
      <w:pPr>
        <w:pStyle w:val="a3"/>
        <w:shd w:val="clear" w:color="auto" w:fill="FFFFFF"/>
        <w:spacing w:before="138" w:beforeAutospacing="0" w:after="0" w:afterAutospacing="0"/>
        <w:ind w:firstLine="709"/>
        <w:jc w:val="both"/>
        <w:rPr>
          <w:color w:val="000000"/>
        </w:rPr>
      </w:pPr>
      <w:r w:rsidRPr="00A22BA2">
        <w:rPr>
          <w:color w:val="000000"/>
        </w:rPr>
        <w:t>Интересные факты свидетельствуют, что максимальная температура тлеющей сигареты колеблется в пределах 300-420</w:t>
      </w:r>
      <w:proofErr w:type="gramStart"/>
      <w:r w:rsidRPr="00A22BA2">
        <w:rPr>
          <w:color w:val="000000"/>
        </w:rPr>
        <w:t>°С</w:t>
      </w:r>
      <w:proofErr w:type="gramEnd"/>
      <w:r w:rsidRPr="00A22BA2">
        <w:rPr>
          <w:color w:val="000000"/>
        </w:rPr>
        <w:t>, время тления ее 4-8 минут. Сигарета в начальный момент имеет температуру 310-320</w:t>
      </w:r>
      <w:proofErr w:type="gramStart"/>
      <w:r w:rsidRPr="00A22BA2">
        <w:rPr>
          <w:color w:val="000000"/>
        </w:rPr>
        <w:t>°С</w:t>
      </w:r>
      <w:proofErr w:type="gramEnd"/>
      <w:r w:rsidRPr="00A22BA2">
        <w:rPr>
          <w:color w:val="000000"/>
        </w:rPr>
        <w:t>, которая потом снижается до 240-260°С, время тления уже составляет 26-30 минут. Вызвав тление горючего материала, упав, например, на матрас,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:rsidR="00FA5160" w:rsidRPr="00A22BA2" w:rsidRDefault="00FA5160" w:rsidP="00A22BA2">
      <w:pPr>
        <w:pStyle w:val="a3"/>
        <w:shd w:val="clear" w:color="auto" w:fill="FFFFFF"/>
        <w:spacing w:before="138" w:beforeAutospacing="0" w:after="0" w:afterAutospacing="0"/>
        <w:ind w:firstLine="709"/>
        <w:jc w:val="both"/>
        <w:rPr>
          <w:color w:val="000000"/>
        </w:rPr>
      </w:pPr>
      <w:r w:rsidRPr="00A22BA2">
        <w:rPr>
          <w:color w:val="000000"/>
        </w:rPr>
        <w:t>Чужие пагубные привычки нередко выходят боком совершенно посторонним людям - частой причиной пожаров в квартирах является неосторожно выброшенный в окно окурок – траекторию полета из-за порывов ветра и непонятной аэродинамики просчитать нереально. Брошенный с седьмого этажа, он запросто может стать причиной пожара на третьем, причем даже в квартире соседнего подъезда. Окурок, попавший на домашние вещи, которые очень часто хранятся на балконах, вызывает их тление и возгорание.</w:t>
      </w:r>
    </w:p>
    <w:p w:rsidR="00E432DF" w:rsidRDefault="00A22BA2" w:rsidP="00A22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A2" w:rsidRPr="00A22BA2" w:rsidRDefault="00CB74E4" w:rsidP="00CB74E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ТОНД и ПР Омского района</w:t>
      </w:r>
    </w:p>
    <w:sectPr w:rsidR="00A22BA2" w:rsidRPr="00A22BA2" w:rsidSect="00E4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160"/>
    <w:rsid w:val="005764F5"/>
    <w:rsid w:val="007045CB"/>
    <w:rsid w:val="007878E0"/>
    <w:rsid w:val="00A22BA2"/>
    <w:rsid w:val="00CB74E4"/>
    <w:rsid w:val="00D80804"/>
    <w:rsid w:val="00E432DF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user</cp:lastModifiedBy>
  <cp:revision>2</cp:revision>
  <dcterms:created xsi:type="dcterms:W3CDTF">2018-10-17T09:35:00Z</dcterms:created>
  <dcterms:modified xsi:type="dcterms:W3CDTF">2018-10-17T09:35:00Z</dcterms:modified>
</cp:coreProperties>
</file>