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3" w:rsidRDefault="00C66D53" w:rsidP="00C66D53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C66D53" w:rsidRDefault="00C66D53" w:rsidP="00C66D53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C66D53" w:rsidTr="0040104D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C66D53" w:rsidRDefault="00C66D53" w:rsidP="0040104D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66D53" w:rsidRDefault="00C66D53" w:rsidP="00C66D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C66D53" w:rsidRDefault="00C66D53" w:rsidP="00C66D53">
      <w:pPr>
        <w:shd w:val="clear" w:color="auto" w:fill="FFFFFF"/>
        <w:rPr>
          <w:color w:val="000000"/>
        </w:rPr>
      </w:pPr>
    </w:p>
    <w:p w:rsidR="00C66D53" w:rsidRDefault="00C66D53" w:rsidP="00C66D5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945ACE">
        <w:rPr>
          <w:color w:val="000000"/>
          <w:szCs w:val="28"/>
        </w:rPr>
        <w:t>08.08.2017 г.</w:t>
      </w:r>
      <w:r>
        <w:rPr>
          <w:color w:val="000000"/>
          <w:szCs w:val="28"/>
        </w:rPr>
        <w:t xml:space="preserve"> № </w:t>
      </w:r>
      <w:r w:rsidR="00945ACE">
        <w:rPr>
          <w:color w:val="000000"/>
          <w:szCs w:val="28"/>
        </w:rPr>
        <w:t>24</w:t>
      </w:r>
      <w:bookmarkStart w:id="0" w:name="_GoBack"/>
      <w:bookmarkEnd w:id="0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945ACE" w:rsidRDefault="00945ACE" w:rsidP="00C66D53">
      <w:pPr>
        <w:shd w:val="clear" w:color="auto" w:fill="FFFFFF"/>
        <w:jc w:val="both"/>
        <w:rPr>
          <w:sz w:val="27"/>
          <w:szCs w:val="27"/>
        </w:rPr>
      </w:pPr>
    </w:p>
    <w:p w:rsidR="00C66D53" w:rsidRPr="00384C14" w:rsidRDefault="00C66D53" w:rsidP="00C66D53">
      <w:pPr>
        <w:shd w:val="clear" w:color="auto" w:fill="FFFFFF"/>
        <w:jc w:val="both"/>
        <w:rPr>
          <w:sz w:val="27"/>
          <w:szCs w:val="27"/>
        </w:rPr>
      </w:pPr>
      <w:r w:rsidRPr="00384C14">
        <w:rPr>
          <w:sz w:val="27"/>
          <w:szCs w:val="27"/>
        </w:rPr>
        <w:t>О внесении изменений в правила землепользования</w:t>
      </w:r>
      <w:r w:rsidR="00945ACE">
        <w:rPr>
          <w:sz w:val="27"/>
          <w:szCs w:val="27"/>
        </w:rPr>
        <w:t xml:space="preserve"> и застройки </w:t>
      </w:r>
      <w:r w:rsidRPr="00384C14">
        <w:rPr>
          <w:sz w:val="27"/>
          <w:szCs w:val="27"/>
        </w:rPr>
        <w:t xml:space="preserve">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 47 от 23.12.2009 г.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C66D53" w:rsidRPr="00384C14" w:rsidRDefault="00C66D53" w:rsidP="00C66D53">
      <w:pPr>
        <w:pStyle w:val="Standard"/>
        <w:ind w:firstLine="708"/>
        <w:jc w:val="both"/>
        <w:rPr>
          <w:sz w:val="27"/>
          <w:szCs w:val="27"/>
        </w:rPr>
      </w:pPr>
      <w:r w:rsidRPr="00384C14">
        <w:rPr>
          <w:sz w:val="27"/>
          <w:szCs w:val="27"/>
        </w:rPr>
        <w:t>Руководствуясь Земельным кодексом 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Совет Троицкого сельского поселения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  <w:r w:rsidRPr="00384C14">
        <w:rPr>
          <w:sz w:val="27"/>
          <w:szCs w:val="27"/>
        </w:rPr>
        <w:t>РЕШИЛ:</w:t>
      </w:r>
    </w:p>
    <w:p w:rsidR="00C66D53" w:rsidRPr="00384C14" w:rsidRDefault="00C66D53" w:rsidP="00C66D53">
      <w:pPr>
        <w:pStyle w:val="Standard"/>
        <w:jc w:val="both"/>
        <w:rPr>
          <w:sz w:val="27"/>
          <w:szCs w:val="27"/>
        </w:rPr>
      </w:pPr>
    </w:p>
    <w:p w:rsidR="00C66D53" w:rsidRPr="00384C14" w:rsidRDefault="00C66D53" w:rsidP="00C66D53">
      <w:pPr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 w:rsidRPr="00384C14">
        <w:rPr>
          <w:sz w:val="27"/>
          <w:szCs w:val="27"/>
        </w:rPr>
        <w:t xml:space="preserve">Внести изменения в правила землепользования и застройки  Троицкого сельского поселения Омского муниципального района Омской области, утвержденные Решением Совета Троицкого сельского поселения № 47 от 23.12.2009 г. в части населенного пункта д. </w:t>
      </w:r>
      <w:proofErr w:type="gramStart"/>
      <w:r w:rsidRPr="00384C14">
        <w:rPr>
          <w:sz w:val="27"/>
          <w:szCs w:val="27"/>
        </w:rPr>
        <w:t>Верхний</w:t>
      </w:r>
      <w:proofErr w:type="gramEnd"/>
      <w:r w:rsidRPr="00384C14">
        <w:rPr>
          <w:sz w:val="27"/>
          <w:szCs w:val="27"/>
        </w:rPr>
        <w:t xml:space="preserve"> </w:t>
      </w:r>
      <w:proofErr w:type="spellStart"/>
      <w:r w:rsidRPr="00384C14">
        <w:rPr>
          <w:sz w:val="27"/>
          <w:szCs w:val="27"/>
        </w:rPr>
        <w:t>Карбуш</w:t>
      </w:r>
      <w:proofErr w:type="spellEnd"/>
      <w:r w:rsidRPr="00384C14">
        <w:rPr>
          <w:sz w:val="27"/>
          <w:szCs w:val="27"/>
        </w:rPr>
        <w:t>.</w:t>
      </w:r>
    </w:p>
    <w:p w:rsidR="00C66D53" w:rsidRPr="00384C14" w:rsidRDefault="00C66D53" w:rsidP="00C66D53">
      <w:pPr>
        <w:numPr>
          <w:ilvl w:val="0"/>
          <w:numId w:val="1"/>
        </w:numPr>
        <w:jc w:val="both"/>
        <w:rPr>
          <w:sz w:val="27"/>
          <w:szCs w:val="27"/>
        </w:rPr>
      </w:pPr>
      <w:proofErr w:type="gramStart"/>
      <w:r w:rsidRPr="00384C14">
        <w:rPr>
          <w:sz w:val="27"/>
          <w:szCs w:val="27"/>
        </w:rPr>
        <w:t xml:space="preserve">Дополнить состав условно-разрешенных  видов разрешенного использования для территориальной зоны Ж-О-К «Зона перспективной жилой, общественно-деловой и коммунальной застройки» раздела 3 «Градостроительные регламенты»  Правил землепользования и застройки д. Верхний </w:t>
      </w:r>
      <w:proofErr w:type="spellStart"/>
      <w:r w:rsidRPr="00384C14">
        <w:rPr>
          <w:sz w:val="27"/>
          <w:szCs w:val="27"/>
        </w:rPr>
        <w:t>Карбуш</w:t>
      </w:r>
      <w:proofErr w:type="spellEnd"/>
      <w:r w:rsidRPr="00384C14">
        <w:rPr>
          <w:sz w:val="27"/>
          <w:szCs w:val="27"/>
        </w:rPr>
        <w:t xml:space="preserve"> Троицкого сельского поселения Омского муниципального района Омской области видами разрешенного использования «Хранение и переработка сельскохозяйственной продукции» (1.15.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</w:t>
      </w:r>
      <w:proofErr w:type="gramEnd"/>
      <w:r w:rsidRPr="00384C14">
        <w:rPr>
          <w:sz w:val="27"/>
          <w:szCs w:val="27"/>
        </w:rPr>
        <w:t xml:space="preserve"> № 540 от </w:t>
      </w:r>
      <w:proofErr w:type="gramStart"/>
      <w:r w:rsidRPr="00384C14">
        <w:rPr>
          <w:sz w:val="27"/>
          <w:szCs w:val="27"/>
        </w:rPr>
        <w:t>01.09.2014 г.) и «Обеспечение сельскохозяйственного производства» (1.18.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№ 540 от 01.09.2014 г.)</w:t>
      </w:r>
      <w:proofErr w:type="gramEnd"/>
    </w:p>
    <w:p w:rsidR="00C66D53" w:rsidRPr="00384C14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 w:rsidRPr="00384C14">
        <w:rPr>
          <w:sz w:val="27"/>
          <w:szCs w:val="27"/>
        </w:rPr>
        <w:t>Опубликовать настоящее решение в газете «Омский муниципальный вестник».</w:t>
      </w:r>
    </w:p>
    <w:p w:rsidR="00C66D53" w:rsidRPr="00384C14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r w:rsidRPr="00384C14">
        <w:rPr>
          <w:sz w:val="27"/>
          <w:szCs w:val="27"/>
        </w:rPr>
        <w:t xml:space="preserve">Настоящее решение вступает в силу с момента его официального опубликования. </w:t>
      </w:r>
    </w:p>
    <w:p w:rsidR="00C66D53" w:rsidRDefault="00C66D53" w:rsidP="00C66D53">
      <w:pPr>
        <w:pStyle w:val="Standard"/>
        <w:numPr>
          <w:ilvl w:val="0"/>
          <w:numId w:val="1"/>
        </w:numPr>
        <w:ind w:firstLine="567"/>
        <w:jc w:val="both"/>
        <w:rPr>
          <w:sz w:val="27"/>
          <w:szCs w:val="27"/>
        </w:rPr>
      </w:pPr>
      <w:proofErr w:type="gramStart"/>
      <w:r w:rsidRPr="00384C14">
        <w:rPr>
          <w:sz w:val="27"/>
          <w:szCs w:val="27"/>
        </w:rPr>
        <w:t>Контроль за</w:t>
      </w:r>
      <w:proofErr w:type="gramEnd"/>
      <w:r w:rsidRPr="00384C14">
        <w:rPr>
          <w:sz w:val="27"/>
          <w:szCs w:val="27"/>
        </w:rPr>
        <w:t xml:space="preserve"> исполнением данного решения оставляю за собой.</w:t>
      </w:r>
    </w:p>
    <w:p w:rsidR="00C66D53" w:rsidRDefault="00C66D53" w:rsidP="00C66D53">
      <w:pPr>
        <w:pStyle w:val="Standard"/>
        <w:ind w:left="567"/>
        <w:jc w:val="both"/>
        <w:rPr>
          <w:sz w:val="27"/>
          <w:szCs w:val="27"/>
        </w:rPr>
      </w:pPr>
    </w:p>
    <w:p w:rsidR="00C66D53" w:rsidRPr="00384C14" w:rsidRDefault="00C66D53" w:rsidP="00C66D53">
      <w:pPr>
        <w:pStyle w:val="Standard"/>
        <w:ind w:left="567"/>
        <w:jc w:val="both"/>
        <w:rPr>
          <w:sz w:val="27"/>
          <w:szCs w:val="27"/>
        </w:rPr>
      </w:pPr>
    </w:p>
    <w:p w:rsidR="00C66D53" w:rsidRPr="00384C14" w:rsidRDefault="00C66D53" w:rsidP="00C66D53">
      <w:pPr>
        <w:rPr>
          <w:sz w:val="27"/>
          <w:szCs w:val="27"/>
        </w:rPr>
      </w:pPr>
      <w:r w:rsidRPr="00384C14">
        <w:rPr>
          <w:color w:val="000000"/>
          <w:sz w:val="27"/>
          <w:szCs w:val="27"/>
        </w:rPr>
        <w:t>Глава  сельского поселения</w:t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  <w:t xml:space="preserve">                                    </w:t>
      </w:r>
      <w:r w:rsidRPr="00384C14">
        <w:rPr>
          <w:color w:val="000000"/>
          <w:sz w:val="27"/>
          <w:szCs w:val="27"/>
        </w:rPr>
        <w:tab/>
      </w:r>
      <w:r w:rsidRPr="00384C14">
        <w:rPr>
          <w:color w:val="000000"/>
          <w:sz w:val="27"/>
          <w:szCs w:val="27"/>
        </w:rPr>
        <w:tab/>
        <w:t>С.В. Сердюк</w:t>
      </w:r>
    </w:p>
    <w:p w:rsidR="006519B3" w:rsidRDefault="006519B3"/>
    <w:sectPr w:rsidR="006519B3" w:rsidSect="00394D6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3"/>
    <w:rsid w:val="006519B3"/>
    <w:rsid w:val="00945ACE"/>
    <w:rsid w:val="00B42AF6"/>
    <w:rsid w:val="00C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D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6D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2017-08-10T10:03:00Z</cp:lastPrinted>
  <dcterms:created xsi:type="dcterms:W3CDTF">2017-08-10T10:07:00Z</dcterms:created>
  <dcterms:modified xsi:type="dcterms:W3CDTF">2017-08-10T10:07:00Z</dcterms:modified>
</cp:coreProperties>
</file>