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54" w:rsidRDefault="00206B54" w:rsidP="00206B54">
      <w:pPr>
        <w:shd w:val="clear" w:color="auto" w:fill="FFFFFF"/>
        <w:spacing w:line="360" w:lineRule="auto"/>
        <w:ind w:firstLine="708"/>
        <w:jc w:val="center"/>
        <w:rPr>
          <w:b/>
          <w:bCs/>
          <w:color w:val="000000"/>
        </w:rPr>
      </w:pPr>
    </w:p>
    <w:p w:rsidR="00206B54" w:rsidRDefault="00206B54" w:rsidP="00206B54">
      <w:pPr>
        <w:shd w:val="clear" w:color="auto" w:fill="FFFFFF"/>
        <w:spacing w:line="360" w:lineRule="auto"/>
        <w:ind w:firstLine="708"/>
        <w:jc w:val="center"/>
        <w:rPr>
          <w:b/>
          <w:bCs/>
          <w:color w:val="000000"/>
        </w:rPr>
      </w:pPr>
      <w:r>
        <w:rPr>
          <w:b/>
          <w:bCs/>
          <w:color w:val="000000"/>
        </w:rPr>
        <w:t>ОМСКИЙ  МУНИЦИПАЛЬНЫЙ  РАЙОН ОМСКОЙ  ОБЛАСТИ</w:t>
      </w:r>
    </w:p>
    <w:p w:rsidR="00206B54" w:rsidRDefault="00206B54" w:rsidP="00206B54">
      <w:pPr>
        <w:shd w:val="clear" w:color="auto" w:fill="FFFFFF"/>
        <w:jc w:val="center"/>
        <w:rPr>
          <w:b/>
          <w:color w:val="000000"/>
          <w:sz w:val="40"/>
          <w:szCs w:val="40"/>
        </w:rPr>
      </w:pPr>
      <w:r>
        <w:rPr>
          <w:b/>
          <w:color w:val="000000"/>
          <w:sz w:val="40"/>
          <w:szCs w:val="40"/>
        </w:rPr>
        <w:t>Совет Троицкого сельского поселения</w:t>
      </w:r>
    </w:p>
    <w:tbl>
      <w:tblPr>
        <w:tblW w:w="0" w:type="auto"/>
        <w:tblLayout w:type="fixed"/>
        <w:tblLook w:val="04A0" w:firstRow="1" w:lastRow="0" w:firstColumn="1" w:lastColumn="0" w:noHBand="0" w:noVBand="1"/>
      </w:tblPr>
      <w:tblGrid>
        <w:gridCol w:w="10412"/>
      </w:tblGrid>
      <w:tr w:rsidR="00206B54" w:rsidTr="00206B54">
        <w:trPr>
          <w:trHeight w:val="199"/>
        </w:trPr>
        <w:tc>
          <w:tcPr>
            <w:tcW w:w="10412" w:type="dxa"/>
            <w:tcBorders>
              <w:top w:val="double" w:sz="18" w:space="0" w:color="000000"/>
              <w:left w:val="nil"/>
              <w:bottom w:val="nil"/>
              <w:right w:val="nil"/>
            </w:tcBorders>
          </w:tcPr>
          <w:p w:rsidR="00206B54" w:rsidRDefault="00206B54">
            <w:pPr>
              <w:widowControl w:val="0"/>
              <w:autoSpaceDE w:val="0"/>
              <w:snapToGrid w:val="0"/>
              <w:spacing w:line="276" w:lineRule="auto"/>
              <w:jc w:val="center"/>
              <w:rPr>
                <w:b/>
                <w:color w:val="000000"/>
                <w:spacing w:val="38"/>
                <w:sz w:val="16"/>
                <w:szCs w:val="16"/>
              </w:rPr>
            </w:pPr>
          </w:p>
        </w:tc>
      </w:tr>
    </w:tbl>
    <w:p w:rsidR="00206B54" w:rsidRDefault="00206B54" w:rsidP="00206B54">
      <w:pPr>
        <w:shd w:val="clear" w:color="auto" w:fill="FFFFFF"/>
        <w:jc w:val="center"/>
        <w:rPr>
          <w:b/>
          <w:color w:val="000000"/>
          <w:spacing w:val="38"/>
          <w:sz w:val="36"/>
          <w:szCs w:val="36"/>
        </w:rPr>
      </w:pPr>
      <w:r>
        <w:rPr>
          <w:b/>
          <w:color w:val="000000"/>
          <w:spacing w:val="38"/>
          <w:sz w:val="36"/>
          <w:szCs w:val="36"/>
        </w:rPr>
        <w:t>РЕШЕНИЕ</w:t>
      </w:r>
    </w:p>
    <w:p w:rsidR="007B1288" w:rsidRDefault="007B1288" w:rsidP="00206B54">
      <w:pPr>
        <w:shd w:val="clear" w:color="auto" w:fill="FFFFFF"/>
        <w:rPr>
          <w:color w:val="000000"/>
        </w:rPr>
      </w:pPr>
    </w:p>
    <w:p w:rsidR="00206B54" w:rsidRDefault="00206B54" w:rsidP="00206B54">
      <w:pPr>
        <w:shd w:val="clear" w:color="auto" w:fill="FFFFFF"/>
        <w:rPr>
          <w:szCs w:val="28"/>
        </w:rPr>
      </w:pPr>
      <w:proofErr w:type="gramStart"/>
      <w:r>
        <w:rPr>
          <w:color w:val="000000"/>
          <w:szCs w:val="28"/>
        </w:rPr>
        <w:t>От</w:t>
      </w:r>
      <w:proofErr w:type="gramEnd"/>
      <w:r>
        <w:rPr>
          <w:color w:val="000000"/>
          <w:szCs w:val="28"/>
        </w:rPr>
        <w:t xml:space="preserve">_____________№  ______                                </w:t>
      </w:r>
      <w:r w:rsidR="00B0504C">
        <w:rPr>
          <w:color w:val="000000"/>
          <w:szCs w:val="28"/>
        </w:rPr>
        <w:t xml:space="preserve">                                       </w:t>
      </w:r>
      <w:r w:rsidR="00B0504C" w:rsidRPr="00B0504C">
        <w:rPr>
          <w:b/>
          <w:color w:val="000000"/>
          <w:szCs w:val="28"/>
        </w:rPr>
        <w:t>ПРОЕКТ</w:t>
      </w:r>
      <w:r w:rsidRPr="00B0504C">
        <w:rPr>
          <w:b/>
          <w:color w:val="000000"/>
          <w:szCs w:val="28"/>
        </w:rPr>
        <w:t xml:space="preserve">        </w:t>
      </w:r>
      <w:r>
        <w:rPr>
          <w:color w:val="000000"/>
          <w:szCs w:val="28"/>
        </w:rPr>
        <w:t xml:space="preserve">  </w:t>
      </w:r>
    </w:p>
    <w:p w:rsidR="00206B54" w:rsidRDefault="00206B54" w:rsidP="00206B54">
      <w:pPr>
        <w:shd w:val="clear" w:color="auto" w:fill="FFFFFF"/>
        <w:jc w:val="both"/>
        <w:rPr>
          <w:szCs w:val="28"/>
        </w:rPr>
      </w:pPr>
    </w:p>
    <w:p w:rsidR="00B0504C" w:rsidRDefault="00B0504C" w:rsidP="00206B54">
      <w:pPr>
        <w:shd w:val="clear" w:color="auto" w:fill="FFFFFF"/>
        <w:jc w:val="both"/>
        <w:rPr>
          <w:szCs w:val="28"/>
        </w:rPr>
      </w:pPr>
    </w:p>
    <w:p w:rsidR="00206B54" w:rsidRDefault="00206B54" w:rsidP="00B0504C">
      <w:pPr>
        <w:shd w:val="clear" w:color="auto" w:fill="FFFFFF"/>
        <w:jc w:val="both"/>
      </w:pPr>
      <w:r>
        <w:rPr>
          <w:szCs w:val="28"/>
        </w:rPr>
        <w:t>О внесении изменений и дополнений в Устав Троицкого сельского поселения Омского муниципального района Омской области</w:t>
      </w:r>
    </w:p>
    <w:p w:rsidR="00206B54" w:rsidRDefault="00206B54" w:rsidP="00206B54">
      <w:pPr>
        <w:pStyle w:val="Standard"/>
        <w:jc w:val="both"/>
        <w:rPr>
          <w:sz w:val="28"/>
          <w:szCs w:val="28"/>
        </w:rPr>
      </w:pPr>
    </w:p>
    <w:p w:rsidR="00206B54" w:rsidRDefault="00206B54" w:rsidP="00206B54">
      <w:pPr>
        <w:pStyle w:val="Standard"/>
        <w:ind w:firstLine="708"/>
        <w:jc w:val="both"/>
        <w:rPr>
          <w:sz w:val="28"/>
          <w:szCs w:val="28"/>
        </w:rPr>
      </w:pPr>
      <w:r>
        <w:rPr>
          <w:sz w:val="28"/>
          <w:szCs w:val="28"/>
        </w:rPr>
        <w:t>Руководствуясь Федеральнымзаконом РФ от 06.10.2003 г. № 131-ФЗ «Об общих принципах местного самоуправления в Российской Федерации», Уставом Троицкого сельского поселения, в целях приведения Устава Троицкого сельского поселения в соответствие с законодательством Российской Федерации, Совет Троицкого сельского поселения</w:t>
      </w:r>
    </w:p>
    <w:p w:rsidR="00206B54" w:rsidRDefault="00206B54" w:rsidP="00206B54">
      <w:pPr>
        <w:pStyle w:val="Standard"/>
        <w:jc w:val="both"/>
        <w:rPr>
          <w:sz w:val="28"/>
          <w:szCs w:val="28"/>
        </w:rPr>
      </w:pPr>
    </w:p>
    <w:p w:rsidR="00206B54" w:rsidRDefault="00206B54" w:rsidP="00206B54">
      <w:pPr>
        <w:pStyle w:val="Standard"/>
        <w:jc w:val="both"/>
        <w:rPr>
          <w:sz w:val="28"/>
          <w:szCs w:val="28"/>
        </w:rPr>
      </w:pPr>
      <w:r>
        <w:rPr>
          <w:sz w:val="28"/>
          <w:szCs w:val="28"/>
        </w:rPr>
        <w:t>РЕШИЛ:</w:t>
      </w:r>
    </w:p>
    <w:p w:rsidR="00206B54" w:rsidRDefault="00206B54" w:rsidP="00206B54">
      <w:pPr>
        <w:pStyle w:val="Standard"/>
        <w:jc w:val="both"/>
        <w:rPr>
          <w:sz w:val="28"/>
          <w:szCs w:val="28"/>
        </w:rPr>
      </w:pPr>
    </w:p>
    <w:p w:rsidR="00206B54" w:rsidRPr="00B0504C" w:rsidRDefault="00B0504C" w:rsidP="00B0504C">
      <w:pPr>
        <w:ind w:firstLine="708"/>
        <w:jc w:val="both"/>
      </w:pPr>
      <w:r w:rsidRPr="00B0504C">
        <w:rPr>
          <w:b/>
          <w:szCs w:val="28"/>
        </w:rPr>
        <w:t>1</w:t>
      </w:r>
      <w:r>
        <w:rPr>
          <w:szCs w:val="28"/>
        </w:rPr>
        <w:t xml:space="preserve">. </w:t>
      </w:r>
      <w:r w:rsidR="00206B54">
        <w:rPr>
          <w:szCs w:val="28"/>
        </w:rPr>
        <w:t>Внести изменения  и дополнения в Устав Троицкого сельского поселения</w:t>
      </w:r>
      <w:r>
        <w:rPr>
          <w:szCs w:val="28"/>
        </w:rPr>
        <w:t xml:space="preserve"> Омского муниципального района Омской области (далее – Устав в </w:t>
      </w:r>
      <w:proofErr w:type="gramStart"/>
      <w:r>
        <w:rPr>
          <w:szCs w:val="28"/>
        </w:rPr>
        <w:t>соответствующем</w:t>
      </w:r>
      <w:proofErr w:type="gramEnd"/>
      <w:r>
        <w:rPr>
          <w:szCs w:val="28"/>
        </w:rPr>
        <w:t xml:space="preserve"> </w:t>
      </w:r>
      <w:proofErr w:type="spellStart"/>
      <w:r>
        <w:rPr>
          <w:szCs w:val="28"/>
        </w:rPr>
        <w:t>подеже</w:t>
      </w:r>
      <w:proofErr w:type="spellEnd"/>
      <w:r>
        <w:rPr>
          <w:szCs w:val="28"/>
        </w:rPr>
        <w:t>)</w:t>
      </w:r>
      <w:r w:rsidR="00206B54">
        <w:rPr>
          <w:szCs w:val="28"/>
        </w:rPr>
        <w:t xml:space="preserve">: </w:t>
      </w:r>
    </w:p>
    <w:p w:rsidR="00B0504C" w:rsidRDefault="00B0504C" w:rsidP="00B0504C">
      <w:pPr>
        <w:ind w:firstLine="708"/>
        <w:jc w:val="both"/>
      </w:pPr>
      <w:r w:rsidRPr="00B0504C">
        <w:rPr>
          <w:b/>
        </w:rPr>
        <w:t>1.1</w:t>
      </w:r>
      <w:r>
        <w:t>. В части 2 статьи 2 Устава слова «(далее – сельское поселение)» заменить словами  «(далее – Троицкое сельское поселение, сельское поселение, поселение)».</w:t>
      </w:r>
    </w:p>
    <w:p w:rsidR="00B0504C" w:rsidRDefault="00B0504C" w:rsidP="00B0504C">
      <w:pPr>
        <w:ind w:firstLine="708"/>
        <w:jc w:val="both"/>
      </w:pPr>
      <w:r w:rsidRPr="00B0504C">
        <w:rPr>
          <w:b/>
        </w:rPr>
        <w:t>1.2.</w:t>
      </w:r>
      <w:r>
        <w:t>Статью 4.3. Устава исключить.</w:t>
      </w:r>
    </w:p>
    <w:p w:rsidR="00B0504C" w:rsidRDefault="00B0504C" w:rsidP="00B0504C">
      <w:pPr>
        <w:ind w:firstLine="708"/>
        <w:jc w:val="both"/>
      </w:pPr>
      <w:r w:rsidRPr="00B0504C">
        <w:rPr>
          <w:b/>
        </w:rPr>
        <w:t>1.3.</w:t>
      </w:r>
      <w:r>
        <w:t xml:space="preserve"> Статью 6 Устава изложить в следующей редакции:</w:t>
      </w:r>
    </w:p>
    <w:p w:rsidR="00B0504C" w:rsidRDefault="00B0504C" w:rsidP="00B0504C">
      <w:pPr>
        <w:ind w:firstLine="708"/>
        <w:jc w:val="both"/>
      </w:pPr>
      <w:r>
        <w:t>«Статья 6. Вопросы местного значения Троицкого сельского поселения</w:t>
      </w:r>
    </w:p>
    <w:p w:rsidR="00B0504C" w:rsidRDefault="00B0504C" w:rsidP="00B0504C">
      <w:pPr>
        <w:ind w:firstLine="708"/>
        <w:jc w:val="both"/>
      </w:pPr>
      <w:r>
        <w:t>1. К вопросам местного значения Троицкого сельского поселения относятся:</w:t>
      </w:r>
    </w:p>
    <w:p w:rsidR="00B0504C" w:rsidRDefault="00B0504C" w:rsidP="00B0504C">
      <w:pPr>
        <w:ind w:firstLine="708"/>
        <w:jc w:val="both"/>
      </w:pPr>
      <w:r>
        <w:t>1)</w:t>
      </w:r>
      <w:r w:rsidRPr="00B0504C">
        <w:t xml:space="preserve"> составление и рассмотрение проекта бюджета поселения, утверждение и исполнение бюджета поселения, осуществление </w:t>
      </w:r>
      <w:proofErr w:type="gramStart"/>
      <w:r w:rsidRPr="00B0504C">
        <w:t>контроля за</w:t>
      </w:r>
      <w:proofErr w:type="gramEnd"/>
      <w:r w:rsidRPr="00B0504C">
        <w:t xml:space="preserve"> его исполнением, составление и утверждение отчета об исполнении бюджета поселения;</w:t>
      </w:r>
    </w:p>
    <w:p w:rsidR="00B0504C" w:rsidRDefault="00B0504C" w:rsidP="00B0504C">
      <w:pPr>
        <w:ind w:firstLine="708"/>
        <w:jc w:val="both"/>
      </w:pPr>
      <w:r>
        <w:t>2)</w:t>
      </w:r>
      <w:r w:rsidRPr="00B0504C">
        <w:t xml:space="preserve"> установление, изменение и отмена местных налогов и сборов поселения;</w:t>
      </w:r>
    </w:p>
    <w:p w:rsidR="00B0504C" w:rsidRDefault="00B0504C" w:rsidP="00B0504C">
      <w:pPr>
        <w:ind w:firstLine="708"/>
        <w:jc w:val="both"/>
      </w:pPr>
      <w:r>
        <w:t>3)</w:t>
      </w:r>
      <w:r w:rsidRPr="00B0504C">
        <w:t xml:space="preserve"> владение, пользование и распоряжение имуществом, находящимся в муниципальной собственности поселения;</w:t>
      </w:r>
    </w:p>
    <w:p w:rsidR="00B0504C" w:rsidRDefault="00B0504C" w:rsidP="00B0504C">
      <w:pPr>
        <w:ind w:firstLine="708"/>
        <w:jc w:val="both"/>
      </w:pPr>
      <w:proofErr w:type="gramStart"/>
      <w:r>
        <w:t>4)</w:t>
      </w:r>
      <w:r w:rsidRPr="00B0504C">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B0504C">
        <w:t xml:space="preserve"> в соответствии с законодательством Российской Федерации;</w:t>
      </w:r>
    </w:p>
    <w:p w:rsidR="00B0504C" w:rsidRDefault="00B0504C" w:rsidP="00B0504C">
      <w:pPr>
        <w:ind w:firstLine="708"/>
        <w:jc w:val="both"/>
      </w:pPr>
      <w:r>
        <w:t>5)</w:t>
      </w:r>
      <w:r w:rsidRPr="00B0504C">
        <w:t xml:space="preserve"> участие в предупреждении и ликвидации последствий чрезвычайных ситуаций в границах поселения;</w:t>
      </w:r>
    </w:p>
    <w:p w:rsidR="00B0504C" w:rsidRDefault="00B0504C" w:rsidP="00B0504C">
      <w:pPr>
        <w:ind w:firstLine="708"/>
        <w:jc w:val="both"/>
      </w:pPr>
      <w:r>
        <w:lastRenderedPageBreak/>
        <w:t>6)</w:t>
      </w:r>
      <w:r w:rsidRPr="00B0504C">
        <w:t xml:space="preserve"> обеспечение первичных мер пожарной безопасности в границах населенных пунктов поселения;</w:t>
      </w:r>
    </w:p>
    <w:p w:rsidR="00B0504C" w:rsidRDefault="00B0504C" w:rsidP="00B0504C">
      <w:pPr>
        <w:ind w:firstLine="708"/>
        <w:jc w:val="both"/>
      </w:pPr>
      <w:r>
        <w:t>7)</w:t>
      </w:r>
      <w:r w:rsidRPr="00B0504C">
        <w:t xml:space="preserve"> создание условий для обеспечения жителей поселения услугами связи, общественного питания, торговли и бытового обслуживания;</w:t>
      </w:r>
    </w:p>
    <w:p w:rsidR="00B0504C" w:rsidRDefault="00B0504C" w:rsidP="00B0504C">
      <w:pPr>
        <w:ind w:firstLine="708"/>
        <w:jc w:val="both"/>
      </w:pPr>
      <w:r>
        <w:t>8)</w:t>
      </w:r>
      <w:r w:rsidRPr="00B0504C">
        <w:t xml:space="preserve"> создание условий для организации досуга и обеспечения жителей поселения услугами организаций культуры;</w:t>
      </w:r>
    </w:p>
    <w:p w:rsidR="00B0504C" w:rsidRDefault="00B0504C" w:rsidP="00B0504C">
      <w:pPr>
        <w:ind w:firstLine="708"/>
        <w:jc w:val="both"/>
      </w:pPr>
      <w:r>
        <w:t>9)</w:t>
      </w:r>
      <w:r w:rsidRPr="00B0504C">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0504C" w:rsidRDefault="00B0504C" w:rsidP="00B0504C">
      <w:pPr>
        <w:ind w:firstLine="708"/>
        <w:jc w:val="both"/>
      </w:pPr>
      <w:r>
        <w:t>10</w:t>
      </w:r>
      <w:r w:rsidR="00EE7A1B">
        <w:t xml:space="preserve">) </w:t>
      </w:r>
      <w:r w:rsidR="00EE7A1B" w:rsidRPr="00EE7A1B">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E7A1B" w:rsidRDefault="00EE7A1B" w:rsidP="00B0504C">
      <w:pPr>
        <w:ind w:firstLine="708"/>
        <w:jc w:val="both"/>
      </w:pPr>
      <w:r>
        <w:t>11)</w:t>
      </w:r>
      <w:r w:rsidRPr="00EE7A1B">
        <w:t xml:space="preserve"> </w:t>
      </w:r>
      <w:r>
        <w:t>с</w:t>
      </w:r>
      <w:r w:rsidRPr="00EE7A1B">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E7A1B" w:rsidRDefault="00EE7A1B" w:rsidP="00B0504C">
      <w:pPr>
        <w:ind w:firstLine="708"/>
        <w:jc w:val="both"/>
      </w:pPr>
      <w:r>
        <w:t xml:space="preserve">12) </w:t>
      </w:r>
      <w:r w:rsidRPr="00EE7A1B">
        <w:t>формирование архивных фондов поселения;</w:t>
      </w:r>
    </w:p>
    <w:p w:rsidR="00EE7A1B" w:rsidRDefault="00EE7A1B" w:rsidP="00B0504C">
      <w:pPr>
        <w:ind w:firstLine="708"/>
        <w:jc w:val="both"/>
      </w:pPr>
      <w:r>
        <w:t>13)</w:t>
      </w:r>
      <w:r w:rsidRPr="00EE7A1B">
        <w:t xml:space="preserve"> утверждение правил благоустройства территории поселения, осуществление </w:t>
      </w:r>
      <w:proofErr w:type="gramStart"/>
      <w:r w:rsidRPr="00EE7A1B">
        <w:t>контроля за</w:t>
      </w:r>
      <w:proofErr w:type="gramEnd"/>
      <w:r w:rsidRPr="00EE7A1B">
        <w:t xml:space="preserve"> их соблюдением, организация благоустройства территории поселения в соотв</w:t>
      </w:r>
      <w:r>
        <w:t>етствии с указанными правилами;</w:t>
      </w:r>
    </w:p>
    <w:p w:rsidR="00EE7A1B" w:rsidRDefault="00EE7A1B" w:rsidP="00B0504C">
      <w:pPr>
        <w:ind w:firstLine="708"/>
        <w:jc w:val="both"/>
      </w:pPr>
      <w:r>
        <w:t>14)</w:t>
      </w:r>
      <w:r w:rsidRPr="00EE7A1B">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E7A1B" w:rsidRDefault="00EE7A1B" w:rsidP="00B0504C">
      <w:pPr>
        <w:ind w:firstLine="708"/>
        <w:jc w:val="both"/>
      </w:pPr>
      <w:r>
        <w:t>15)</w:t>
      </w:r>
      <w:r w:rsidRPr="00EE7A1B">
        <w:t xml:space="preserve"> организация ритуальных услуг и содержание мест захоронения;</w:t>
      </w:r>
    </w:p>
    <w:p w:rsidR="00EE7A1B" w:rsidRDefault="00EE7A1B" w:rsidP="00B0504C">
      <w:pPr>
        <w:ind w:firstLine="708"/>
        <w:jc w:val="both"/>
      </w:pPr>
      <w:r>
        <w:t xml:space="preserve">16) </w:t>
      </w:r>
      <w:r w:rsidRPr="00EE7A1B">
        <w:t>осуществление мероприятий по обеспечению безопасности людей на водных объектах, охране их жизни и здоровья;</w:t>
      </w:r>
    </w:p>
    <w:p w:rsidR="00EE7A1B" w:rsidRDefault="00EE7A1B" w:rsidP="00B0504C">
      <w:pPr>
        <w:ind w:firstLine="708"/>
        <w:jc w:val="both"/>
      </w:pPr>
      <w:r>
        <w:t>17)</w:t>
      </w:r>
      <w:r w:rsidRPr="00EE7A1B">
        <w:t xml:space="preserve"> содействие в развитии сельскохозяйственного производства, создание условий для развития малого и среднего предпринимательства;</w:t>
      </w:r>
    </w:p>
    <w:p w:rsidR="00EE7A1B" w:rsidRDefault="00EE7A1B" w:rsidP="00B0504C">
      <w:pPr>
        <w:ind w:firstLine="708"/>
        <w:jc w:val="both"/>
      </w:pPr>
      <w:r>
        <w:t>18)</w:t>
      </w:r>
      <w:r w:rsidRPr="00EE7A1B">
        <w:t xml:space="preserve"> организация и осуществление мероприятий по работе с детьми и молодежью в поселении;</w:t>
      </w:r>
    </w:p>
    <w:p w:rsidR="00EE7A1B" w:rsidRDefault="00EE7A1B" w:rsidP="00B0504C">
      <w:pPr>
        <w:ind w:firstLine="708"/>
        <w:jc w:val="both"/>
      </w:pPr>
      <w:r>
        <w:t>19)</w:t>
      </w:r>
      <w:r w:rsidRPr="00EE7A1B">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E7A1B" w:rsidRDefault="00EE7A1B" w:rsidP="00B0504C">
      <w:pPr>
        <w:ind w:firstLine="708"/>
        <w:jc w:val="both"/>
      </w:pPr>
      <w:r>
        <w:t>20)</w:t>
      </w:r>
      <w:r w:rsidRPr="00EE7A1B">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7A1B" w:rsidRDefault="00EE7A1B" w:rsidP="00B0504C">
      <w:pPr>
        <w:ind w:firstLine="708"/>
        <w:jc w:val="both"/>
      </w:pPr>
      <w:r>
        <w:t>21)</w:t>
      </w:r>
      <w:r w:rsidRPr="00EE7A1B">
        <w:t xml:space="preserve"> осуществление мер по противодействию коррупции в границах поселения;</w:t>
      </w:r>
    </w:p>
    <w:p w:rsidR="00EE7A1B" w:rsidRDefault="00EE7A1B" w:rsidP="00B0504C">
      <w:pPr>
        <w:ind w:firstLine="708"/>
        <w:jc w:val="both"/>
      </w:pPr>
      <w:r>
        <w:t xml:space="preserve">2. </w:t>
      </w:r>
      <w:proofErr w:type="gramStart"/>
      <w:r>
        <w:t xml:space="preserve">Иные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отнесенных к вопросам местного значения сельских поселений в соответствии с частью 3 статьи 14 </w:t>
      </w:r>
      <w:r w:rsidRPr="00EE7A1B">
        <w:t xml:space="preserve">Федерального закона «Об общих принципах организации местного самоуправления </w:t>
      </w:r>
      <w:r w:rsidRPr="00EE7A1B">
        <w:lastRenderedPageBreak/>
        <w:t>в Российской Федерации»</w:t>
      </w:r>
      <w:r>
        <w:t xml:space="preserve"> на территории сельского поселения решаются органами местного самоуправления Омского муниципального района</w:t>
      </w:r>
      <w:proofErr w:type="gramEnd"/>
      <w:r>
        <w:t xml:space="preserve"> Омской области. В</w:t>
      </w:r>
      <w:r w:rsidR="00BA6AAF">
        <w:t xml:space="preserve"> </w:t>
      </w:r>
      <w:r>
        <w:t>этих случаях данные вопросы являются вопросами местного значения Омского муниципального района  Омской области</w:t>
      </w:r>
      <w:proofErr w:type="gramStart"/>
      <w:r>
        <w:t>.».</w:t>
      </w:r>
      <w:proofErr w:type="gramEnd"/>
    </w:p>
    <w:p w:rsidR="00EE7A1B" w:rsidRDefault="00BA6AAF" w:rsidP="00B0504C">
      <w:pPr>
        <w:ind w:firstLine="708"/>
        <w:jc w:val="both"/>
      </w:pPr>
      <w:r w:rsidRPr="00BA6AAF">
        <w:rPr>
          <w:b/>
        </w:rPr>
        <w:t>1.4</w:t>
      </w:r>
      <w:r>
        <w:t>. Статью 6.1. Устава изложить в следующей редакции:</w:t>
      </w:r>
    </w:p>
    <w:p w:rsidR="00BA6AAF" w:rsidRDefault="00BA6AAF" w:rsidP="00B0504C">
      <w:pPr>
        <w:ind w:firstLine="708"/>
        <w:jc w:val="both"/>
      </w:pPr>
      <w:r>
        <w:t>«Статья 6.1. Права органов местного самоуправления Троицкого сельского поселения на решение вопросов, не отнесенных к вопросам местного значения поселений</w:t>
      </w:r>
    </w:p>
    <w:p w:rsidR="00BA6AAF" w:rsidRDefault="00BA6AAF" w:rsidP="00B0504C">
      <w:pPr>
        <w:ind w:firstLine="708"/>
        <w:jc w:val="both"/>
      </w:pPr>
      <w:r>
        <w:t xml:space="preserve">1.Органы местного  самоуправления поселения имеют право </w:t>
      </w:r>
      <w:proofErr w:type="gramStart"/>
      <w:r>
        <w:t>на</w:t>
      </w:r>
      <w:proofErr w:type="gramEnd"/>
      <w:r>
        <w:t>:</w:t>
      </w:r>
    </w:p>
    <w:p w:rsidR="00BA6AAF" w:rsidRDefault="00BA6AAF" w:rsidP="00B0504C">
      <w:pPr>
        <w:ind w:firstLine="708"/>
        <w:jc w:val="both"/>
      </w:pPr>
      <w:r>
        <w:t>1)</w:t>
      </w:r>
      <w:r w:rsidRPr="00BA6AAF">
        <w:t xml:space="preserve"> создание музеев поселения;</w:t>
      </w:r>
    </w:p>
    <w:p w:rsidR="00BA6AAF" w:rsidRDefault="00BA6AAF" w:rsidP="00B0504C">
      <w:pPr>
        <w:ind w:firstLine="708"/>
        <w:jc w:val="both"/>
      </w:pPr>
      <w:r>
        <w:t xml:space="preserve">2) </w:t>
      </w:r>
      <w:r w:rsidRPr="00BA6AAF">
        <w:t>совершение нотариальных действий, предусмотренных законодательством, в случае отсутствия в поселении нотариуса;</w:t>
      </w:r>
    </w:p>
    <w:p w:rsidR="00BA6AAF" w:rsidRDefault="00BA6AAF" w:rsidP="00B0504C">
      <w:pPr>
        <w:ind w:firstLine="708"/>
        <w:jc w:val="both"/>
      </w:pPr>
      <w:r>
        <w:t>3)</w:t>
      </w:r>
      <w:r w:rsidRPr="00BA6AAF">
        <w:t xml:space="preserve"> участие в осуществлении деятельности по опеке и попечительству;</w:t>
      </w:r>
    </w:p>
    <w:p w:rsidR="00BA6AAF" w:rsidRDefault="00BA6AAF" w:rsidP="00B0504C">
      <w:pPr>
        <w:ind w:firstLine="708"/>
        <w:jc w:val="both"/>
      </w:pPr>
      <w:r>
        <w:t>4)</w:t>
      </w:r>
      <w:r w:rsidRPr="00BA6AAF">
        <w:t xml:space="preserve">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A6AAF" w:rsidRDefault="00BA6AAF" w:rsidP="00B0504C">
      <w:pPr>
        <w:ind w:firstLine="708"/>
        <w:jc w:val="both"/>
      </w:pPr>
      <w:r>
        <w:t>5)</w:t>
      </w:r>
      <w:r w:rsidRPr="00BA6AAF">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A6AAF" w:rsidRDefault="00BA6AAF" w:rsidP="00B0504C">
      <w:pPr>
        <w:ind w:firstLine="708"/>
        <w:jc w:val="both"/>
      </w:pPr>
      <w:r>
        <w:t>6)</w:t>
      </w:r>
      <w:r w:rsidRPr="00BA6AAF">
        <w:t xml:space="preserve">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A6AAF" w:rsidRDefault="00BA6AAF" w:rsidP="00B0504C">
      <w:pPr>
        <w:ind w:firstLine="708"/>
        <w:jc w:val="both"/>
      </w:pPr>
      <w:r>
        <w:t>7)</w:t>
      </w:r>
      <w:r w:rsidRPr="00BA6AAF">
        <w:t xml:space="preserve"> создание муниципальной пожарной охраны;</w:t>
      </w:r>
    </w:p>
    <w:p w:rsidR="00BA6AAF" w:rsidRDefault="00BA6AAF" w:rsidP="00B0504C">
      <w:pPr>
        <w:ind w:firstLine="708"/>
        <w:jc w:val="both"/>
      </w:pPr>
      <w:r>
        <w:t>8)</w:t>
      </w:r>
      <w:r w:rsidRPr="00BA6AAF">
        <w:t xml:space="preserve"> создание условий для развития туризма;</w:t>
      </w:r>
    </w:p>
    <w:p w:rsidR="00BA6AAF" w:rsidRDefault="00BA6AAF" w:rsidP="00B0504C">
      <w:pPr>
        <w:ind w:firstLine="708"/>
        <w:jc w:val="both"/>
      </w:pPr>
      <w:r>
        <w:t>9)</w:t>
      </w:r>
      <w:r w:rsidRPr="00BA6AAF">
        <w:t xml:space="preserve"> оказание поддержки общественным наблюдательным комиссиям, осуществляющим общественный </w:t>
      </w:r>
      <w:proofErr w:type="gramStart"/>
      <w:r w:rsidRPr="00BA6AAF">
        <w:t>контроль за</w:t>
      </w:r>
      <w:proofErr w:type="gramEnd"/>
      <w:r w:rsidRPr="00BA6AAF">
        <w:t xml:space="preserve"> обеспечением прав человека и содействие лицам, находящимся в местах принудительного содержания;</w:t>
      </w:r>
    </w:p>
    <w:p w:rsidR="00BA6AAF" w:rsidRDefault="00BA6AAF" w:rsidP="00B0504C">
      <w:pPr>
        <w:ind w:firstLine="708"/>
        <w:jc w:val="both"/>
      </w:pPr>
      <w:r>
        <w:t>10)</w:t>
      </w:r>
      <w:r w:rsidRPr="00BA6AAF">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BA6AAF" w:rsidRDefault="00BA6AAF" w:rsidP="00B0504C">
      <w:pPr>
        <w:ind w:firstLine="708"/>
        <w:jc w:val="both"/>
      </w:pPr>
      <w:r>
        <w:t>11)</w:t>
      </w:r>
      <w:r w:rsidRPr="00BA6AAF">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A6AAF" w:rsidRDefault="00BA6AAF" w:rsidP="00B0504C">
      <w:pPr>
        <w:ind w:firstLine="708"/>
        <w:jc w:val="both"/>
      </w:pPr>
      <w:r>
        <w:t>12)</w:t>
      </w:r>
      <w:r w:rsidRPr="00BA6AAF">
        <w:t xml:space="preserve"> осуществление деятельности по обращению с животными без владельцев, обитающими на территории поселения;</w:t>
      </w:r>
    </w:p>
    <w:p w:rsidR="00BA6AAF" w:rsidRDefault="00BA6AAF" w:rsidP="00B0504C">
      <w:pPr>
        <w:ind w:firstLine="708"/>
        <w:jc w:val="both"/>
      </w:pPr>
      <w:r>
        <w:t xml:space="preserve">13) </w:t>
      </w:r>
      <w:r w:rsidRPr="00BA6AAF">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A6AAF" w:rsidRDefault="00BA6AAF" w:rsidP="00B0504C">
      <w:pPr>
        <w:ind w:firstLine="708"/>
        <w:jc w:val="both"/>
      </w:pPr>
      <w:r>
        <w:t xml:space="preserve">14) </w:t>
      </w:r>
      <w:r w:rsidRPr="00BA6AAF">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6AAF" w:rsidRDefault="00BA6AAF" w:rsidP="00B0504C">
      <w:pPr>
        <w:ind w:firstLine="708"/>
        <w:jc w:val="both"/>
      </w:pPr>
      <w:r>
        <w:t xml:space="preserve">15) </w:t>
      </w:r>
      <w:r w:rsidRPr="00BA6AAF">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BA6AAF" w:rsidRDefault="00BA6AAF" w:rsidP="00B0504C">
      <w:pPr>
        <w:ind w:firstLine="708"/>
        <w:jc w:val="both"/>
      </w:pPr>
      <w:r>
        <w:t xml:space="preserve">2. </w:t>
      </w:r>
      <w:proofErr w:type="gramStart"/>
      <w:r>
        <w:t xml:space="preserve">Органы местного самоуправления вправе решать вопросы, указанные в части 1 настоящей статьи, </w:t>
      </w:r>
      <w:r w:rsidR="006358E9">
        <w:t>участвовать</w:t>
      </w:r>
      <w:r>
        <w:t xml:space="preserve"> в осуществлении иных  государственных </w:t>
      </w:r>
      <w:r>
        <w:lastRenderedPageBreak/>
        <w:t xml:space="preserve">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w:t>
      </w:r>
      <w:r w:rsidR="006358E9">
        <w:t>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006358E9">
        <w:t xml:space="preserve"> власти и не исключенные из их компетенции федеральными законами и законами Омской области, за счет доходов местных бюджетов,  за исключением межбюджетных трансфертов, предоставленных из бюджета бюджетной системы Российской Федерации, и поступлений налоговых доходов по дополнительным нормативам отчислений</w:t>
      </w:r>
      <w:proofErr w:type="gramStart"/>
      <w:r w:rsidR="006358E9">
        <w:t>.».</w:t>
      </w:r>
      <w:proofErr w:type="gramEnd"/>
    </w:p>
    <w:p w:rsidR="006358E9" w:rsidRDefault="006358E9" w:rsidP="00B0504C">
      <w:pPr>
        <w:ind w:firstLine="708"/>
        <w:jc w:val="both"/>
      </w:pPr>
      <w:r w:rsidRPr="003A2AAD">
        <w:rPr>
          <w:b/>
        </w:rPr>
        <w:t>1.5.</w:t>
      </w:r>
      <w:r>
        <w:t xml:space="preserve"> Статью 13 Устава изложить в следующей редакции:</w:t>
      </w:r>
    </w:p>
    <w:p w:rsidR="006358E9" w:rsidRDefault="006358E9" w:rsidP="00B0504C">
      <w:pPr>
        <w:ind w:firstLine="708"/>
        <w:jc w:val="both"/>
      </w:pPr>
      <w:r>
        <w:t>«Статья 13. Публичные слушания, общественные обсуждения</w:t>
      </w:r>
    </w:p>
    <w:p w:rsidR="006358E9" w:rsidRDefault="006358E9" w:rsidP="006358E9">
      <w:pPr>
        <w:ind w:firstLine="708"/>
        <w:jc w:val="both"/>
      </w:pPr>
      <w:r>
        <w:t xml:space="preserve">1. </w:t>
      </w:r>
      <w:r w:rsidRPr="006358E9">
        <w:t xml:space="preserve">Для обсуждения проектов муниципальных правовых актов по вопросам местного значения с участием жителей муниципального образования </w:t>
      </w:r>
      <w:r w:rsidR="003A2AAD">
        <w:t>Советом сельского поселения</w:t>
      </w:r>
      <w:r w:rsidRPr="006358E9">
        <w:t xml:space="preserve">, главой </w:t>
      </w:r>
      <w:r w:rsidR="003A2AAD">
        <w:t xml:space="preserve">сельского поселения </w:t>
      </w:r>
      <w:r w:rsidRPr="006358E9">
        <w:t xml:space="preserve"> могут проводиться публичные слушания.</w:t>
      </w:r>
    </w:p>
    <w:p w:rsidR="003A2AAD" w:rsidRDefault="003A2AAD" w:rsidP="006358E9">
      <w:pPr>
        <w:ind w:firstLine="708"/>
        <w:jc w:val="both"/>
      </w:pPr>
      <w:r>
        <w:t>2.</w:t>
      </w:r>
      <w:r w:rsidRPr="003A2AAD">
        <w:t xml:space="preserve"> Публичные слушания проводятся по инициативе населения, </w:t>
      </w:r>
      <w:r>
        <w:t xml:space="preserve">Совета сельского поселения или </w:t>
      </w:r>
      <w:r w:rsidRPr="003A2AAD">
        <w:t xml:space="preserve"> главы </w:t>
      </w:r>
      <w:r>
        <w:t>сельского поселения.</w:t>
      </w:r>
    </w:p>
    <w:p w:rsidR="003A2AAD" w:rsidRDefault="003A2AAD" w:rsidP="006358E9">
      <w:pPr>
        <w:ind w:firstLine="708"/>
        <w:jc w:val="both"/>
      </w:pPr>
      <w:r w:rsidRPr="003A2AAD">
        <w:t xml:space="preserve">Публичные слушания, проводимые по инициативе населения или </w:t>
      </w:r>
      <w:r>
        <w:t>Совета сельского поселения</w:t>
      </w:r>
      <w:r w:rsidRPr="003A2AAD">
        <w:t xml:space="preserve">, назначаются </w:t>
      </w:r>
      <w:r>
        <w:t>Советом сельского поселения</w:t>
      </w:r>
      <w:r w:rsidRPr="003A2AAD">
        <w:t xml:space="preserve">, а по инициативе главы </w:t>
      </w:r>
      <w:r>
        <w:t xml:space="preserve">сельского поселения </w:t>
      </w:r>
      <w:r w:rsidRPr="003A2AAD">
        <w:t xml:space="preserve"> - главой </w:t>
      </w:r>
      <w:r>
        <w:t>сельского поселения.</w:t>
      </w:r>
    </w:p>
    <w:p w:rsidR="003A2AAD" w:rsidRDefault="003A2AAD" w:rsidP="006358E9">
      <w:pPr>
        <w:ind w:firstLine="708"/>
        <w:jc w:val="both"/>
      </w:pPr>
      <w:r>
        <w:t>3. На публичные слушания должны выноситься:</w:t>
      </w:r>
    </w:p>
    <w:p w:rsidR="003A2AAD" w:rsidRDefault="003A2AAD" w:rsidP="006358E9">
      <w:pPr>
        <w:ind w:firstLine="708"/>
        <w:jc w:val="both"/>
      </w:pPr>
      <w:proofErr w:type="gramStart"/>
      <w:r>
        <w:t>1) п</w:t>
      </w:r>
      <w:r w:rsidRPr="003A2AAD">
        <w:t xml:space="preserve">роект устава </w:t>
      </w:r>
      <w:r>
        <w:t>сельского поселения</w:t>
      </w:r>
      <w:r w:rsidRPr="003A2AAD">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t xml:space="preserve">сельского поселения </w:t>
      </w:r>
      <w:r w:rsidRPr="003A2AAD">
        <w:t xml:space="preserve"> вносятся изменения в форме точного воспроизведения положений Конституции Российской Федерации, федеральных законов, </w:t>
      </w:r>
      <w:r>
        <w:t>Устава</w:t>
      </w:r>
      <w:r w:rsidRPr="003A2AAD">
        <w:t xml:space="preserve"> или законов </w:t>
      </w:r>
      <w:r>
        <w:t>Омской области</w:t>
      </w:r>
      <w:r w:rsidRPr="003A2AAD">
        <w:t xml:space="preserve"> в целях приведения данного устава в соответствие с этими нормативными правовыми актами;</w:t>
      </w:r>
      <w:proofErr w:type="gramEnd"/>
    </w:p>
    <w:p w:rsidR="003A2AAD" w:rsidRDefault="003A2AAD" w:rsidP="006358E9">
      <w:pPr>
        <w:ind w:firstLine="708"/>
        <w:jc w:val="both"/>
      </w:pPr>
      <w:r>
        <w:t>2) проект местного бюджета и отчет об его исполнении;</w:t>
      </w:r>
    </w:p>
    <w:p w:rsidR="003A2AAD" w:rsidRDefault="003A2AAD" w:rsidP="006358E9">
      <w:pPr>
        <w:ind w:firstLine="708"/>
        <w:jc w:val="both"/>
      </w:pPr>
      <w:r>
        <w:t xml:space="preserve">2.1) </w:t>
      </w:r>
      <w:r w:rsidRPr="003A2AAD">
        <w:t>прое</w:t>
      </w:r>
      <w:proofErr w:type="gramStart"/>
      <w:r w:rsidRPr="003A2AAD">
        <w:t>кт стр</w:t>
      </w:r>
      <w:proofErr w:type="gramEnd"/>
      <w:r w:rsidRPr="003A2AAD">
        <w:t xml:space="preserve">атегии социально-экономического развития </w:t>
      </w:r>
      <w:r>
        <w:t>сельского поселения;</w:t>
      </w:r>
    </w:p>
    <w:p w:rsidR="003A2AAD" w:rsidRDefault="003A2AAD" w:rsidP="006358E9">
      <w:pPr>
        <w:ind w:firstLine="708"/>
        <w:jc w:val="both"/>
      </w:pPr>
      <w:r>
        <w:t>3)</w:t>
      </w:r>
      <w:r w:rsidRPr="003A2AAD">
        <w:t xml:space="preserve"> вопросы о преобразовании </w:t>
      </w:r>
      <w:r>
        <w:t>сельского поселения</w:t>
      </w:r>
      <w:r w:rsidRPr="003A2AAD">
        <w:t>, за исключением случаев, если в соответствии со статьей 13 Федерального закона</w:t>
      </w:r>
      <w:r>
        <w:t xml:space="preserve"> </w:t>
      </w:r>
      <w:r w:rsidRPr="003A2AAD">
        <w:t>«Об общих принципах организации местного самоуправления в Российской Федерации»</w:t>
      </w:r>
      <w:r>
        <w:t xml:space="preserve"> </w:t>
      </w:r>
      <w:r w:rsidRPr="003A2AAD">
        <w:t xml:space="preserve"> для преобразования </w:t>
      </w:r>
      <w:r>
        <w:t>сельского поселения</w:t>
      </w:r>
      <w:r w:rsidRPr="003A2AAD">
        <w:t xml:space="preserve"> требуется получение согласия населения </w:t>
      </w:r>
      <w:r>
        <w:t>поселения</w:t>
      </w:r>
      <w:r w:rsidRPr="003A2AAD">
        <w:t>, выраженного путем голосования либо на сходах граждан.</w:t>
      </w:r>
    </w:p>
    <w:p w:rsidR="003A2AAD" w:rsidRDefault="003A2AAD" w:rsidP="006358E9">
      <w:pPr>
        <w:ind w:firstLine="708"/>
        <w:jc w:val="both"/>
      </w:pPr>
      <w:r>
        <w:t xml:space="preserve">4. </w:t>
      </w:r>
      <w:proofErr w:type="gramStart"/>
      <w:r w:rsidRPr="003A2AAD">
        <w:t xml:space="preserve">Порядок организации и проведения публичных слушаний определяется нормативными правовыми актами </w:t>
      </w:r>
      <w:r>
        <w:t xml:space="preserve">Совета сельского поселения </w:t>
      </w:r>
      <w:r w:rsidRPr="003A2AAD">
        <w:t xml:space="preserve"> и должен предусматривать заблаговременное оповещение жителей </w:t>
      </w:r>
      <w:r>
        <w:t>сельского поселения</w:t>
      </w:r>
      <w:r w:rsidRPr="003A2AAD">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t>сельского поселения</w:t>
      </w:r>
      <w:r w:rsidRPr="003A2AAD">
        <w:t>, опубликование (обнародование) результатов публичных слушаний, включая мотивированное обоснование принятых решений.</w:t>
      </w:r>
      <w:proofErr w:type="gramEnd"/>
    </w:p>
    <w:p w:rsidR="003A2AAD" w:rsidRDefault="003A2AAD" w:rsidP="006358E9">
      <w:pPr>
        <w:ind w:firstLine="708"/>
        <w:jc w:val="both"/>
      </w:pPr>
      <w:r>
        <w:t xml:space="preserve">5. По проектам правил благоустройства территории, проектам, предусматривающим  внесение изменений в указанный  утвержденный документ, проводятся общественные обсуждения или публичные слушания, порядок </w:t>
      </w:r>
      <w:r>
        <w:lastRenderedPageBreak/>
        <w:t>организации и проведения которых определяется нормативным правовым актом Совета сельского поселения с учетом  положений законодательства о градостроительной деятельности</w:t>
      </w:r>
      <w:proofErr w:type="gramStart"/>
      <w:r>
        <w:t>.</w:t>
      </w:r>
      <w:r w:rsidR="004F77C6">
        <w:t>».</w:t>
      </w:r>
      <w:proofErr w:type="gramEnd"/>
    </w:p>
    <w:p w:rsidR="004F77C6" w:rsidRDefault="004F77C6" w:rsidP="006358E9">
      <w:pPr>
        <w:ind w:firstLine="708"/>
        <w:jc w:val="both"/>
        <w:rPr>
          <w:b/>
        </w:rPr>
      </w:pPr>
      <w:r w:rsidRPr="004F77C6">
        <w:rPr>
          <w:b/>
        </w:rPr>
        <w:t xml:space="preserve">1.6. </w:t>
      </w:r>
      <w:r>
        <w:rPr>
          <w:b/>
        </w:rPr>
        <w:t xml:space="preserve"> </w:t>
      </w:r>
      <w:r w:rsidRPr="004F77C6">
        <w:t>Часть 4 статьи 16 Устава дополнить пунктом 1.1. следующего содержания:</w:t>
      </w:r>
    </w:p>
    <w:p w:rsidR="004F77C6" w:rsidRPr="004F77C6" w:rsidRDefault="004F77C6" w:rsidP="006358E9">
      <w:pPr>
        <w:ind w:firstLine="708"/>
        <w:jc w:val="both"/>
      </w:pPr>
      <w:r w:rsidRPr="004F77C6">
        <w:t>«1.1.)</w:t>
      </w:r>
      <w:r>
        <w:rPr>
          <w:b/>
        </w:rPr>
        <w:t xml:space="preserve"> </w:t>
      </w:r>
      <w:r w:rsidRPr="004F77C6">
        <w:t>место проведения опроса</w:t>
      </w:r>
      <w:proofErr w:type="gramStart"/>
      <w:r w:rsidRPr="004F77C6">
        <w:t>;»</w:t>
      </w:r>
      <w:proofErr w:type="gramEnd"/>
      <w:r w:rsidRPr="004F77C6">
        <w:t>.</w:t>
      </w:r>
    </w:p>
    <w:p w:rsidR="004F77C6" w:rsidRDefault="004F77C6" w:rsidP="006358E9">
      <w:pPr>
        <w:ind w:firstLine="708"/>
        <w:jc w:val="both"/>
      </w:pPr>
      <w:r>
        <w:rPr>
          <w:b/>
        </w:rPr>
        <w:t xml:space="preserve">1.7. </w:t>
      </w:r>
      <w:r>
        <w:t>Часть 5 статьи 19 Устава изложить в следующей редакции:</w:t>
      </w:r>
    </w:p>
    <w:p w:rsidR="004F77C6" w:rsidRDefault="004F77C6" w:rsidP="006358E9">
      <w:pPr>
        <w:ind w:firstLine="708"/>
        <w:jc w:val="both"/>
      </w:pPr>
      <w:r>
        <w:t>«5. Совет Троицкого сельского поселения Омского муниципального района Омской области Троицкого сельского поселения может обладать правами юридического лица</w:t>
      </w:r>
      <w:proofErr w:type="gramStart"/>
      <w:r>
        <w:t>.».</w:t>
      </w:r>
      <w:proofErr w:type="gramEnd"/>
    </w:p>
    <w:p w:rsidR="004F77C6" w:rsidRDefault="004F77C6" w:rsidP="006358E9">
      <w:pPr>
        <w:ind w:firstLine="708"/>
        <w:jc w:val="both"/>
      </w:pPr>
      <w:r w:rsidRPr="004F77C6">
        <w:rPr>
          <w:b/>
        </w:rPr>
        <w:t>1.8.</w:t>
      </w:r>
      <w:r>
        <w:t xml:space="preserve"> В статье 20 Устава:</w:t>
      </w:r>
    </w:p>
    <w:p w:rsidR="004F77C6" w:rsidRDefault="004F77C6" w:rsidP="006358E9">
      <w:pPr>
        <w:ind w:firstLine="708"/>
        <w:jc w:val="both"/>
      </w:pPr>
      <w:r>
        <w:t>- перед словами «В исключительной компетенции» включить номер части -1;</w:t>
      </w:r>
    </w:p>
    <w:p w:rsidR="004F77C6" w:rsidRDefault="004F77C6" w:rsidP="006358E9">
      <w:pPr>
        <w:ind w:firstLine="708"/>
        <w:jc w:val="both"/>
      </w:pPr>
      <w:r>
        <w:t>- пункт 4 части 1 изложить в следующей редакции:</w:t>
      </w:r>
    </w:p>
    <w:p w:rsidR="004F77C6" w:rsidRDefault="004F77C6" w:rsidP="006358E9">
      <w:pPr>
        <w:ind w:firstLine="708"/>
        <w:jc w:val="both"/>
      </w:pPr>
      <w:r>
        <w:t xml:space="preserve">«4) </w:t>
      </w:r>
      <w:proofErr w:type="gramStart"/>
      <w:r>
        <w:t>утверждении</w:t>
      </w:r>
      <w:proofErr w:type="gramEnd"/>
      <w:r>
        <w:t xml:space="preserve"> стратегии социально – экономического развития сельского поселения;»;</w:t>
      </w:r>
    </w:p>
    <w:p w:rsidR="004F77C6" w:rsidRDefault="004F77C6" w:rsidP="006358E9">
      <w:pPr>
        <w:ind w:firstLine="708"/>
        <w:jc w:val="both"/>
      </w:pPr>
      <w:r>
        <w:t>- часть 1 дополнить пунктом 11 следующего содержания:</w:t>
      </w:r>
    </w:p>
    <w:p w:rsidR="004F77C6" w:rsidRDefault="004F77C6" w:rsidP="006358E9">
      <w:pPr>
        <w:ind w:firstLine="708"/>
        <w:jc w:val="both"/>
      </w:pPr>
      <w:r>
        <w:t>«11) утверждение правил благоустройства территории муниципального образования</w:t>
      </w:r>
      <w:proofErr w:type="gramStart"/>
      <w:r>
        <w:t>.»;</w:t>
      </w:r>
      <w:proofErr w:type="gramEnd"/>
    </w:p>
    <w:p w:rsidR="004F77C6" w:rsidRDefault="004F77C6" w:rsidP="006358E9">
      <w:pPr>
        <w:ind w:firstLine="708"/>
        <w:jc w:val="both"/>
      </w:pPr>
      <w:r>
        <w:t>-пункт 12 части 2 исключить.</w:t>
      </w:r>
    </w:p>
    <w:p w:rsidR="004F77C6" w:rsidRPr="004F77C6" w:rsidRDefault="004F77C6" w:rsidP="00EF3314">
      <w:pPr>
        <w:ind w:firstLine="708"/>
        <w:jc w:val="both"/>
      </w:pPr>
      <w:r w:rsidRPr="004F77C6">
        <w:rPr>
          <w:b/>
        </w:rPr>
        <w:t>1.9.</w:t>
      </w:r>
      <w:r>
        <w:t xml:space="preserve"> Абзац 2 части 3 статьи  21 Устава  с текстом «На заседаниях Совета  сельского поселения председательствует </w:t>
      </w:r>
      <w:r w:rsidRPr="00330D17">
        <w:t xml:space="preserve"> </w:t>
      </w:r>
      <w:r>
        <w:t>сельского поселения</w:t>
      </w:r>
      <w:proofErr w:type="gramStart"/>
      <w:r>
        <w:t xml:space="preserve">.» </w:t>
      </w:r>
      <w:proofErr w:type="gramEnd"/>
      <w:r>
        <w:t>исключить.</w:t>
      </w:r>
      <w:r w:rsidRPr="004F77C6">
        <w:rPr>
          <w:sz w:val="24"/>
          <w:szCs w:val="24"/>
          <w:lang w:eastAsia="ru-RU"/>
        </w:rPr>
        <w:t xml:space="preserve"> </w:t>
      </w:r>
    </w:p>
    <w:p w:rsidR="004F77C6" w:rsidRDefault="004F77C6" w:rsidP="004F77C6">
      <w:pPr>
        <w:ind w:firstLine="708"/>
      </w:pPr>
      <w:r w:rsidRPr="004F77C6">
        <w:rPr>
          <w:b/>
        </w:rPr>
        <w:t>1.10.</w:t>
      </w:r>
      <w:r>
        <w:rPr>
          <w:b/>
        </w:rPr>
        <w:t xml:space="preserve"> </w:t>
      </w:r>
      <w:r>
        <w:t>Часть 2 статьи 22 Устава изложить в следующей редакции:</w:t>
      </w:r>
    </w:p>
    <w:p w:rsidR="004F77C6" w:rsidRDefault="004F77C6" w:rsidP="004F77C6">
      <w:pPr>
        <w:ind w:firstLine="708"/>
        <w:jc w:val="both"/>
      </w:pPr>
      <w:r>
        <w:t>«2. Ор</w:t>
      </w:r>
      <w:r>
        <w:t>ганизацию деятельности Совета сельского поселения осуществляет председатель Совета сельского поселения, избираемый Советом сельского поселения из своего состава.</w:t>
      </w:r>
    </w:p>
    <w:p w:rsidR="004F77C6" w:rsidRDefault="004F77C6" w:rsidP="004F77C6">
      <w:pPr>
        <w:ind w:firstLine="708"/>
        <w:jc w:val="both"/>
      </w:pPr>
      <w:r>
        <w:t>Председатель Совета сельского поселения издает постановления и распоряжения по вопросам организации деятельности Совета сельского поселения,</w:t>
      </w:r>
      <w:r w:rsidR="00B246C5">
        <w:t xml:space="preserve"> подписывает решения Совета сельского поселения</w:t>
      </w:r>
      <w:proofErr w:type="gramStart"/>
      <w:r w:rsidR="00B246C5">
        <w:t>.».</w:t>
      </w:r>
      <w:proofErr w:type="gramEnd"/>
    </w:p>
    <w:p w:rsidR="00B246C5" w:rsidRDefault="00B246C5" w:rsidP="004F77C6">
      <w:pPr>
        <w:ind w:firstLine="708"/>
        <w:jc w:val="both"/>
      </w:pPr>
      <w:r w:rsidRPr="001A345A">
        <w:rPr>
          <w:b/>
        </w:rPr>
        <w:t>1.11.</w:t>
      </w:r>
      <w:r>
        <w:t xml:space="preserve"> Часть 5 статьи 22 исключить.</w:t>
      </w:r>
    </w:p>
    <w:p w:rsidR="00B246C5" w:rsidRDefault="00B246C5" w:rsidP="004F77C6">
      <w:pPr>
        <w:ind w:firstLine="708"/>
        <w:jc w:val="both"/>
      </w:pPr>
      <w:r w:rsidRPr="001A345A">
        <w:rPr>
          <w:b/>
        </w:rPr>
        <w:t xml:space="preserve">1.12. </w:t>
      </w:r>
      <w:r w:rsidR="001A345A" w:rsidRPr="001A345A">
        <w:t xml:space="preserve">Дополнить устав статьей </w:t>
      </w:r>
      <w:r w:rsidR="001A345A">
        <w:t>25.1. следующего содержания:</w:t>
      </w:r>
    </w:p>
    <w:p w:rsidR="001A345A" w:rsidRDefault="001A345A" w:rsidP="004F77C6">
      <w:pPr>
        <w:ind w:firstLine="708"/>
        <w:jc w:val="both"/>
      </w:pPr>
      <w:r>
        <w:t>«Статья 25.1. Статус депутата, выборного должностного лица местного самоуправления  сельского поселения</w:t>
      </w:r>
    </w:p>
    <w:p w:rsidR="00816B16" w:rsidRDefault="00816B16" w:rsidP="004113AD">
      <w:pPr>
        <w:ind w:firstLine="708"/>
        <w:jc w:val="both"/>
      </w:pPr>
      <w:r>
        <w:t xml:space="preserve">1. </w:t>
      </w:r>
      <w:r w:rsidRPr="00816B16">
        <w:t>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4113AD" w:rsidRDefault="004113AD" w:rsidP="004113AD">
      <w:pPr>
        <w:ind w:firstLine="708"/>
        <w:jc w:val="both"/>
      </w:pPr>
      <w:r>
        <w:t xml:space="preserve">2. Выборные должностные лица  местного самоуправления не могут быть депутатами </w:t>
      </w:r>
      <w:r w:rsidRPr="004113AD">
        <w:t xml:space="preserve">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w:t>
      </w:r>
      <w:r>
        <w:t>Омской области</w:t>
      </w:r>
      <w:r w:rsidRPr="004113AD">
        <w:t xml:space="preserve">, занимать иные государственные должности Российской Федерации, государственные должности </w:t>
      </w:r>
      <w:r>
        <w:t>Омской области</w:t>
      </w:r>
      <w:r w:rsidRPr="004113AD">
        <w:t xml:space="preserve">, а также должности государственной гражданской службы и должности муниципальной службы. Выборное должностное лицо местного самоуправления </w:t>
      </w:r>
      <w:r>
        <w:t xml:space="preserve">сельского поселения </w:t>
      </w:r>
      <w:r w:rsidRPr="004113AD">
        <w:t xml:space="preserve">не может одновременно исполнять полномочия депутата </w:t>
      </w:r>
      <w:r>
        <w:t>Совета сельского поселения</w:t>
      </w:r>
      <w:r w:rsidRPr="004113AD">
        <w:t xml:space="preserve">, за исключением случаев, установленных </w:t>
      </w:r>
      <w:r>
        <w:t>Федеральным законом «Об общих принципах организации местного самоуправления в Российской Федерации».</w:t>
      </w:r>
    </w:p>
    <w:p w:rsidR="004113AD" w:rsidRPr="001A345A" w:rsidRDefault="004113AD" w:rsidP="004113AD">
      <w:pPr>
        <w:ind w:firstLine="708"/>
        <w:jc w:val="both"/>
      </w:pPr>
      <w:r>
        <w:lastRenderedPageBreak/>
        <w:t>3. Д</w:t>
      </w:r>
      <w:r w:rsidRPr="004113AD">
        <w:t xml:space="preserve">епутат </w:t>
      </w:r>
      <w:r>
        <w:t>Совета сельского поселения</w:t>
      </w:r>
      <w:r w:rsidRPr="004113AD">
        <w:t xml:space="preserve">,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t>Федеральным законом</w:t>
      </w:r>
      <w:r w:rsidRPr="004113AD">
        <w:t xml:space="preserve"> «Об общих принципах организации местного самоуправления в Российской Федерации».</w:t>
      </w:r>
    </w:p>
    <w:p w:rsidR="003A2AAD" w:rsidRDefault="004113AD" w:rsidP="006358E9">
      <w:pPr>
        <w:ind w:firstLine="708"/>
        <w:jc w:val="both"/>
      </w:pPr>
      <w:r>
        <w:t xml:space="preserve">4. </w:t>
      </w:r>
      <w:proofErr w:type="gramStart"/>
      <w:r w:rsidRPr="004113AD">
        <w:t xml:space="preserve">Гарантии прав депутатов, выборных должностных лиц местного самоуправления </w:t>
      </w:r>
      <w:r>
        <w:t xml:space="preserve">сельского поселения </w:t>
      </w:r>
      <w:r w:rsidRPr="004113AD">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w:t>
      </w:r>
      <w:proofErr w:type="gramEnd"/>
      <w:r w:rsidRPr="004113AD">
        <w:t xml:space="preserve"> и служебных транспортных средств, переписки, используемых ими сре</w:t>
      </w:r>
      <w:proofErr w:type="gramStart"/>
      <w:r w:rsidRPr="004113AD">
        <w:t>дств св</w:t>
      </w:r>
      <w:proofErr w:type="gramEnd"/>
      <w:r w:rsidRPr="004113AD">
        <w:t>язи, принадлежащих им документов устанавливаются федеральными законами.</w:t>
      </w:r>
    </w:p>
    <w:p w:rsidR="004113AD" w:rsidRDefault="004113AD" w:rsidP="006358E9">
      <w:pPr>
        <w:ind w:firstLine="708"/>
        <w:jc w:val="both"/>
      </w:pPr>
      <w:r>
        <w:t xml:space="preserve">5. </w:t>
      </w:r>
      <w:r w:rsidRPr="004113AD">
        <w:t>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358E9" w:rsidRDefault="004113AD" w:rsidP="00B0504C">
      <w:pPr>
        <w:ind w:firstLine="708"/>
        <w:jc w:val="both"/>
      </w:pPr>
      <w:r>
        <w:t>6.</w:t>
      </w:r>
      <w:r w:rsidR="00B458C0" w:rsidRPr="00B458C0">
        <w:t xml:space="preserve"> </w:t>
      </w:r>
      <w:r w:rsidR="00B458C0">
        <w:t>Д</w:t>
      </w:r>
      <w:r w:rsidR="00B458C0" w:rsidRPr="00B458C0">
        <w:t xml:space="preserve">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r w:rsidR="00B458C0">
        <w:t>«О противодействии коррупции»</w:t>
      </w:r>
      <w:r w:rsidR="00B458C0" w:rsidRPr="00B458C0">
        <w:t xml:space="preserve"> и другими федеральными законами. </w:t>
      </w:r>
      <w:proofErr w:type="gramStart"/>
      <w:r w:rsidR="00B458C0" w:rsidRPr="00B458C0">
        <w:t xml:space="preserve">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r w:rsidR="00B458C0">
        <w:t>«О противодействии коррупции»</w:t>
      </w:r>
      <w:r w:rsidR="00B458C0" w:rsidRPr="00B458C0">
        <w:t>,</w:t>
      </w:r>
      <w:r w:rsidR="00B458C0">
        <w:t xml:space="preserve"> </w:t>
      </w:r>
      <w:r w:rsidR="00B458C0" w:rsidRPr="00B458C0">
        <w:t xml:space="preserve"> Федеральным законом от </w:t>
      </w:r>
      <w:r w:rsidR="00B458C0">
        <w:t>«</w:t>
      </w:r>
      <w:r w:rsidR="00B458C0" w:rsidRPr="00B458C0">
        <w:t>О контроле за соответствием расходов лиц, замещающих государственные д</w:t>
      </w:r>
      <w:r w:rsidR="00B458C0">
        <w:t>олжности, и иных лиц их доходам»</w:t>
      </w:r>
      <w:r w:rsidR="00B458C0" w:rsidRPr="00B458C0">
        <w:t xml:space="preserve">, Федеральным законом </w:t>
      </w:r>
      <w:r w:rsidR="00B458C0">
        <w:t>«</w:t>
      </w:r>
      <w:r w:rsidR="00B458C0" w:rsidRPr="00B458C0">
        <w:t>О запрете отдельным категориям лиц открывать и иметь счета (вклады), хранить наличные денежные средства</w:t>
      </w:r>
      <w:proofErr w:type="gramEnd"/>
      <w:r w:rsidR="00B458C0" w:rsidRPr="00B458C0">
        <w:t xml:space="preserve"> и ценности в иностранных банках, расположенных за пределами территории Российской Федерации, владеть и (или) пользоваться иностра</w:t>
      </w:r>
      <w:r w:rsidR="00B458C0">
        <w:t>нными финансовыми инструментами»</w:t>
      </w:r>
      <w:r w:rsidR="00B458C0" w:rsidRPr="00B458C0">
        <w:t>.</w:t>
      </w:r>
    </w:p>
    <w:p w:rsidR="00B458C0" w:rsidRDefault="00B458C0" w:rsidP="00B0504C">
      <w:pPr>
        <w:ind w:firstLine="708"/>
        <w:jc w:val="both"/>
      </w:pPr>
      <w:r>
        <w:t>7. Депутат, выборное должностное лицо местного самоуправления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w:t>
      </w:r>
      <w:r w:rsidR="00452F70">
        <w:t>министративном правонарушении.</w:t>
      </w:r>
    </w:p>
    <w:p w:rsidR="00452F70" w:rsidRDefault="00452F70" w:rsidP="00B0504C">
      <w:pPr>
        <w:ind w:firstLine="708"/>
        <w:jc w:val="both"/>
      </w:pPr>
      <w:r>
        <w:t xml:space="preserve">8. </w:t>
      </w:r>
      <w:r w:rsidRPr="00452F70">
        <w:t>Полномочия депутата, выборного должностного лица местного самоуправления</w:t>
      </w:r>
      <w: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52F70" w:rsidRDefault="00452F70" w:rsidP="00B0504C">
      <w:pPr>
        <w:ind w:firstLine="708"/>
        <w:jc w:val="both"/>
      </w:pPr>
      <w:r>
        <w:lastRenderedPageBreak/>
        <w:t>9. Осуществляющие свои полномочия на постоянной основе депутат, выборное должностное лицо местного самоуправления сельского поселения не вправе:</w:t>
      </w:r>
    </w:p>
    <w:p w:rsidR="00452F70" w:rsidRDefault="00452F70" w:rsidP="00B0504C">
      <w:pPr>
        <w:ind w:firstLine="708"/>
        <w:jc w:val="both"/>
      </w:pPr>
      <w:proofErr w:type="gramStart"/>
      <w:r>
        <w:t>1)</w:t>
      </w:r>
      <w:r w:rsidR="000125B0" w:rsidRPr="000125B0">
        <w:t xml:space="preserve"> </w:t>
      </w:r>
      <w:r w:rsidR="000125B0">
        <w:t>з</w:t>
      </w:r>
      <w:r w:rsidR="000125B0" w:rsidRPr="000125B0">
        <w:t xml:space="preserve">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0125B0">
        <w:t>Омской области</w:t>
      </w:r>
      <w:r w:rsidR="000125B0" w:rsidRPr="000125B0">
        <w:t>,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0125B0" w:rsidRPr="000125B0">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0125B0" w:rsidRPr="000125B0">
        <w:t xml:space="preserve">представления на безвозмездной основе интересов </w:t>
      </w:r>
      <w:r w:rsidR="000125B0">
        <w:t>сельского поселения</w:t>
      </w:r>
      <w:r w:rsidR="000125B0" w:rsidRPr="000125B0">
        <w:t xml:space="preserve"> в органах управления и ревизионной комиссии организации, учредителем (акционером, участником) которой является </w:t>
      </w:r>
      <w:r w:rsidR="000125B0">
        <w:t>сельское поселение</w:t>
      </w:r>
      <w:r w:rsidR="000125B0" w:rsidRPr="000125B0">
        <w:t xml:space="preserve">, в соответствии с муниципальными правовыми актами, определяющими порядок осуществления от имени </w:t>
      </w:r>
      <w:r w:rsidR="000125B0">
        <w:t>сельского поселения</w:t>
      </w:r>
      <w:r w:rsidR="000125B0" w:rsidRPr="000125B0">
        <w:t xml:space="preserve">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125B0" w:rsidRDefault="00603266" w:rsidP="00B0504C">
      <w:pPr>
        <w:ind w:firstLine="708"/>
        <w:jc w:val="both"/>
      </w:pPr>
      <w:r>
        <w:t>2)</w:t>
      </w:r>
      <w:r w:rsidRPr="00603266">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3266" w:rsidRDefault="00603266" w:rsidP="00B0504C">
      <w:pPr>
        <w:ind w:firstLine="708"/>
        <w:jc w:val="both"/>
      </w:pPr>
      <w:r>
        <w:t>3)</w:t>
      </w:r>
      <w:r w:rsidRPr="00603266">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3266" w:rsidRDefault="00603266" w:rsidP="00B0504C">
      <w:pPr>
        <w:ind w:firstLine="708"/>
        <w:jc w:val="both"/>
      </w:pPr>
      <w:r>
        <w:t xml:space="preserve">10. </w:t>
      </w:r>
      <w:r w:rsidRPr="00603266">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w:t>
      </w:r>
      <w:r w:rsidR="008C3359">
        <w:t>Губернатора Омской области в порядке, установленном законом Омской области.</w:t>
      </w:r>
    </w:p>
    <w:p w:rsidR="008C3359" w:rsidRDefault="008C3359" w:rsidP="00B0504C">
      <w:pPr>
        <w:ind w:firstLine="708"/>
        <w:jc w:val="both"/>
      </w:pPr>
      <w:r>
        <w:t xml:space="preserve">11. </w:t>
      </w:r>
      <w:proofErr w:type="gramStart"/>
      <w:r w:rsidR="008C7224" w:rsidRPr="008C7224">
        <w:t xml:space="preserve">При выявлении в результате проверки, проведенной в соответствии с частью </w:t>
      </w:r>
      <w:r w:rsidR="008C7224">
        <w:t>10</w:t>
      </w:r>
      <w:r w:rsidR="008C7224" w:rsidRPr="008C7224">
        <w:t xml:space="preserve"> настоящей статьи, фактов несоблюдения ограничений, запретов, неисполнения обязанностей, которые установлены Федеральным законом </w:t>
      </w:r>
      <w:r w:rsidR="008C7224">
        <w:t>«</w:t>
      </w:r>
      <w:r w:rsidR="008C7224" w:rsidRPr="008C7224">
        <w:t>О противодействии коррупции</w:t>
      </w:r>
      <w:r w:rsidR="008C7224">
        <w:t>»</w:t>
      </w:r>
      <w:r w:rsidR="008C7224" w:rsidRPr="008C7224">
        <w:t xml:space="preserve">, Федеральным законом </w:t>
      </w:r>
      <w:r w:rsidR="008C7224">
        <w:t>«</w:t>
      </w:r>
      <w:r w:rsidR="008C7224" w:rsidRPr="008C7224">
        <w:t>О контроле за соответствием расходов лиц, замещающих государственные д</w:t>
      </w:r>
      <w:r w:rsidR="008C7224">
        <w:t>олжности, и иных лиц их доходам»</w:t>
      </w:r>
      <w:r w:rsidR="008C7224" w:rsidRPr="008C7224">
        <w:t xml:space="preserve">, </w:t>
      </w:r>
      <w:r w:rsidR="008C7224">
        <w:t>«</w:t>
      </w:r>
      <w:r w:rsidR="008C7224" w:rsidRPr="008C7224">
        <w:t>О запрете отдельным категориям лиц открывать и иметь счета (вклады), хранить наличные денежные средства и ценности в иностранных</w:t>
      </w:r>
      <w:proofErr w:type="gramEnd"/>
      <w:r w:rsidR="008C7224" w:rsidRPr="008C7224">
        <w:t xml:space="preserve"> </w:t>
      </w:r>
      <w:proofErr w:type="gramStart"/>
      <w:r w:rsidR="008C7224" w:rsidRPr="008C7224">
        <w:t>банках</w:t>
      </w:r>
      <w:proofErr w:type="gramEnd"/>
      <w:r w:rsidR="008C7224" w:rsidRPr="008C7224">
        <w:t xml:space="preserve">, расположенных за пределами территории Российской Федерации, владеть и (или) пользоваться </w:t>
      </w:r>
      <w:r w:rsidR="008C7224" w:rsidRPr="008C7224">
        <w:lastRenderedPageBreak/>
        <w:t>иностранны</w:t>
      </w:r>
      <w:r w:rsidR="008C7224">
        <w:t>ми финансовыми инструментами»</w:t>
      </w:r>
      <w:r w:rsidR="008C7224" w:rsidRPr="008C7224">
        <w:t xml:space="preserve">, </w:t>
      </w:r>
      <w:r w:rsidR="008C7224">
        <w:t>Губернатор Омской области</w:t>
      </w:r>
      <w:r w:rsidR="008C7224" w:rsidRPr="008C7224">
        <w:t xml:space="preserve"> обращается с заявлением о досрочном прекращении полномочий депутата</w:t>
      </w:r>
      <w:r w:rsidR="008C7224">
        <w:t xml:space="preserve">, </w:t>
      </w:r>
      <w:r w:rsidR="008C7224" w:rsidRPr="008C7224">
        <w:t>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8C7224" w:rsidRDefault="008C7224" w:rsidP="00B0504C">
      <w:pPr>
        <w:ind w:firstLine="708"/>
        <w:jc w:val="both"/>
      </w:pPr>
      <w:r>
        <w:t>12.</w:t>
      </w:r>
      <w:r w:rsidR="003000AD" w:rsidRPr="003000AD">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000AD" w:rsidRDefault="003000AD" w:rsidP="00B0504C">
      <w:pPr>
        <w:ind w:firstLine="708"/>
        <w:jc w:val="both"/>
      </w:pPr>
      <w:r>
        <w:t>13.</w:t>
      </w:r>
      <w:r w:rsidRPr="003000AD">
        <w:t xml:space="preserve"> </w:t>
      </w:r>
      <w:proofErr w:type="gramStart"/>
      <w:r w:rsidRPr="003000AD">
        <w:t xml:space="preserve">Встречи депутата с избирателями проводятся в помещениях, специально отведенных местах, а также на </w:t>
      </w:r>
      <w:proofErr w:type="spellStart"/>
      <w:r w:rsidRPr="003000AD">
        <w:t>внутридворовых</w:t>
      </w:r>
      <w:proofErr w:type="spellEnd"/>
      <w:r w:rsidRPr="003000AD">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000AD">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000AD" w:rsidRDefault="003000AD" w:rsidP="00B0504C">
      <w:pPr>
        <w:ind w:firstLine="708"/>
        <w:jc w:val="both"/>
      </w:pPr>
      <w:r>
        <w:t>14.</w:t>
      </w:r>
      <w:r w:rsidRPr="003000AD">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000AD" w:rsidRDefault="003000AD" w:rsidP="00B0504C">
      <w:pPr>
        <w:ind w:firstLine="708"/>
        <w:jc w:val="both"/>
      </w:pPr>
      <w:r>
        <w:t>15.</w:t>
      </w:r>
      <w:r w:rsidRPr="003000AD">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000AD" w:rsidRDefault="003000AD" w:rsidP="00B0504C">
      <w:pPr>
        <w:ind w:firstLine="708"/>
        <w:jc w:val="both"/>
      </w:pPr>
      <w:r>
        <w:t>16.</w:t>
      </w:r>
      <w:r w:rsidRPr="003000AD">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000AD" w:rsidRDefault="003000AD" w:rsidP="00B0504C">
      <w:pPr>
        <w:ind w:firstLine="708"/>
        <w:jc w:val="both"/>
      </w:pPr>
      <w:r w:rsidRPr="003000AD">
        <w:rPr>
          <w:b/>
        </w:rPr>
        <w:t>1.13.</w:t>
      </w:r>
      <w:r>
        <w:rPr>
          <w:b/>
        </w:rPr>
        <w:t xml:space="preserve"> </w:t>
      </w:r>
      <w:r w:rsidR="00132D57">
        <w:t>В части 4 статьи  27 Устава слова «и исполняет полномочия Председателя Совета сельского поселения» исключить.</w:t>
      </w:r>
    </w:p>
    <w:p w:rsidR="00132D57" w:rsidRDefault="00132D57" w:rsidP="00B0504C">
      <w:pPr>
        <w:ind w:firstLine="708"/>
        <w:jc w:val="both"/>
      </w:pPr>
      <w:r w:rsidRPr="00AE5FDD">
        <w:rPr>
          <w:b/>
        </w:rPr>
        <w:t>1.14.</w:t>
      </w:r>
      <w:r>
        <w:t xml:space="preserve"> Статью 27 Устава дополнить частью 7 следующего содержания:</w:t>
      </w:r>
    </w:p>
    <w:p w:rsidR="00132D57" w:rsidRDefault="00132D57" w:rsidP="00132D57">
      <w:pPr>
        <w:ind w:firstLine="708"/>
        <w:jc w:val="both"/>
      </w:pPr>
      <w:r>
        <w:t xml:space="preserve">«7. </w:t>
      </w:r>
      <w:proofErr w:type="gramStart"/>
      <w:r w:rsidRPr="00132D57">
        <w:t xml:space="preserve">Глава </w:t>
      </w:r>
      <w:r>
        <w:t xml:space="preserve">сельского </w:t>
      </w:r>
      <w:proofErr w:type="spellStart"/>
      <w:r>
        <w:t>посления</w:t>
      </w:r>
      <w:proofErr w:type="spellEnd"/>
      <w:r w:rsidRPr="00132D57">
        <w:t xml:space="preserve"> должен соблюдать ограничения, запреты, исполнять обязанности, которые установлены Федеральным законом </w:t>
      </w:r>
      <w:r w:rsidR="00AE5FDD">
        <w:t>от 25 декабря 2008 года № 273-ФЗ «О противодействии коррупции»</w:t>
      </w:r>
      <w:r w:rsidRPr="00132D57">
        <w:t>, Федеральным законом о</w:t>
      </w:r>
      <w:r w:rsidR="00AE5FDD">
        <w:t>т 3 декабря 2012 года № 230-ФЗ «</w:t>
      </w:r>
      <w:r w:rsidRPr="00132D57">
        <w:t>О контроле за соответствием расходов лиц, замещающих государственные должности, и иных лиц их доходам</w:t>
      </w:r>
      <w:r w:rsidR="00AE5FDD">
        <w:t>»</w:t>
      </w:r>
      <w:r w:rsidRPr="00132D57">
        <w:t>, Федераль</w:t>
      </w:r>
      <w:r w:rsidR="00AE5FDD">
        <w:t>ным законом от 7 мая 2013 года № 79-ФЗ «</w:t>
      </w:r>
      <w:r w:rsidRPr="00132D57">
        <w:t>О запрете отдельным категориям лиц открывать и иметь</w:t>
      </w:r>
      <w:proofErr w:type="gramEnd"/>
      <w:r w:rsidRPr="00132D57">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AE5FDD">
        <w:t>нными финансовыми инструментами»</w:t>
      </w:r>
      <w:r w:rsidRPr="00132D57">
        <w:t>.</w:t>
      </w:r>
    </w:p>
    <w:p w:rsidR="008D6C1F" w:rsidRDefault="008D6C1F" w:rsidP="00132D57">
      <w:pPr>
        <w:ind w:firstLine="708"/>
        <w:jc w:val="both"/>
      </w:pPr>
      <w:r w:rsidRPr="008D6C1F">
        <w:rPr>
          <w:b/>
        </w:rPr>
        <w:t>1.15.</w:t>
      </w:r>
      <w:r>
        <w:t xml:space="preserve"> В статье 29 Устава:</w:t>
      </w:r>
    </w:p>
    <w:p w:rsidR="008D6C1F" w:rsidRDefault="008D6C1F" w:rsidP="00132D57">
      <w:pPr>
        <w:ind w:firstLine="708"/>
        <w:jc w:val="both"/>
      </w:pPr>
      <w:r>
        <w:t>- пункт 3 части 1 исключить;</w:t>
      </w:r>
    </w:p>
    <w:p w:rsidR="008D6C1F" w:rsidRDefault="008D6C1F" w:rsidP="00132D57">
      <w:pPr>
        <w:ind w:firstLine="708"/>
        <w:jc w:val="both"/>
      </w:pPr>
      <w:r>
        <w:lastRenderedPageBreak/>
        <w:t>Пункт 20 части 3 исключить;</w:t>
      </w:r>
    </w:p>
    <w:p w:rsidR="008D6C1F" w:rsidRDefault="008D6C1F" w:rsidP="00132D57">
      <w:pPr>
        <w:ind w:firstLine="708"/>
        <w:jc w:val="both"/>
      </w:pPr>
      <w:r>
        <w:t>Часть 5 исключить.</w:t>
      </w:r>
    </w:p>
    <w:p w:rsidR="008D6C1F" w:rsidRDefault="008D6C1F" w:rsidP="00132D57">
      <w:pPr>
        <w:ind w:firstLine="708"/>
        <w:jc w:val="both"/>
      </w:pPr>
      <w:r>
        <w:t>1.16. Статью 30 Устава изложить в следующей редакции:</w:t>
      </w:r>
    </w:p>
    <w:p w:rsidR="008D6C1F" w:rsidRDefault="008D6C1F" w:rsidP="00132D57">
      <w:pPr>
        <w:ind w:firstLine="708"/>
        <w:jc w:val="both"/>
      </w:pPr>
      <w:r>
        <w:t>«статья 30. Досрочное прекращение полномочий главы сельского поселения»</w:t>
      </w:r>
    </w:p>
    <w:p w:rsidR="008D6C1F" w:rsidRDefault="008D6C1F" w:rsidP="008D6C1F">
      <w:pPr>
        <w:ind w:firstLine="708"/>
        <w:jc w:val="both"/>
      </w:pPr>
      <w:r>
        <w:t xml:space="preserve">1. </w:t>
      </w:r>
      <w:r w:rsidRPr="008D6C1F">
        <w:t>Полномочия главы муниципального образования прекращаются досрочно в случае:</w:t>
      </w:r>
    </w:p>
    <w:p w:rsidR="008D6C1F" w:rsidRDefault="008D6C1F" w:rsidP="008D6C1F">
      <w:pPr>
        <w:ind w:firstLine="708"/>
        <w:jc w:val="both"/>
      </w:pPr>
      <w:r>
        <w:t>1) смерти;</w:t>
      </w:r>
    </w:p>
    <w:p w:rsidR="008D6C1F" w:rsidRDefault="008D6C1F" w:rsidP="008D6C1F">
      <w:pPr>
        <w:ind w:firstLine="708"/>
        <w:jc w:val="both"/>
      </w:pPr>
      <w:r>
        <w:t>2)отставки по собственному желанию;</w:t>
      </w:r>
    </w:p>
    <w:p w:rsidR="008D6C1F" w:rsidRDefault="008D6C1F" w:rsidP="008D6C1F">
      <w:pPr>
        <w:ind w:firstLine="708"/>
        <w:jc w:val="both"/>
      </w:pPr>
      <w:r>
        <w:t>3)</w:t>
      </w:r>
      <w:r w:rsidRPr="008D6C1F">
        <w:t xml:space="preserve"> удаления в отставку </w:t>
      </w:r>
      <w:r>
        <w:t xml:space="preserve">в соответствии со статьей 74.1 </w:t>
      </w:r>
      <w:r w:rsidRPr="008D6C1F">
        <w:t>Федерального за</w:t>
      </w:r>
      <w:r>
        <w:t>кона «Об общих принципах организации местного самоуправления в Российской Федерации»;</w:t>
      </w:r>
    </w:p>
    <w:p w:rsidR="008D6C1F" w:rsidRDefault="008D6C1F" w:rsidP="008D6C1F">
      <w:pPr>
        <w:ind w:firstLine="708"/>
        <w:jc w:val="both"/>
      </w:pPr>
      <w:r>
        <w:t>4)</w:t>
      </w:r>
      <w:r w:rsidRPr="008D6C1F">
        <w:t xml:space="preserve"> </w:t>
      </w:r>
      <w:r>
        <w:t>о</w:t>
      </w:r>
      <w:r w:rsidRPr="008D6C1F">
        <w:t>трешения от должности в соответствии со статьей 74 Федерального закона;</w:t>
      </w:r>
    </w:p>
    <w:p w:rsidR="008D6C1F" w:rsidRDefault="008D6C1F" w:rsidP="008D6C1F">
      <w:pPr>
        <w:ind w:firstLine="708"/>
        <w:jc w:val="both"/>
      </w:pPr>
      <w:r>
        <w:t xml:space="preserve">5) </w:t>
      </w:r>
      <w:r w:rsidRPr="008D6C1F">
        <w:t>признания судом недееспособным или ограниченно дееспособным;</w:t>
      </w:r>
    </w:p>
    <w:p w:rsidR="008D6C1F" w:rsidRDefault="008D6C1F" w:rsidP="008D6C1F">
      <w:pPr>
        <w:ind w:firstLine="708"/>
        <w:jc w:val="both"/>
      </w:pPr>
      <w:r>
        <w:t>6)</w:t>
      </w:r>
      <w:r w:rsidRPr="008D6C1F">
        <w:t xml:space="preserve"> признания судом безвестно отсутствующим или объявления умершим;</w:t>
      </w:r>
    </w:p>
    <w:p w:rsidR="008D6C1F" w:rsidRDefault="008D6C1F" w:rsidP="008D6C1F">
      <w:pPr>
        <w:ind w:firstLine="708"/>
        <w:jc w:val="both"/>
      </w:pPr>
      <w:r>
        <w:t>7)</w:t>
      </w:r>
      <w:r w:rsidRPr="008D6C1F">
        <w:t xml:space="preserve"> вступления в отношении его в законную силу обвинительного приговора суда;</w:t>
      </w:r>
    </w:p>
    <w:p w:rsidR="008D6C1F" w:rsidRDefault="008D6C1F" w:rsidP="008D6C1F">
      <w:pPr>
        <w:ind w:firstLine="708"/>
        <w:jc w:val="both"/>
      </w:pPr>
      <w:r>
        <w:t>8)</w:t>
      </w:r>
      <w:r w:rsidRPr="008D6C1F">
        <w:t xml:space="preserve"> выезда за пределы Российской Федерации на постоянное место жительства;</w:t>
      </w:r>
    </w:p>
    <w:p w:rsidR="008D6C1F" w:rsidRDefault="008D6C1F" w:rsidP="008D6C1F">
      <w:pPr>
        <w:ind w:firstLine="708"/>
        <w:jc w:val="both"/>
      </w:pPr>
      <w:proofErr w:type="gramStart"/>
      <w:r>
        <w:t>9)</w:t>
      </w:r>
      <w:r w:rsidRPr="008D6C1F">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D6C1F">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6C1F" w:rsidRDefault="008D6C1F" w:rsidP="008D6C1F">
      <w:pPr>
        <w:ind w:firstLine="708"/>
        <w:jc w:val="both"/>
      </w:pPr>
      <w:r>
        <w:t>10)</w:t>
      </w:r>
      <w:r w:rsidRPr="008D6C1F">
        <w:t xml:space="preserve"> установленной в судебном порядке стойкой неспособности по состоянию здоровья осуществлять полномочия главы </w:t>
      </w:r>
      <w:r>
        <w:t>сельского поселения</w:t>
      </w:r>
      <w:r w:rsidRPr="008D6C1F">
        <w:t>;</w:t>
      </w:r>
    </w:p>
    <w:p w:rsidR="008D6C1F" w:rsidRDefault="008D6C1F" w:rsidP="008D6C1F">
      <w:pPr>
        <w:ind w:firstLine="708"/>
        <w:jc w:val="both"/>
      </w:pPr>
      <w:r>
        <w:t>11)</w:t>
      </w:r>
      <w:r w:rsidRPr="008D6C1F">
        <w:t xml:space="preserve"> преобразования </w:t>
      </w:r>
      <w:r>
        <w:t>сельского поселения</w:t>
      </w:r>
      <w:r w:rsidRPr="008D6C1F">
        <w:t xml:space="preserve">, осуществляемого в соответствии с частями </w:t>
      </w:r>
      <w:r>
        <w:t>3, 5, 7.2</w:t>
      </w:r>
      <w:r w:rsidRPr="008D6C1F">
        <w:t xml:space="preserve"> статьи 13 Федерального закона</w:t>
      </w:r>
      <w:r>
        <w:t xml:space="preserve"> </w:t>
      </w:r>
      <w:r w:rsidRPr="008D6C1F">
        <w:t>«Об общих принципах организации местного самоуправления в Российской Федерации»</w:t>
      </w:r>
      <w:proofErr w:type="gramStart"/>
      <w:r>
        <w:t xml:space="preserve"> </w:t>
      </w:r>
      <w:r w:rsidRPr="008D6C1F">
        <w:t>,</w:t>
      </w:r>
      <w:proofErr w:type="gramEnd"/>
      <w:r w:rsidRPr="008D6C1F">
        <w:t xml:space="preserve"> а также в случае упразднения </w:t>
      </w:r>
      <w:r>
        <w:t>сельского поселения;</w:t>
      </w:r>
    </w:p>
    <w:p w:rsidR="008D6C1F" w:rsidRDefault="008D6C1F" w:rsidP="008D6C1F">
      <w:pPr>
        <w:ind w:firstLine="708"/>
        <w:jc w:val="both"/>
      </w:pPr>
      <w:r>
        <w:t xml:space="preserve">12) </w:t>
      </w:r>
      <w:r w:rsidRPr="008D6C1F">
        <w:t>утраты поселением статуса муниципального образования в связи с его объединением с городским округом;</w:t>
      </w:r>
    </w:p>
    <w:p w:rsidR="007B7104" w:rsidRDefault="007B7104" w:rsidP="008D6C1F">
      <w:pPr>
        <w:ind w:firstLine="708"/>
        <w:jc w:val="both"/>
      </w:pPr>
      <w:r>
        <w:t xml:space="preserve">2. В случае досрочного прекращения полномочий Главы сельского поселения избрание Главы сельского поселения,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w:t>
      </w:r>
    </w:p>
    <w:p w:rsidR="00132D57" w:rsidRDefault="0073114E" w:rsidP="00B0504C">
      <w:pPr>
        <w:ind w:firstLine="708"/>
        <w:jc w:val="both"/>
      </w:pPr>
      <w:r w:rsidRPr="0073114E">
        <w:t xml:space="preserve">При этом если до истечения срока полномочий </w:t>
      </w:r>
      <w:r>
        <w:t>Совета сельского поселения</w:t>
      </w:r>
      <w:r w:rsidRPr="0073114E">
        <w:t xml:space="preserve"> осталось менее шести месяцев, избрание главы </w:t>
      </w:r>
      <w:r>
        <w:t>сельского поселения</w:t>
      </w:r>
      <w:r w:rsidRPr="0073114E">
        <w:t xml:space="preserve"> из </w:t>
      </w:r>
      <w:r>
        <w:t>числа кандидатов, представленных конкурсной комиссией по результатам конкурса, осуществляется в течени</w:t>
      </w:r>
      <w:proofErr w:type="gramStart"/>
      <w:r>
        <w:t>и</w:t>
      </w:r>
      <w:proofErr w:type="gramEnd"/>
      <w:r>
        <w:t xml:space="preserve"> трех месяцев со дня избрания Совета сельского поселения в правомочном составе.</w:t>
      </w:r>
    </w:p>
    <w:p w:rsidR="0073114E" w:rsidRPr="003000AD" w:rsidRDefault="0073114E" w:rsidP="004D2007">
      <w:pPr>
        <w:ind w:firstLine="708"/>
        <w:jc w:val="both"/>
      </w:pPr>
      <w:r>
        <w:t>В случае</w:t>
      </w:r>
      <w:proofErr w:type="gramStart"/>
      <w:r>
        <w:t>,</w:t>
      </w:r>
      <w:proofErr w:type="gramEnd"/>
      <w:r>
        <w:t xml:space="preserve"> если </w:t>
      </w:r>
      <w:r w:rsidRPr="00330D17">
        <w:t xml:space="preserve"> </w:t>
      </w:r>
      <w:r w:rsidR="004D2007">
        <w:t xml:space="preserve">глава </w:t>
      </w:r>
      <w:r>
        <w:t xml:space="preserve"> </w:t>
      </w:r>
      <w:r w:rsidR="004D2007">
        <w:t>с</w:t>
      </w:r>
      <w:r>
        <w:t xml:space="preserve">ельского поселения, полномочия которого прекращены досрочно на основании правового акта Губернатора Омской области об отрешении </w:t>
      </w:r>
      <w:r>
        <w:lastRenderedPageBreak/>
        <w:t xml:space="preserve">от должности главы сельского поселения либо на основании решения Совета </w:t>
      </w:r>
      <w:proofErr w:type="spellStart"/>
      <w:r>
        <w:t>селтьского</w:t>
      </w:r>
      <w:proofErr w:type="spellEnd"/>
      <w:r>
        <w:t xml:space="preserve"> поселения об удалении главы сельского поселения в отставку, обжалует данный правовой акт или решение в судебном порядке, Совет Троицкого сельского поселения Омского муниципального района Омской области сельского поселения не вправе принимать  решения об избрании главы сельского поселения, избираемого Советом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A6AAF" w:rsidRDefault="004D2007" w:rsidP="00B0504C">
      <w:pPr>
        <w:ind w:firstLine="708"/>
        <w:jc w:val="both"/>
      </w:pPr>
      <w:r w:rsidRPr="004D2007">
        <w:rPr>
          <w:b/>
        </w:rPr>
        <w:t>1.17.</w:t>
      </w:r>
      <w:r>
        <w:t xml:space="preserve"> В статье 31 Устава:</w:t>
      </w:r>
    </w:p>
    <w:p w:rsidR="004D2007" w:rsidRDefault="004D2007" w:rsidP="00B0504C">
      <w:pPr>
        <w:ind w:firstLine="708"/>
        <w:jc w:val="both"/>
      </w:pPr>
      <w:r>
        <w:t>- часть 1 изложить в следующей редакции:</w:t>
      </w:r>
    </w:p>
    <w:p w:rsidR="004D2007" w:rsidRDefault="004D2007" w:rsidP="00B0504C">
      <w:pPr>
        <w:ind w:firstLine="708"/>
        <w:jc w:val="both"/>
      </w:pPr>
      <w:r>
        <w:t xml:space="preserve">«1. В случае досрочного прекращения  полномочий Главы сельского поселения либо </w:t>
      </w:r>
      <w:r w:rsidR="009B0190">
        <w:t>применения</w:t>
      </w:r>
      <w:r>
        <w:t xml:space="preserve">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сельского поселения</w:t>
      </w:r>
      <w:proofErr w:type="gramStart"/>
      <w:r>
        <w:t>.».</w:t>
      </w:r>
      <w:proofErr w:type="gramEnd"/>
    </w:p>
    <w:p w:rsidR="009B0190" w:rsidRDefault="009B0190" w:rsidP="00B0504C">
      <w:pPr>
        <w:ind w:firstLine="708"/>
        <w:jc w:val="both"/>
      </w:pPr>
      <w:r>
        <w:t>- в части 2 слова «Исполнение полномочий Главы  сельского поселения, как Председателя Совета сельского поселения, возлагается на заместителя председателя  Совета сельского поселения</w:t>
      </w:r>
      <w:proofErr w:type="gramStart"/>
      <w:r>
        <w:t xml:space="preserve">.» </w:t>
      </w:r>
      <w:proofErr w:type="gramEnd"/>
      <w:r>
        <w:t>исключить.</w:t>
      </w:r>
    </w:p>
    <w:p w:rsidR="009B0190" w:rsidRDefault="009B0190" w:rsidP="00B0504C">
      <w:pPr>
        <w:ind w:firstLine="708"/>
        <w:jc w:val="both"/>
      </w:pPr>
      <w:r w:rsidRPr="009B0190">
        <w:rPr>
          <w:b/>
        </w:rPr>
        <w:t>1.18.</w:t>
      </w:r>
      <w:r>
        <w:t xml:space="preserve"> В пункте 2 части 1 статьи 33 Устава слова», проекты планов и программ комплексного социально – экономического развития  сельского поселения и отчеты об их исполнении» исключить.</w:t>
      </w:r>
    </w:p>
    <w:p w:rsidR="009B0190" w:rsidRDefault="00693D86" w:rsidP="00B0504C">
      <w:pPr>
        <w:ind w:firstLine="708"/>
        <w:jc w:val="both"/>
      </w:pPr>
      <w:r>
        <w:t>1.19. Часть 3 статьи 42 Устава изложить в следующей редакции:</w:t>
      </w:r>
    </w:p>
    <w:p w:rsidR="00693D86" w:rsidRDefault="00693D86" w:rsidP="00B0504C">
      <w:pPr>
        <w:ind w:firstLine="708"/>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t>.»</w:t>
      </w:r>
      <w:proofErr w:type="gramEnd"/>
      <w:r>
        <w:t>.</w:t>
      </w:r>
    </w:p>
    <w:p w:rsidR="00693D86" w:rsidRDefault="00DA35AE" w:rsidP="00B0504C">
      <w:pPr>
        <w:ind w:firstLine="708"/>
        <w:jc w:val="both"/>
      </w:pPr>
      <w:r>
        <w:t>1.20. Часть 1 статьи 43 Устава изложить в следующей  редакции:</w:t>
      </w:r>
    </w:p>
    <w:p w:rsidR="00DA35AE" w:rsidRDefault="00DA35AE" w:rsidP="00B0504C">
      <w:pPr>
        <w:ind w:firstLine="708"/>
        <w:jc w:val="both"/>
      </w:pPr>
      <w: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Троицком сельском поселении - «Омский муниципальный вестник».</w:t>
      </w:r>
    </w:p>
    <w:p w:rsidR="00DA35AE" w:rsidRDefault="00DA35AE" w:rsidP="00B0504C">
      <w:pPr>
        <w:ind w:firstLine="708"/>
        <w:jc w:val="both"/>
      </w:pPr>
      <w:r>
        <w:t>1.21 Статья 52 Устава изложить в следующей редакции:</w:t>
      </w:r>
    </w:p>
    <w:p w:rsidR="00DA35AE" w:rsidRDefault="00DA35AE" w:rsidP="00B0504C">
      <w:pPr>
        <w:ind w:firstLine="708"/>
        <w:jc w:val="both"/>
      </w:pPr>
      <w:r>
        <w:t>«Статья 52</w:t>
      </w:r>
      <w:r w:rsidR="008D5E36">
        <w:t>.</w:t>
      </w:r>
      <w:r>
        <w:t xml:space="preserve"> Закупки для обеспечения муниципальных нужд</w:t>
      </w:r>
    </w:p>
    <w:p w:rsidR="00DA35AE" w:rsidRDefault="008D5E36" w:rsidP="008D5E36">
      <w:pPr>
        <w:ind w:firstLine="708"/>
        <w:jc w:val="both"/>
      </w:pPr>
      <w:r>
        <w:t xml:space="preserve">1. </w:t>
      </w:r>
      <w:r w:rsidRPr="008D5E36">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5E36" w:rsidRDefault="008D5E36" w:rsidP="008D5E36">
      <w:pPr>
        <w:ind w:firstLine="708"/>
        <w:jc w:val="both"/>
      </w:pPr>
      <w:r>
        <w:t xml:space="preserve">2. </w:t>
      </w:r>
      <w:r w:rsidRPr="008D5E36">
        <w:t>Закупки товаров, работ, услуг для обеспечения муниципальных нужд осуществляются за счет средств местного бюджета.</w:t>
      </w:r>
    </w:p>
    <w:p w:rsidR="008D5E36" w:rsidRDefault="008D5E36" w:rsidP="008D5E36">
      <w:pPr>
        <w:ind w:firstLine="708"/>
        <w:jc w:val="both"/>
      </w:pPr>
      <w:r>
        <w:t>1.22. Статью 59 Устава изложить в следующей редакции:</w:t>
      </w:r>
    </w:p>
    <w:p w:rsidR="008D5E36" w:rsidRDefault="008D5E36" w:rsidP="008D5E36">
      <w:pPr>
        <w:ind w:firstLine="708"/>
        <w:jc w:val="both"/>
      </w:pPr>
      <w:r>
        <w:t>«Статья 59. Принятие Устава сельского поселения, решения о внесении изменений и дополнений в Устав о сельском поселении.</w:t>
      </w:r>
    </w:p>
    <w:p w:rsidR="008D5E36" w:rsidRDefault="00D33581" w:rsidP="00D33581">
      <w:pPr>
        <w:ind w:firstLine="708"/>
        <w:jc w:val="both"/>
      </w:pPr>
      <w:r>
        <w:t xml:space="preserve">1. Инициатива по внесению на рассмотрение Совета сельского поселения проекта устава сельского поселения, а также проекта решения о внесении изменений и дополнений в Устав  сельского поселения может исходить от главы сельского </w:t>
      </w:r>
      <w:r>
        <w:lastRenderedPageBreak/>
        <w:t>поселения или от депутатов Совета сельского поселения, численностью не менее</w:t>
      </w:r>
      <w:proofErr w:type="gramStart"/>
      <w:r>
        <w:t>1</w:t>
      </w:r>
      <w:proofErr w:type="gramEnd"/>
      <w:r>
        <w:t>/3 от установленного  числа депутатов.</w:t>
      </w:r>
    </w:p>
    <w:p w:rsidR="00D33581" w:rsidRDefault="00D33581" w:rsidP="00D33581">
      <w:pPr>
        <w:ind w:firstLine="708"/>
        <w:jc w:val="both"/>
      </w:pPr>
      <w:r>
        <w:t>2.</w:t>
      </w:r>
      <w:r w:rsidR="007125EA" w:rsidRPr="007125EA">
        <w:t xml:space="preserve"> </w:t>
      </w:r>
      <w:r w:rsidR="007125EA">
        <w:t>Проект У</w:t>
      </w:r>
      <w:r w:rsidR="007125EA" w:rsidRPr="007125EA">
        <w:t xml:space="preserve">става </w:t>
      </w:r>
      <w:r w:rsidR="007125EA">
        <w:t>сельского</w:t>
      </w:r>
      <w:r w:rsidR="007125EA" w:rsidRPr="007125EA">
        <w:t xml:space="preserve">, проект муниципального правового акта о внесении изменений и дополнений в устав </w:t>
      </w:r>
      <w:r w:rsidR="007125EA">
        <w:t>сельского поселения</w:t>
      </w:r>
      <w:r w:rsidR="007125EA" w:rsidRPr="007125EA">
        <w:t xml:space="preserve"> не </w:t>
      </w:r>
      <w:proofErr w:type="gramStart"/>
      <w:r w:rsidR="007125EA" w:rsidRPr="007125EA">
        <w:t>позднее</w:t>
      </w:r>
      <w:proofErr w:type="gramEnd"/>
      <w:r w:rsidR="007125EA" w:rsidRPr="007125EA">
        <w:t xml:space="preserve"> чем за 30 дней до дня рассмотрения вопроса о принятии устава </w:t>
      </w:r>
      <w:r w:rsidR="007125EA">
        <w:t>сельского поселения</w:t>
      </w:r>
      <w:r w:rsidR="007125EA" w:rsidRPr="007125EA">
        <w:t xml:space="preserve">, внесении изменений и дополнений в устав </w:t>
      </w:r>
      <w:r w:rsidR="007125EA">
        <w:t>сельского поселения</w:t>
      </w:r>
      <w:r w:rsidR="007125EA" w:rsidRPr="007125EA">
        <w:t xml:space="preserve">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7125EA" w:rsidRPr="007125EA">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7125EA" w:rsidRPr="007125EA">
        <w:t xml:space="preserve"> устава в соответствие с этими нормативными правовыми актами.</w:t>
      </w:r>
    </w:p>
    <w:p w:rsidR="007125EA" w:rsidRDefault="007125EA" w:rsidP="00D33581">
      <w:pPr>
        <w:ind w:firstLine="708"/>
        <w:jc w:val="both"/>
      </w:pPr>
      <w:r>
        <w:t>3. По проекту Устава сельского поселения и по проекту решения о внесении  изменений и дополнений в Устав сельского поселения, в порядке, предусмотренном настоящим Уставом, проводятся публичные слушания.</w:t>
      </w:r>
    </w:p>
    <w:p w:rsidR="007125EA" w:rsidRDefault="007125EA" w:rsidP="00D33581">
      <w:pPr>
        <w:ind w:firstLine="708"/>
        <w:jc w:val="both"/>
      </w:pPr>
      <w:r>
        <w:t>4.Устав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сельского поселения.</w:t>
      </w:r>
    </w:p>
    <w:p w:rsidR="007125EA" w:rsidRDefault="007125EA" w:rsidP="00D33581">
      <w:pPr>
        <w:ind w:firstLine="708"/>
        <w:jc w:val="both"/>
      </w:pPr>
      <w: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 «О государственной регистрации уставов муниципальных образований».</w:t>
      </w:r>
    </w:p>
    <w:p w:rsidR="007125EA" w:rsidRDefault="007125EA" w:rsidP="00D33581">
      <w:pPr>
        <w:ind w:firstLine="708"/>
        <w:jc w:val="both"/>
      </w:pPr>
      <w:r>
        <w:t xml:space="preserve">6. </w:t>
      </w:r>
      <w:r w:rsidRPr="007125EA">
        <w:t xml:space="preserve">Приведение устава </w:t>
      </w:r>
      <w:r>
        <w:t xml:space="preserve">сельского поселения </w:t>
      </w:r>
      <w:r w:rsidRPr="007125EA">
        <w:t xml:space="preserve">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7125EA">
        <w:t>,</w:t>
      </w:r>
      <w:proofErr w:type="gramEnd"/>
      <w:r w:rsidRPr="007125EA">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125EA" w:rsidRDefault="007125EA" w:rsidP="00D33581">
      <w:pPr>
        <w:ind w:firstLine="708"/>
        <w:jc w:val="both"/>
      </w:pPr>
      <w:r>
        <w:t>1.23. Устав дополнить статьей 59.1. следующего содержания:</w:t>
      </w:r>
    </w:p>
    <w:p w:rsidR="007125EA" w:rsidRDefault="007125EA" w:rsidP="00D33581">
      <w:pPr>
        <w:ind w:firstLine="708"/>
        <w:jc w:val="both"/>
      </w:pPr>
      <w:r>
        <w:lastRenderedPageBreak/>
        <w:t>«Статья 59.1. Вступление в силу Устава сельского поселения, решения о внесении изменений и дополнений в Устав сельского поселения</w:t>
      </w:r>
    </w:p>
    <w:p w:rsidR="007125EA" w:rsidRDefault="007125EA" w:rsidP="00D33581">
      <w:pPr>
        <w:ind w:firstLine="708"/>
        <w:jc w:val="both"/>
      </w:pPr>
      <w:r>
        <w:t>1.</w:t>
      </w:r>
      <w:r w:rsidR="00E63F6F" w:rsidRPr="00E63F6F">
        <w:t xml:space="preserve"> </w:t>
      </w:r>
      <w:r w:rsidR="00E63F6F">
        <w:t>У</w:t>
      </w:r>
      <w:r w:rsidR="00E63F6F" w:rsidRPr="00E63F6F">
        <w:t xml:space="preserve">став </w:t>
      </w:r>
      <w:r w:rsidR="00E63F6F">
        <w:t>сельского поселения</w:t>
      </w:r>
      <w:r w:rsidR="00E63F6F" w:rsidRPr="00E63F6F">
        <w:t xml:space="preserve">, муниципальный правовой акт о внесении изменений и дополнений в устав </w:t>
      </w:r>
      <w:r w:rsidR="00E63F6F">
        <w:t>сельского поселения</w:t>
      </w:r>
      <w:r w:rsidR="00E63F6F" w:rsidRPr="00E63F6F">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E63F6F" w:rsidRPr="00E63F6F">
        <w:t xml:space="preserve">Глава </w:t>
      </w:r>
      <w:r w:rsidR="00E63F6F">
        <w:t xml:space="preserve">сельского поселения </w:t>
      </w:r>
      <w:r w:rsidR="00E63F6F" w:rsidRPr="00E63F6F">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63F6F" w:rsidRDefault="00E63F6F" w:rsidP="00D33581">
      <w:pPr>
        <w:ind w:firstLine="708"/>
        <w:jc w:val="both"/>
      </w:pPr>
      <w:r>
        <w:t xml:space="preserve">2. </w:t>
      </w:r>
      <w:proofErr w:type="gramStart"/>
      <w:r w:rsidRPr="00E63F6F">
        <w:t xml:space="preserve">Изменения и дополнения, внесенные в устав </w:t>
      </w:r>
      <w:r>
        <w:t xml:space="preserve">сельского поселения </w:t>
      </w:r>
      <w:r w:rsidRPr="00E63F6F">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t>Совета сельского поселения</w:t>
      </w:r>
      <w:r w:rsidRPr="00E63F6F">
        <w:t>, принявшего муниципальный правовой акт о</w:t>
      </w:r>
      <w:proofErr w:type="gramEnd"/>
      <w:r w:rsidRPr="00E63F6F">
        <w:t xml:space="preserve"> </w:t>
      </w:r>
      <w:proofErr w:type="gramStart"/>
      <w:r w:rsidRPr="00E63F6F">
        <w:t>внесении</w:t>
      </w:r>
      <w:proofErr w:type="gramEnd"/>
      <w:r w:rsidRPr="00E63F6F">
        <w:t xml:space="preserve"> указ</w:t>
      </w:r>
      <w:r>
        <w:t>анных изменений и дополнений в У</w:t>
      </w:r>
      <w:r w:rsidRPr="00E63F6F">
        <w:t xml:space="preserve">став </w:t>
      </w:r>
      <w:r>
        <w:t>сельского поселения.</w:t>
      </w:r>
    </w:p>
    <w:p w:rsidR="00E63F6F" w:rsidRDefault="00E63F6F" w:rsidP="00D33581">
      <w:pPr>
        <w:ind w:firstLine="708"/>
        <w:jc w:val="both"/>
      </w:pPr>
      <w:r>
        <w:t>3.</w:t>
      </w:r>
      <w:r w:rsidRPr="00E63F6F">
        <w:t xml:space="preserve">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r>
        <w:t>частью первой настоящей статьи.</w:t>
      </w:r>
    </w:p>
    <w:p w:rsidR="007125EA" w:rsidRDefault="00D127E7" w:rsidP="00D33581">
      <w:pPr>
        <w:ind w:firstLine="708"/>
        <w:jc w:val="both"/>
      </w:pPr>
      <w:r>
        <w:t xml:space="preserve">2. Глава Троицкого сельского поселения Омского муниципального района Омской области  в </w:t>
      </w:r>
      <w:proofErr w:type="gramStart"/>
      <w:r>
        <w:t>порядке</w:t>
      </w:r>
      <w:proofErr w:type="gramEnd"/>
      <w:r>
        <w:t xml:space="preserve">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p>
    <w:p w:rsidR="00D127E7" w:rsidRDefault="00D127E7" w:rsidP="00D33581">
      <w:pPr>
        <w:ind w:firstLine="708"/>
        <w:jc w:val="both"/>
      </w:pPr>
      <w:r>
        <w:t>3.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D127E7" w:rsidRDefault="00D127E7" w:rsidP="00D33581">
      <w:pPr>
        <w:ind w:firstLine="708"/>
        <w:jc w:val="both"/>
      </w:pPr>
      <w:r>
        <w:t>4. Положения настоящего Решения, регулирующего порядок избрания председателя Совета сельского поселения, подлежат применению только к председателю Совета сельского поселения, избранному на первом заседании Совета сельского поселения нового созыва, со дня вступления в должность вновь избранного Главы сельского поселения.</w:t>
      </w:r>
    </w:p>
    <w:p w:rsidR="00D127E7" w:rsidRDefault="00D127E7" w:rsidP="00D33581">
      <w:pPr>
        <w:ind w:firstLine="708"/>
        <w:jc w:val="both"/>
      </w:pPr>
    </w:p>
    <w:p w:rsidR="00D127E7" w:rsidRDefault="00D127E7" w:rsidP="00D33581">
      <w:pPr>
        <w:ind w:firstLine="708"/>
        <w:jc w:val="both"/>
      </w:pPr>
    </w:p>
    <w:p w:rsidR="00D127E7" w:rsidRDefault="00D127E7" w:rsidP="00D33581">
      <w:pPr>
        <w:ind w:firstLine="708"/>
        <w:jc w:val="both"/>
      </w:pPr>
      <w:r>
        <w:t xml:space="preserve">Глава  Троицкого сельского поселения </w:t>
      </w:r>
    </w:p>
    <w:p w:rsidR="00D127E7" w:rsidRDefault="00D127E7" w:rsidP="00D33581">
      <w:pPr>
        <w:ind w:firstLine="708"/>
        <w:jc w:val="both"/>
      </w:pPr>
      <w:r>
        <w:t>Омского муниципального района</w:t>
      </w:r>
    </w:p>
    <w:p w:rsidR="00D127E7" w:rsidRDefault="00D127E7" w:rsidP="00D33581">
      <w:pPr>
        <w:ind w:firstLine="708"/>
        <w:jc w:val="both"/>
      </w:pPr>
      <w:r>
        <w:t xml:space="preserve">Омской области                                                                        </w:t>
      </w:r>
      <w:bookmarkStart w:id="0" w:name="_GoBack"/>
      <w:bookmarkEnd w:id="0"/>
      <w:r>
        <w:t>С.В. Сердюк</w:t>
      </w:r>
    </w:p>
    <w:p w:rsidR="00DA35AE" w:rsidRDefault="00DA35AE" w:rsidP="00B0504C">
      <w:pPr>
        <w:ind w:firstLine="708"/>
        <w:jc w:val="both"/>
      </w:pPr>
    </w:p>
    <w:p w:rsidR="009B0190" w:rsidRDefault="009B0190" w:rsidP="00B0504C">
      <w:pPr>
        <w:ind w:firstLine="708"/>
        <w:jc w:val="both"/>
      </w:pPr>
    </w:p>
    <w:p w:rsidR="009B0190" w:rsidRDefault="009B0190" w:rsidP="00B0504C">
      <w:pPr>
        <w:ind w:firstLine="708"/>
        <w:jc w:val="both"/>
      </w:pPr>
    </w:p>
    <w:sectPr w:rsidR="009B0190" w:rsidSect="0051093C">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54418FA"/>
    <w:lvl w:ilvl="0">
      <w:start w:val="1"/>
      <w:numFmt w:val="decimal"/>
      <w:lvlText w:val="%1."/>
      <w:lvlJc w:val="left"/>
      <w:pPr>
        <w:tabs>
          <w:tab w:val="num" w:pos="0"/>
        </w:tabs>
        <w:ind w:left="0" w:firstLine="0"/>
      </w:pPr>
      <w:rPr>
        <w:rFonts w:ascii="Times New Roman" w:eastAsia="Times New Roman" w:hAnsi="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5D0347E"/>
    <w:multiLevelType w:val="hybridMultilevel"/>
    <w:tmpl w:val="14E86E66"/>
    <w:lvl w:ilvl="0" w:tplc="FF2A82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D720140"/>
    <w:multiLevelType w:val="hybridMultilevel"/>
    <w:tmpl w:val="B3E879C4"/>
    <w:lvl w:ilvl="0" w:tplc="0419000F">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A65D7F"/>
    <w:multiLevelType w:val="hybridMultilevel"/>
    <w:tmpl w:val="936C20C4"/>
    <w:lvl w:ilvl="0" w:tplc="3210F3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4A3AA8"/>
    <w:multiLevelType w:val="multilevel"/>
    <w:tmpl w:val="1C6A8140"/>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42267723"/>
    <w:multiLevelType w:val="hybridMultilevel"/>
    <w:tmpl w:val="6B62E5B2"/>
    <w:lvl w:ilvl="0" w:tplc="CA86F3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2A73A9A"/>
    <w:multiLevelType w:val="multilevel"/>
    <w:tmpl w:val="254418FA"/>
    <w:lvl w:ilvl="0">
      <w:start w:val="1"/>
      <w:numFmt w:val="decimal"/>
      <w:lvlText w:val="%1."/>
      <w:lvlJc w:val="left"/>
      <w:pPr>
        <w:tabs>
          <w:tab w:val="num" w:pos="0"/>
        </w:tabs>
        <w:ind w:left="0" w:firstLine="0"/>
      </w:pPr>
      <w:rPr>
        <w:rFonts w:ascii="Times New Roman" w:eastAsia="Times New Roman" w:hAnsi="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42D529BB"/>
    <w:multiLevelType w:val="multilevel"/>
    <w:tmpl w:val="3544E036"/>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545B607D"/>
    <w:multiLevelType w:val="hybridMultilevel"/>
    <w:tmpl w:val="B7A25BAE"/>
    <w:lvl w:ilvl="0" w:tplc="65C4AC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4755F20"/>
    <w:multiLevelType w:val="hybridMultilevel"/>
    <w:tmpl w:val="B77C8B6A"/>
    <w:lvl w:ilvl="0" w:tplc="80CEBF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F54427E"/>
    <w:multiLevelType w:val="multilevel"/>
    <w:tmpl w:val="4F468A10"/>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45C4ABD"/>
    <w:multiLevelType w:val="multilevel"/>
    <w:tmpl w:val="254418FA"/>
    <w:lvl w:ilvl="0">
      <w:start w:val="1"/>
      <w:numFmt w:val="decimal"/>
      <w:lvlText w:val="%1."/>
      <w:lvlJc w:val="left"/>
      <w:pPr>
        <w:tabs>
          <w:tab w:val="num" w:pos="0"/>
        </w:tabs>
        <w:ind w:left="0" w:firstLine="0"/>
      </w:pPr>
      <w:rPr>
        <w:rFonts w:ascii="Times New Roman" w:eastAsia="Times New Roman" w:hAnsi="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0"/>
  </w:num>
  <w:num w:numId="2">
    <w:abstractNumId w:val="6"/>
  </w:num>
  <w:num w:numId="3">
    <w:abstractNumId w:val="1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8"/>
  </w:num>
  <w:num w:numId="10">
    <w:abstractNumId w:val="5"/>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27168"/>
    <w:rsid w:val="000125B0"/>
    <w:rsid w:val="000325D6"/>
    <w:rsid w:val="000C61B7"/>
    <w:rsid w:val="000D16D5"/>
    <w:rsid w:val="00132D57"/>
    <w:rsid w:val="00137802"/>
    <w:rsid w:val="0014519E"/>
    <w:rsid w:val="00153F6A"/>
    <w:rsid w:val="001A345A"/>
    <w:rsid w:val="001C2CC6"/>
    <w:rsid w:val="001E4886"/>
    <w:rsid w:val="001E79C9"/>
    <w:rsid w:val="001F096E"/>
    <w:rsid w:val="00206B54"/>
    <w:rsid w:val="002116ED"/>
    <w:rsid w:val="00255406"/>
    <w:rsid w:val="002831E0"/>
    <w:rsid w:val="00290681"/>
    <w:rsid w:val="003000AD"/>
    <w:rsid w:val="003415C6"/>
    <w:rsid w:val="00343C88"/>
    <w:rsid w:val="003A2AAD"/>
    <w:rsid w:val="003C3ED7"/>
    <w:rsid w:val="003D6B0B"/>
    <w:rsid w:val="00407D57"/>
    <w:rsid w:val="004113AD"/>
    <w:rsid w:val="00437F11"/>
    <w:rsid w:val="004404DE"/>
    <w:rsid w:val="0044093C"/>
    <w:rsid w:val="00445780"/>
    <w:rsid w:val="00452F70"/>
    <w:rsid w:val="00463579"/>
    <w:rsid w:val="00486985"/>
    <w:rsid w:val="004D2007"/>
    <w:rsid w:val="004E7167"/>
    <w:rsid w:val="004F77C6"/>
    <w:rsid w:val="00506607"/>
    <w:rsid w:val="0051093C"/>
    <w:rsid w:val="0058177E"/>
    <w:rsid w:val="005871FE"/>
    <w:rsid w:val="0059529E"/>
    <w:rsid w:val="005959C7"/>
    <w:rsid w:val="005D5083"/>
    <w:rsid w:val="005E6054"/>
    <w:rsid w:val="00603266"/>
    <w:rsid w:val="00620AE8"/>
    <w:rsid w:val="0062180F"/>
    <w:rsid w:val="006358E9"/>
    <w:rsid w:val="00667C74"/>
    <w:rsid w:val="00683EA1"/>
    <w:rsid w:val="00693D86"/>
    <w:rsid w:val="006A22D4"/>
    <w:rsid w:val="006B5C50"/>
    <w:rsid w:val="006D032B"/>
    <w:rsid w:val="006E07D1"/>
    <w:rsid w:val="007125EA"/>
    <w:rsid w:val="0073114E"/>
    <w:rsid w:val="00775EF9"/>
    <w:rsid w:val="0077718C"/>
    <w:rsid w:val="00794A2D"/>
    <w:rsid w:val="007B1288"/>
    <w:rsid w:val="007B7104"/>
    <w:rsid w:val="0081012C"/>
    <w:rsid w:val="00816B16"/>
    <w:rsid w:val="00825DF7"/>
    <w:rsid w:val="00827168"/>
    <w:rsid w:val="00883F7D"/>
    <w:rsid w:val="008C2E67"/>
    <w:rsid w:val="008C3359"/>
    <w:rsid w:val="008C7224"/>
    <w:rsid w:val="008D5E36"/>
    <w:rsid w:val="008D6C1F"/>
    <w:rsid w:val="008E1F2A"/>
    <w:rsid w:val="008E7C8F"/>
    <w:rsid w:val="009526BB"/>
    <w:rsid w:val="009770CA"/>
    <w:rsid w:val="009908FE"/>
    <w:rsid w:val="009913AF"/>
    <w:rsid w:val="009A659B"/>
    <w:rsid w:val="009B0190"/>
    <w:rsid w:val="009C3A71"/>
    <w:rsid w:val="009F3B83"/>
    <w:rsid w:val="00A27596"/>
    <w:rsid w:val="00A45F9B"/>
    <w:rsid w:val="00A968C4"/>
    <w:rsid w:val="00AE5FDD"/>
    <w:rsid w:val="00B0504C"/>
    <w:rsid w:val="00B050BA"/>
    <w:rsid w:val="00B246C5"/>
    <w:rsid w:val="00B457F3"/>
    <w:rsid w:val="00B458C0"/>
    <w:rsid w:val="00B61B3B"/>
    <w:rsid w:val="00B750C6"/>
    <w:rsid w:val="00B755FA"/>
    <w:rsid w:val="00BA6AAF"/>
    <w:rsid w:val="00BC400D"/>
    <w:rsid w:val="00BD370F"/>
    <w:rsid w:val="00BD50C7"/>
    <w:rsid w:val="00BE1EDD"/>
    <w:rsid w:val="00BF345A"/>
    <w:rsid w:val="00BF778D"/>
    <w:rsid w:val="00C02595"/>
    <w:rsid w:val="00C45039"/>
    <w:rsid w:val="00C65107"/>
    <w:rsid w:val="00C7146A"/>
    <w:rsid w:val="00C74AE6"/>
    <w:rsid w:val="00C76388"/>
    <w:rsid w:val="00CC4D12"/>
    <w:rsid w:val="00CD3173"/>
    <w:rsid w:val="00D11F41"/>
    <w:rsid w:val="00D127E7"/>
    <w:rsid w:val="00D33581"/>
    <w:rsid w:val="00D51FC5"/>
    <w:rsid w:val="00D61222"/>
    <w:rsid w:val="00D64815"/>
    <w:rsid w:val="00D802D4"/>
    <w:rsid w:val="00D86681"/>
    <w:rsid w:val="00D86FAB"/>
    <w:rsid w:val="00DA35AE"/>
    <w:rsid w:val="00DB00C6"/>
    <w:rsid w:val="00DB04BF"/>
    <w:rsid w:val="00DC7D5E"/>
    <w:rsid w:val="00E152B4"/>
    <w:rsid w:val="00E17FF6"/>
    <w:rsid w:val="00E63F6F"/>
    <w:rsid w:val="00E733DB"/>
    <w:rsid w:val="00EA4296"/>
    <w:rsid w:val="00EB6A8F"/>
    <w:rsid w:val="00EC4736"/>
    <w:rsid w:val="00ED0D99"/>
    <w:rsid w:val="00EE7A1B"/>
    <w:rsid w:val="00EF3314"/>
    <w:rsid w:val="00F009B2"/>
    <w:rsid w:val="00F17A8E"/>
    <w:rsid w:val="00F20FE1"/>
    <w:rsid w:val="00F811DD"/>
    <w:rsid w:val="00FD09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68"/>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27168"/>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a3">
    <w:name w:val="List Paragraph"/>
    <w:basedOn w:val="a"/>
    <w:uiPriority w:val="34"/>
    <w:qFormat/>
    <w:rsid w:val="00CC4D12"/>
    <w:pPr>
      <w:ind w:left="720"/>
      <w:contextualSpacing/>
    </w:pPr>
  </w:style>
  <w:style w:type="paragraph" w:customStyle="1" w:styleId="ConsPlusNormal">
    <w:name w:val="ConsPlusNormal"/>
    <w:rsid w:val="009F3B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3415C6"/>
    <w:rPr>
      <w:rFonts w:ascii="Tahoma" w:hAnsi="Tahoma" w:cs="Tahoma"/>
      <w:sz w:val="16"/>
      <w:szCs w:val="16"/>
    </w:rPr>
  </w:style>
  <w:style w:type="character" w:customStyle="1" w:styleId="a5">
    <w:name w:val="Текст выноски Знак"/>
    <w:basedOn w:val="a0"/>
    <w:link w:val="a4"/>
    <w:uiPriority w:val="99"/>
    <w:semiHidden/>
    <w:rsid w:val="003415C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68"/>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27168"/>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a3">
    <w:name w:val="List Paragraph"/>
    <w:basedOn w:val="a"/>
    <w:uiPriority w:val="34"/>
    <w:qFormat/>
    <w:rsid w:val="00CC4D12"/>
    <w:pPr>
      <w:ind w:left="720"/>
      <w:contextualSpacing/>
    </w:pPr>
  </w:style>
  <w:style w:type="paragraph" w:customStyle="1" w:styleId="ConsPlusNormal">
    <w:name w:val="ConsPlusNormal"/>
    <w:rsid w:val="009F3B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3415C6"/>
    <w:rPr>
      <w:rFonts w:ascii="Tahoma" w:hAnsi="Tahoma" w:cs="Tahoma"/>
      <w:sz w:val="16"/>
      <w:szCs w:val="16"/>
    </w:rPr>
  </w:style>
  <w:style w:type="character" w:customStyle="1" w:styleId="a5">
    <w:name w:val="Текст выноски Знак"/>
    <w:basedOn w:val="a0"/>
    <w:link w:val="a4"/>
    <w:uiPriority w:val="99"/>
    <w:semiHidden/>
    <w:rsid w:val="003415C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3001">
      <w:bodyDiv w:val="1"/>
      <w:marLeft w:val="0"/>
      <w:marRight w:val="0"/>
      <w:marTop w:val="0"/>
      <w:marBottom w:val="0"/>
      <w:divBdr>
        <w:top w:val="none" w:sz="0" w:space="0" w:color="auto"/>
        <w:left w:val="none" w:sz="0" w:space="0" w:color="auto"/>
        <w:bottom w:val="none" w:sz="0" w:space="0" w:color="auto"/>
        <w:right w:val="none" w:sz="0" w:space="0" w:color="auto"/>
      </w:divBdr>
    </w:div>
    <w:div w:id="1729765561">
      <w:bodyDiv w:val="1"/>
      <w:marLeft w:val="0"/>
      <w:marRight w:val="0"/>
      <w:marTop w:val="0"/>
      <w:marBottom w:val="0"/>
      <w:divBdr>
        <w:top w:val="none" w:sz="0" w:space="0" w:color="auto"/>
        <w:left w:val="none" w:sz="0" w:space="0" w:color="auto"/>
        <w:bottom w:val="none" w:sz="0" w:space="0" w:color="auto"/>
        <w:right w:val="none" w:sz="0" w:space="0" w:color="auto"/>
      </w:divBdr>
      <w:divsChild>
        <w:div w:id="211625933">
          <w:marLeft w:val="0"/>
          <w:marRight w:val="0"/>
          <w:marTop w:val="121"/>
          <w:marBottom w:val="0"/>
          <w:divBdr>
            <w:top w:val="none" w:sz="0" w:space="0" w:color="auto"/>
            <w:left w:val="none" w:sz="0" w:space="0" w:color="auto"/>
            <w:bottom w:val="none" w:sz="0" w:space="0" w:color="auto"/>
            <w:right w:val="none" w:sz="0" w:space="0" w:color="auto"/>
          </w:divBdr>
        </w:div>
      </w:divsChild>
    </w:div>
    <w:div w:id="1930388510">
      <w:bodyDiv w:val="1"/>
      <w:marLeft w:val="0"/>
      <w:marRight w:val="0"/>
      <w:marTop w:val="0"/>
      <w:marBottom w:val="0"/>
      <w:divBdr>
        <w:top w:val="none" w:sz="0" w:space="0" w:color="auto"/>
        <w:left w:val="none" w:sz="0" w:space="0" w:color="auto"/>
        <w:bottom w:val="none" w:sz="0" w:space="0" w:color="auto"/>
        <w:right w:val="none" w:sz="0" w:space="0" w:color="auto"/>
      </w:divBdr>
      <w:divsChild>
        <w:div w:id="148242781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4F602-5BCF-403B-BA87-6CE1BDAC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12</Pages>
  <Words>5168</Words>
  <Characters>29461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2019-01-28T04:19:00Z</cp:lastPrinted>
  <dcterms:created xsi:type="dcterms:W3CDTF">2019-01-14T10:31:00Z</dcterms:created>
  <dcterms:modified xsi:type="dcterms:W3CDTF">2019-05-03T07:43:00Z</dcterms:modified>
</cp:coreProperties>
</file>